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D84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3" w:lineRule="atLeast"/>
        <w:ind w:left="0" w:right="0" w:firstLine="0"/>
        <w:jc w:val="center"/>
        <w:textAlignment w:val="baseline"/>
        <w:rPr>
          <w:rFonts w:hint="eastAsia" w:ascii="微软雅黑" w:hAnsi="微软雅黑" w:eastAsia="微软雅黑" w:cs="微软雅黑"/>
          <w:b/>
          <w:bCs/>
          <w:i w:val="0"/>
          <w:iCs w:val="0"/>
          <w:caps w:val="0"/>
          <w:color w:val="303133"/>
          <w:spacing w:val="0"/>
          <w:sz w:val="36"/>
          <w:szCs w:val="36"/>
          <w:shd w:val="clear" w:fill="FFFFFF"/>
          <w:vertAlign w:val="baseline"/>
        </w:rPr>
      </w:pPr>
      <w:r>
        <w:rPr>
          <w:rFonts w:hint="eastAsia" w:ascii="微软雅黑" w:hAnsi="微软雅黑" w:eastAsia="微软雅黑" w:cs="微软雅黑"/>
          <w:b/>
          <w:bCs/>
          <w:i w:val="0"/>
          <w:iCs w:val="0"/>
          <w:caps w:val="0"/>
          <w:color w:val="303133"/>
          <w:spacing w:val="0"/>
          <w:sz w:val="36"/>
          <w:szCs w:val="36"/>
          <w:shd w:val="clear" w:fill="FFFFFF"/>
          <w:vertAlign w:val="baseline"/>
        </w:rPr>
        <w:t>CA数字证书办理所需资料及注意事项</w:t>
      </w:r>
    </w:p>
    <w:p w14:paraId="0D8FE8B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rPr>
          <w:sz w:val="24"/>
          <w:szCs w:val="24"/>
          <w:highlight w:val="none"/>
        </w:rPr>
      </w:pPr>
      <w:r>
        <w:rPr>
          <w:sz w:val="24"/>
          <w:szCs w:val="24"/>
        </w:rPr>
        <w:t>本 CA 数字证书</w:t>
      </w:r>
      <w:r>
        <w:rPr>
          <w:rStyle w:val="8"/>
          <w:sz w:val="24"/>
          <w:szCs w:val="24"/>
        </w:rPr>
        <w:t>仅限安徽省各地市公共资源交易中心及徽采云平台使用</w:t>
      </w:r>
      <w:r>
        <w:rPr>
          <w:sz w:val="24"/>
          <w:szCs w:val="24"/>
        </w:rPr>
        <w:t>。如在其他场景使用，由此产生的一切后果由证书持有人自行承担。 本指南适用对象：</w:t>
      </w:r>
      <w:r>
        <w:rPr>
          <w:sz w:val="24"/>
          <w:szCs w:val="24"/>
          <w:highlight w:val="none"/>
        </w:rPr>
        <w:t>投标人、</w:t>
      </w:r>
      <w:r>
        <w:rPr>
          <w:rFonts w:hint="eastAsia"/>
          <w:sz w:val="24"/>
          <w:szCs w:val="24"/>
          <w:highlight w:val="none"/>
          <w:lang w:val="en-US" w:eastAsia="zh-CN"/>
        </w:rPr>
        <w:t>招标人、</w:t>
      </w:r>
      <w:r>
        <w:rPr>
          <w:sz w:val="24"/>
          <w:szCs w:val="24"/>
          <w:highlight w:val="none"/>
        </w:rPr>
        <w:t>代理机构。</w:t>
      </w:r>
    </w:p>
    <w:p w14:paraId="18CA9B37">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2" w:firstLineChars="20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t>所需资料</w:t>
      </w:r>
    </w:p>
    <w:tbl>
      <w:tblPr>
        <w:tblStyle w:val="6"/>
        <w:tblW w:w="10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24"/>
        <w:gridCol w:w="1989"/>
        <w:gridCol w:w="2106"/>
        <w:gridCol w:w="1515"/>
        <w:gridCol w:w="1680"/>
      </w:tblGrid>
      <w:tr w14:paraId="2A82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3324" w:type="dxa"/>
            <w:vAlign w:val="center"/>
          </w:tcPr>
          <w:p w14:paraId="2D43226D">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baseline"/>
              <w:rPr>
                <w:rFonts w:hint="default" w:ascii="宋体" w:hAnsi="宋体" w:eastAsia="宋体" w:cs="宋体"/>
                <w:b/>
                <w:bCs/>
                <w:i w:val="0"/>
                <w:iCs w:val="0"/>
                <w:caps w:val="0"/>
                <w:color w:val="000000" w:themeColor="text1"/>
                <w:spacing w:val="0"/>
                <w:sz w:val="28"/>
                <w:szCs w:val="28"/>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8"/>
                <w:szCs w:val="28"/>
                <w:shd w:val="clear" w:fill="FFFFFF"/>
                <w:vertAlign w:val="baseline"/>
                <w:lang w:val="en-US" w:eastAsia="zh-CN"/>
                <w14:textFill>
                  <w14:solidFill>
                    <w14:schemeClr w14:val="tx1"/>
                  </w14:solidFill>
                </w14:textFill>
              </w:rPr>
              <w:t>资料名称</w:t>
            </w:r>
          </w:p>
        </w:tc>
        <w:tc>
          <w:tcPr>
            <w:tcW w:w="1989" w:type="dxa"/>
          </w:tcPr>
          <w:p w14:paraId="6BA7EC0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eastAsia" w:ascii="宋体" w:hAnsi="宋体" w:eastAsia="宋体" w:cs="宋体"/>
                <w:b/>
                <w:bCs/>
                <w:i w:val="0"/>
                <w:iCs w:val="0"/>
                <w:caps w:val="0"/>
                <w:color w:val="000000" w:themeColor="text1"/>
                <w:spacing w:val="0"/>
                <w:sz w:val="28"/>
                <w:szCs w:val="28"/>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8"/>
                <w:szCs w:val="28"/>
                <w:shd w:val="clear" w:fill="FFFFFF"/>
                <w:vertAlign w:val="baseline"/>
                <w:lang w:val="en-US" w:eastAsia="zh-CN"/>
                <w14:textFill>
                  <w14:solidFill>
                    <w14:schemeClr w14:val="tx1"/>
                  </w14:solidFill>
                </w14:textFill>
              </w:rPr>
              <w:t>线下</w:t>
            </w:r>
            <w:r>
              <w:rPr>
                <w:rFonts w:hint="eastAsia" w:ascii="宋体" w:hAnsi="宋体" w:eastAsia="宋体" w:cs="宋体"/>
                <w:b/>
                <w:bCs/>
                <w:i w:val="0"/>
                <w:iCs w:val="0"/>
                <w:caps w:val="0"/>
                <w:color w:val="000000" w:themeColor="text1"/>
                <w:spacing w:val="0"/>
                <w:sz w:val="21"/>
                <w:szCs w:val="21"/>
                <w:shd w:val="clear" w:fill="FFFFFF"/>
                <w:vertAlign w:val="baseline"/>
                <w:lang w:val="en-US" w:eastAsia="zh-CN"/>
                <w14:textFill>
                  <w14:solidFill>
                    <w14:schemeClr w14:val="tx1"/>
                  </w14:solidFill>
                </w14:textFill>
              </w:rPr>
              <w:t>（新办、延期、补办、变更）</w:t>
            </w:r>
          </w:p>
        </w:tc>
        <w:tc>
          <w:tcPr>
            <w:tcW w:w="2106" w:type="dxa"/>
          </w:tcPr>
          <w:p w14:paraId="799BDE6B">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b/>
                <w:bCs/>
                <w:i w:val="0"/>
                <w:iCs w:val="0"/>
                <w:caps w:val="0"/>
                <w:color w:val="000000" w:themeColor="text1"/>
                <w:spacing w:val="0"/>
                <w:sz w:val="28"/>
                <w:szCs w:val="28"/>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8"/>
                <w:szCs w:val="28"/>
                <w:shd w:val="clear" w:fill="FFFFFF"/>
                <w:vertAlign w:val="baseline"/>
                <w:lang w:val="en-US" w:eastAsia="zh-CN"/>
                <w14:textFill>
                  <w14:solidFill>
                    <w14:schemeClr w14:val="tx1"/>
                  </w14:solidFill>
                </w14:textFill>
              </w:rPr>
              <w:t>线上</w:t>
            </w:r>
            <w:r>
              <w:rPr>
                <w:rFonts w:hint="eastAsia" w:ascii="宋体" w:hAnsi="宋体" w:eastAsia="宋体" w:cs="宋体"/>
                <w:b/>
                <w:bCs/>
                <w:i w:val="0"/>
                <w:iCs w:val="0"/>
                <w:caps w:val="0"/>
                <w:color w:val="000000" w:themeColor="text1"/>
                <w:spacing w:val="0"/>
                <w:sz w:val="21"/>
                <w:szCs w:val="21"/>
                <w:shd w:val="clear" w:fill="FFFFFF"/>
                <w:vertAlign w:val="baseline"/>
                <w:lang w:val="en-US" w:eastAsia="zh-CN"/>
                <w14:textFill>
                  <w14:solidFill>
                    <w14:schemeClr w14:val="tx1"/>
                  </w14:solidFill>
                </w14:textFill>
              </w:rPr>
              <w:t>（新办、延期、补办、变更）</w:t>
            </w:r>
          </w:p>
        </w:tc>
        <w:tc>
          <w:tcPr>
            <w:tcW w:w="1515" w:type="dxa"/>
            <w:vAlign w:val="center"/>
          </w:tcPr>
          <w:p w14:paraId="09D4C2E3">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281" w:firstLineChars="100"/>
              <w:jc w:val="both"/>
              <w:textAlignment w:val="baseline"/>
              <w:rPr>
                <w:rFonts w:hint="eastAsia" w:ascii="宋体" w:hAnsi="宋体" w:eastAsia="宋体" w:cs="宋体"/>
                <w:b/>
                <w:bCs/>
                <w:i w:val="0"/>
                <w:iCs w:val="0"/>
                <w:caps w:val="0"/>
                <w:color w:val="000000" w:themeColor="text1"/>
                <w:spacing w:val="0"/>
                <w:sz w:val="28"/>
                <w:szCs w:val="28"/>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8"/>
                <w:szCs w:val="28"/>
                <w:shd w:val="clear" w:fill="FFFFFF"/>
                <w:vertAlign w:val="baseline"/>
                <w:lang w:val="en-US" w:eastAsia="zh-CN"/>
                <w14:textFill>
                  <w14:solidFill>
                    <w14:schemeClr w14:val="tx1"/>
                  </w14:solidFill>
                </w14:textFill>
              </w:rPr>
              <w:t>吊 销</w:t>
            </w:r>
          </w:p>
          <w:p w14:paraId="1063E99C">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both"/>
              <w:textAlignment w:val="baseline"/>
              <w:rPr>
                <w:rFonts w:hint="default" w:ascii="宋体" w:hAnsi="宋体" w:eastAsia="宋体" w:cs="宋体"/>
                <w:b/>
                <w:bCs/>
                <w:i w:val="0"/>
                <w:iCs w:val="0"/>
                <w:caps w:val="0"/>
                <w:color w:val="000000" w:themeColor="text1"/>
                <w:spacing w:val="0"/>
                <w:sz w:val="28"/>
                <w:szCs w:val="28"/>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1"/>
                <w:szCs w:val="21"/>
                <w:shd w:val="clear" w:fill="FFFFFF"/>
                <w:vertAlign w:val="baseline"/>
                <w:lang w:val="en-US" w:eastAsia="zh-CN"/>
                <w14:textFill>
                  <w14:solidFill>
                    <w14:schemeClr w14:val="tx1"/>
                  </w14:solidFill>
                </w14:textFill>
              </w:rPr>
              <w:t>（只限线下）</w:t>
            </w:r>
          </w:p>
        </w:tc>
        <w:tc>
          <w:tcPr>
            <w:tcW w:w="1680" w:type="dxa"/>
            <w:vAlign w:val="center"/>
          </w:tcPr>
          <w:p w14:paraId="746D65C8">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both"/>
              <w:textAlignment w:val="baseline"/>
              <w:rPr>
                <w:rFonts w:hint="default" w:ascii="宋体" w:hAnsi="宋体" w:eastAsia="宋体" w:cs="宋体"/>
                <w:b/>
                <w:bCs/>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8"/>
                <w:szCs w:val="28"/>
                <w:shd w:val="clear" w:fill="FFFFFF"/>
                <w:vertAlign w:val="baseline"/>
                <w:lang w:val="en-US" w:eastAsia="zh-CN"/>
                <w14:textFill>
                  <w14:solidFill>
                    <w14:schemeClr w14:val="tx1"/>
                  </w14:solidFill>
                </w14:textFill>
              </w:rPr>
              <w:t>办理时限</w:t>
            </w:r>
          </w:p>
        </w:tc>
      </w:tr>
      <w:tr w14:paraId="25301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3324" w:type="dxa"/>
            <w:vAlign w:val="top"/>
          </w:tcPr>
          <w:p w14:paraId="463786AA">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eastAsia" w:ascii="宋体" w:hAnsi="宋体" w:eastAsia="宋体" w:cs="宋体"/>
                <w:i w:val="0"/>
                <w:iCs w:val="0"/>
                <w:caps w:val="0"/>
                <w:color w:val="333333"/>
                <w:spacing w:val="0"/>
                <w:sz w:val="24"/>
                <w:szCs w:val="24"/>
                <w:shd w:val="clear" w:fill="FFFFFF"/>
                <w:vertAlign w:val="baseline"/>
                <w:lang w:val="en-US" w:eastAsia="zh-CN"/>
              </w:rPr>
            </w:pPr>
            <w:r>
              <w:rPr>
                <w:rFonts w:hint="eastAsia" w:ascii="宋体" w:hAnsi="宋体" w:eastAsia="宋体" w:cs="宋体"/>
                <w:i w:val="0"/>
                <w:iCs w:val="0"/>
                <w:caps w:val="0"/>
                <w:color w:val="333333"/>
                <w:spacing w:val="0"/>
                <w:sz w:val="24"/>
                <w:szCs w:val="24"/>
                <w:shd w:val="clear" w:fill="FFFFFF"/>
                <w:vertAlign w:val="baseline"/>
                <w:lang w:val="en-US" w:eastAsia="zh-CN"/>
              </w:rPr>
              <w:t>数字证书业务受理单一份</w:t>
            </w:r>
          </w:p>
          <w:p w14:paraId="411EB193">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333333"/>
                <w:spacing w:val="0"/>
                <w:sz w:val="21"/>
                <w:szCs w:val="21"/>
                <w:shd w:val="clear" w:fill="FFFFFF"/>
                <w:vertAlign w:val="baseline"/>
                <w:lang w:val="en-US" w:eastAsia="zh-CN"/>
              </w:rPr>
              <w:t>（见附件1填写、盖章）；</w:t>
            </w:r>
          </w:p>
        </w:tc>
        <w:tc>
          <w:tcPr>
            <w:tcW w:w="1989" w:type="dxa"/>
            <w:vAlign w:val="center"/>
          </w:tcPr>
          <w:p w14:paraId="3876B832">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321" w:firstLineChars="100"/>
              <w:jc w:val="center"/>
              <w:textAlignment w:val="baseline"/>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t>√</w:t>
            </w:r>
          </w:p>
        </w:tc>
        <w:tc>
          <w:tcPr>
            <w:tcW w:w="2106" w:type="dxa"/>
            <w:vAlign w:val="center"/>
          </w:tcPr>
          <w:p w14:paraId="49E3091C">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p>
        </w:tc>
        <w:tc>
          <w:tcPr>
            <w:tcW w:w="1515" w:type="dxa"/>
            <w:vMerge w:val="restart"/>
          </w:tcPr>
          <w:p w14:paraId="0B9250D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t>需带左侧资料的1、3、4，</w:t>
            </w:r>
          </w:p>
          <w:p w14:paraId="734743FB">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方正大标宋简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br w:type="textWrapping"/>
            </w:r>
            <w:r>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t>另加1份“CA锁注销申请函”（见附件4）</w:t>
            </w:r>
          </w:p>
        </w:tc>
        <w:tc>
          <w:tcPr>
            <w:tcW w:w="1680" w:type="dxa"/>
            <w:vMerge w:val="restart"/>
          </w:tcPr>
          <w:p w14:paraId="764B0676">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t>线下即办即取</w:t>
            </w:r>
          </w:p>
          <w:p w14:paraId="3BDACD8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p>
          <w:p w14:paraId="006EBDD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t>线上工作日16时之前申请的当日审核，16时之后的下个工作日审核</w:t>
            </w:r>
          </w:p>
        </w:tc>
      </w:tr>
      <w:tr w14:paraId="291A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3324" w:type="dxa"/>
            <w:vAlign w:val="top"/>
          </w:tcPr>
          <w:p w14:paraId="30F9FF8A">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rPr>
                <w:rFonts w:hint="eastAsia" w:ascii="宋体" w:hAnsi="宋体" w:eastAsia="宋体" w:cs="宋体"/>
                <w:i w:val="0"/>
                <w:iCs w:val="0"/>
                <w:caps w:val="0"/>
                <w:color w:val="333333"/>
                <w:spacing w:val="0"/>
                <w:sz w:val="24"/>
                <w:szCs w:val="24"/>
                <w:shd w:val="clear" w:fill="FFFFFF"/>
                <w:vertAlign w:val="baseline"/>
                <w:lang w:val="en-US" w:eastAsia="zh-CN"/>
              </w:rPr>
            </w:pPr>
            <w:r>
              <w:rPr>
                <w:rFonts w:hint="eastAsia" w:ascii="宋体" w:hAnsi="宋体" w:eastAsia="宋体" w:cs="宋体"/>
                <w:i w:val="0"/>
                <w:iCs w:val="0"/>
                <w:caps w:val="0"/>
                <w:color w:val="333333"/>
                <w:spacing w:val="0"/>
                <w:sz w:val="24"/>
                <w:szCs w:val="24"/>
                <w:shd w:val="clear" w:fill="FFFFFF"/>
                <w:vertAlign w:val="baseline"/>
                <w:lang w:val="en-US" w:eastAsia="zh-CN"/>
              </w:rPr>
              <w:t>法人授权委托书一份</w:t>
            </w:r>
          </w:p>
          <w:p w14:paraId="566D11DA">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Chars="0"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333333"/>
                <w:spacing w:val="0"/>
                <w:sz w:val="21"/>
                <w:szCs w:val="21"/>
                <w:shd w:val="clear" w:fill="FFFFFF"/>
                <w:vertAlign w:val="baseline"/>
                <w:lang w:val="en-US" w:eastAsia="zh-CN"/>
              </w:rPr>
              <w:t>（见附件2填写、、盖章）；</w:t>
            </w:r>
          </w:p>
        </w:tc>
        <w:tc>
          <w:tcPr>
            <w:tcW w:w="1989" w:type="dxa"/>
            <w:vAlign w:val="center"/>
          </w:tcPr>
          <w:p w14:paraId="1ED7C018">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321" w:firstLineChars="100"/>
              <w:jc w:val="center"/>
              <w:textAlignment w:val="baseline"/>
              <w:rPr>
                <w:rFonts w:hint="eastAsia"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t>√</w:t>
            </w:r>
          </w:p>
        </w:tc>
        <w:tc>
          <w:tcPr>
            <w:tcW w:w="2106" w:type="dxa"/>
            <w:vAlign w:val="center"/>
          </w:tcPr>
          <w:p w14:paraId="608385E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baseline"/>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t>√</w:t>
            </w:r>
          </w:p>
        </w:tc>
        <w:tc>
          <w:tcPr>
            <w:tcW w:w="1515" w:type="dxa"/>
            <w:vMerge w:val="continue"/>
          </w:tcPr>
          <w:p w14:paraId="08E230E8">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p>
        </w:tc>
        <w:tc>
          <w:tcPr>
            <w:tcW w:w="1680" w:type="dxa"/>
            <w:vMerge w:val="continue"/>
          </w:tcPr>
          <w:p w14:paraId="1973ED89">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p>
        </w:tc>
      </w:tr>
      <w:tr w14:paraId="5EC0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3324" w:type="dxa"/>
            <w:vAlign w:val="top"/>
          </w:tcPr>
          <w:p w14:paraId="5C4D5248">
            <w:pPr>
              <w:pStyle w:val="3"/>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baseline"/>
              <w:rPr>
                <w:rFonts w:hint="eastAsia" w:ascii="宋体" w:hAnsi="宋体" w:eastAsia="宋体" w:cs="宋体"/>
                <w:i w:val="0"/>
                <w:iCs w:val="0"/>
                <w:caps w:val="0"/>
                <w:color w:val="333333"/>
                <w:spacing w:val="0"/>
                <w:sz w:val="24"/>
                <w:szCs w:val="24"/>
                <w:shd w:val="clear" w:fill="FFFFFF"/>
                <w:vertAlign w:val="baseline"/>
                <w:lang w:val="en-US" w:eastAsia="zh-CN"/>
              </w:rPr>
            </w:pPr>
            <w:r>
              <w:rPr>
                <w:rFonts w:hint="eastAsia" w:ascii="宋体" w:hAnsi="宋体" w:eastAsia="宋体" w:cs="宋体"/>
                <w:i w:val="0"/>
                <w:iCs w:val="0"/>
                <w:caps w:val="0"/>
                <w:color w:val="333333"/>
                <w:spacing w:val="0"/>
                <w:sz w:val="24"/>
                <w:szCs w:val="24"/>
                <w:shd w:val="clear" w:fill="FFFFFF"/>
                <w:vertAlign w:val="baseline"/>
                <w:lang w:val="en-US" w:eastAsia="zh-CN"/>
              </w:rPr>
              <w:t>统一社会信用代码证原件</w:t>
            </w:r>
          </w:p>
          <w:p w14:paraId="721EDD8C">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Chars="0"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333333"/>
                <w:spacing w:val="0"/>
                <w:sz w:val="21"/>
                <w:szCs w:val="21"/>
                <w:shd w:val="clear" w:fill="FFFFFF"/>
                <w:vertAlign w:val="baseline"/>
                <w:lang w:val="en-US" w:eastAsia="zh-CN"/>
              </w:rPr>
              <w:t>（或复印件盖章）一份；</w:t>
            </w:r>
          </w:p>
        </w:tc>
        <w:tc>
          <w:tcPr>
            <w:tcW w:w="1989" w:type="dxa"/>
            <w:vAlign w:val="center"/>
          </w:tcPr>
          <w:p w14:paraId="49ACCA6D">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321" w:firstLineChars="100"/>
              <w:jc w:val="center"/>
              <w:textAlignment w:val="baseline"/>
              <w:rPr>
                <w:rFonts w:hint="eastAsia"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t>√</w:t>
            </w:r>
          </w:p>
        </w:tc>
        <w:tc>
          <w:tcPr>
            <w:tcW w:w="2106" w:type="dxa"/>
            <w:vAlign w:val="center"/>
          </w:tcPr>
          <w:p w14:paraId="597FFDF9">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baseline"/>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t>√</w:t>
            </w:r>
          </w:p>
        </w:tc>
        <w:tc>
          <w:tcPr>
            <w:tcW w:w="1515" w:type="dxa"/>
            <w:vMerge w:val="continue"/>
          </w:tcPr>
          <w:p w14:paraId="79D25C82">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p>
        </w:tc>
        <w:tc>
          <w:tcPr>
            <w:tcW w:w="1680" w:type="dxa"/>
            <w:vMerge w:val="continue"/>
          </w:tcPr>
          <w:p w14:paraId="29192B3A">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p>
        </w:tc>
      </w:tr>
      <w:tr w14:paraId="481B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324" w:type="dxa"/>
            <w:vAlign w:val="center"/>
          </w:tcPr>
          <w:p w14:paraId="51C36F5D">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both"/>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i w:val="0"/>
                <w:iCs w:val="0"/>
                <w:caps w:val="0"/>
                <w:color w:val="333333"/>
                <w:spacing w:val="0"/>
                <w:sz w:val="24"/>
                <w:szCs w:val="24"/>
                <w:shd w:val="clear" w:fill="FFFFFF"/>
                <w:vertAlign w:val="baseline"/>
                <w:lang w:val="en-US" w:eastAsia="zh-CN"/>
              </w:rPr>
              <w:t>4、经办人身份证原件一份；</w:t>
            </w:r>
          </w:p>
        </w:tc>
        <w:tc>
          <w:tcPr>
            <w:tcW w:w="1989" w:type="dxa"/>
            <w:vAlign w:val="center"/>
          </w:tcPr>
          <w:p w14:paraId="4A9FDA3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321" w:firstLineChars="100"/>
              <w:jc w:val="center"/>
              <w:textAlignment w:val="baseline"/>
              <w:rPr>
                <w:rFonts w:hint="eastAsia"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t>√</w:t>
            </w:r>
          </w:p>
        </w:tc>
        <w:tc>
          <w:tcPr>
            <w:tcW w:w="2106" w:type="dxa"/>
            <w:vAlign w:val="center"/>
          </w:tcPr>
          <w:p w14:paraId="7FDD80B8">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321" w:firstLineChars="100"/>
              <w:jc w:val="center"/>
              <w:textAlignment w:val="baseline"/>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pPr>
          </w:p>
        </w:tc>
        <w:tc>
          <w:tcPr>
            <w:tcW w:w="1515" w:type="dxa"/>
            <w:vMerge w:val="continue"/>
          </w:tcPr>
          <w:p w14:paraId="25AF037B">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p>
        </w:tc>
        <w:tc>
          <w:tcPr>
            <w:tcW w:w="1680" w:type="dxa"/>
            <w:vMerge w:val="continue"/>
          </w:tcPr>
          <w:p w14:paraId="675575B8">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p>
        </w:tc>
      </w:tr>
      <w:tr w14:paraId="090B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3324" w:type="dxa"/>
            <w:vAlign w:val="center"/>
          </w:tcPr>
          <w:p w14:paraId="63F79A45">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jc w:val="both"/>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i w:val="0"/>
                <w:iCs w:val="0"/>
                <w:caps w:val="0"/>
                <w:color w:val="333333"/>
                <w:spacing w:val="0"/>
                <w:sz w:val="24"/>
                <w:szCs w:val="24"/>
                <w:shd w:val="clear" w:fill="FFFFFF"/>
                <w:vertAlign w:val="baseline"/>
                <w:lang w:val="en-US" w:eastAsia="zh-CN"/>
              </w:rPr>
              <w:t>5、签章采集表一份</w:t>
            </w:r>
            <w:r>
              <w:rPr>
                <w:rFonts w:hint="eastAsia" w:ascii="宋体" w:hAnsi="宋体" w:eastAsia="宋体" w:cs="宋体"/>
                <w:b/>
                <w:bCs/>
                <w:i w:val="0"/>
                <w:iCs w:val="0"/>
                <w:caps w:val="0"/>
                <w:color w:val="333333"/>
                <w:spacing w:val="0"/>
                <w:sz w:val="24"/>
                <w:szCs w:val="24"/>
                <w:shd w:val="clear" w:fill="FFFFFF"/>
                <w:vertAlign w:val="baseline"/>
                <w:lang w:val="en-US" w:eastAsia="zh-CN"/>
              </w:rPr>
              <w:t>（见附件3）</w:t>
            </w:r>
          </w:p>
        </w:tc>
        <w:tc>
          <w:tcPr>
            <w:tcW w:w="1989" w:type="dxa"/>
            <w:vAlign w:val="center"/>
          </w:tcPr>
          <w:p w14:paraId="465D681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321" w:firstLineChars="100"/>
              <w:jc w:val="center"/>
              <w:textAlignment w:val="baseline"/>
              <w:rPr>
                <w:rFonts w:hint="eastAsia"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t>√</w:t>
            </w:r>
          </w:p>
        </w:tc>
        <w:tc>
          <w:tcPr>
            <w:tcW w:w="2106" w:type="dxa"/>
            <w:vAlign w:val="center"/>
          </w:tcPr>
          <w:p w14:paraId="385E74B5">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center"/>
              <w:textAlignment w:val="baseline"/>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Arial" w:hAnsi="Arial" w:eastAsia="宋体" w:cs="Arial"/>
                <w:b/>
                <w:bCs/>
                <w:i w:val="0"/>
                <w:iCs w:val="0"/>
                <w:caps w:val="0"/>
                <w:color w:val="000000" w:themeColor="text1"/>
                <w:spacing w:val="0"/>
                <w:sz w:val="32"/>
                <w:szCs w:val="32"/>
                <w:shd w:val="clear" w:fill="FFFFFF"/>
                <w:vertAlign w:val="baseline"/>
                <w:lang w:val="en-US" w:eastAsia="zh-CN"/>
                <w14:textFill>
                  <w14:solidFill>
                    <w14:schemeClr w14:val="tx1"/>
                  </w14:solidFill>
                </w14:textFill>
              </w:rPr>
              <w:t>√</w:t>
            </w:r>
          </w:p>
        </w:tc>
        <w:tc>
          <w:tcPr>
            <w:tcW w:w="1515" w:type="dxa"/>
            <w:vMerge w:val="continue"/>
          </w:tcPr>
          <w:p w14:paraId="1AE6C8F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p>
        </w:tc>
        <w:tc>
          <w:tcPr>
            <w:tcW w:w="1680" w:type="dxa"/>
            <w:vMerge w:val="continue"/>
          </w:tcPr>
          <w:p w14:paraId="3BECE2FC">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p>
        </w:tc>
      </w:tr>
    </w:tbl>
    <w:p w14:paraId="2D2EC39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2" w:firstLineChars="200"/>
        <w:jc w:val="left"/>
        <w:textAlignment w:val="baseline"/>
        <w:rPr>
          <w:rFonts w:hint="default" w:ascii="宋体" w:hAnsi="宋体" w:eastAsia="宋体" w:cs="宋体"/>
          <w:b/>
          <w:bCs/>
          <w:i w:val="0"/>
          <w:iCs w:val="0"/>
          <w:caps w:val="0"/>
          <w:color w:val="333333"/>
          <w:spacing w:val="0"/>
          <w:sz w:val="24"/>
          <w:szCs w:val="24"/>
          <w:shd w:val="clear" w:fill="FFFFFF"/>
          <w:vertAlign w:val="baseline"/>
          <w:lang w:val="en-US" w:eastAsia="zh-CN"/>
        </w:rPr>
      </w:pPr>
      <w:r>
        <w:rPr>
          <w:rFonts w:hint="eastAsia" w:ascii="宋体" w:hAnsi="宋体" w:eastAsia="宋体" w:cs="宋体"/>
          <w:b/>
          <w:bCs/>
          <w:i w:val="0"/>
          <w:iCs w:val="0"/>
          <w:caps w:val="0"/>
          <w:color w:val="333333"/>
          <w:spacing w:val="0"/>
          <w:sz w:val="24"/>
          <w:szCs w:val="24"/>
          <w:shd w:val="clear" w:fill="FFFFFF"/>
          <w:vertAlign w:val="baseline"/>
          <w:lang w:val="en-US" w:eastAsia="zh-CN"/>
        </w:rPr>
        <w:t>二、</w:t>
      </w:r>
      <w:r>
        <w:rPr>
          <w:b/>
          <w:bCs/>
          <w:sz w:val="24"/>
          <w:szCs w:val="24"/>
        </w:rPr>
        <w:t>企业意愿认证（</w:t>
      </w:r>
      <w:r>
        <w:rPr>
          <w:rFonts w:hint="eastAsia"/>
          <w:b/>
          <w:bCs/>
          <w:sz w:val="24"/>
          <w:szCs w:val="24"/>
          <w:lang w:val="en-US" w:eastAsia="zh-CN"/>
        </w:rPr>
        <w:t>任</w:t>
      </w:r>
      <w:r>
        <w:rPr>
          <w:b/>
          <w:bCs/>
          <w:sz w:val="24"/>
          <w:szCs w:val="24"/>
        </w:rPr>
        <w:t>选一</w:t>
      </w:r>
      <w:r>
        <w:rPr>
          <w:rFonts w:hint="eastAsia"/>
          <w:b/>
          <w:bCs/>
          <w:sz w:val="24"/>
          <w:szCs w:val="24"/>
          <w:lang w:val="en-US" w:eastAsia="zh-CN"/>
        </w:rPr>
        <w:t>种</w:t>
      </w:r>
      <w:r>
        <w:rPr>
          <w:b/>
          <w:bCs/>
          <w:sz w:val="24"/>
          <w:szCs w:val="24"/>
        </w:rPr>
        <w:t>，用于核验申请真实性）</w:t>
      </w:r>
    </w:p>
    <w:p w14:paraId="7AA08C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360" w:leftChars="0"/>
        <w:rPr>
          <w:rFonts w:hint="eastAsia"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 xml:space="preserve">1.法人实名认证：刷脸、银行四要素、运营商三要素任选一种 </w:t>
      </w:r>
    </w:p>
    <w:p w14:paraId="0978A7E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599" w:leftChars="171" w:hanging="240" w:hangingChars="100"/>
        <w:rPr>
          <w:rFonts w:hint="eastAsia" w:ascii="宋体" w:hAnsi="宋体" w:eastAsia="宋体" w:cs="宋体"/>
          <w:b/>
          <w:bCs/>
          <w:i w:val="0"/>
          <w:iCs w:val="0"/>
          <w:caps w:val="0"/>
          <w:color w:val="000000" w:themeColor="text1"/>
          <w:spacing w:val="0"/>
          <w:sz w:val="24"/>
          <w:szCs w:val="24"/>
          <w:highlight w:val="yellow"/>
          <w:shd w:val="clear" w:fill="FFFFFF"/>
          <w:vertAlign w:val="baseline"/>
          <w:lang w:val="en-US" w:eastAsia="zh-CN"/>
          <w14:textFill>
            <w14:solidFill>
              <w14:schemeClr w14:val="tx1"/>
            </w14:solidFill>
          </w14:textFill>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2.对公随机打款验证：提供申办企业对公账</w:t>
      </w:r>
      <w:r>
        <w:rPr>
          <w:sz w:val="24"/>
          <w:szCs w:val="24"/>
        </w:rPr>
        <w:t>户，我</w:t>
      </w:r>
      <w:r>
        <w:rPr>
          <w:rFonts w:hint="eastAsia"/>
          <w:sz w:val="24"/>
          <w:szCs w:val="24"/>
          <w:lang w:val="en-US" w:eastAsia="zh-CN"/>
        </w:rPr>
        <w:t>公</w:t>
      </w:r>
      <w:r>
        <w:rPr>
          <w:sz w:val="24"/>
          <w:szCs w:val="24"/>
        </w:rPr>
        <w:t>司汇入小额验证款项，</w:t>
      </w:r>
      <w:r>
        <w:rPr>
          <w:rFonts w:hint="eastAsia"/>
          <w:sz w:val="24"/>
          <w:szCs w:val="24"/>
          <w:lang w:val="en-US" w:eastAsia="zh-CN"/>
        </w:rPr>
        <w:t>申办</w:t>
      </w:r>
      <w:r>
        <w:rPr>
          <w:sz w:val="24"/>
          <w:szCs w:val="24"/>
        </w:rPr>
        <w:t>企业</w:t>
      </w:r>
      <w:r>
        <w:rPr>
          <w:color w:val="000000" w:themeColor="text1"/>
          <w:sz w:val="24"/>
          <w:szCs w:val="24"/>
          <w14:textFill>
            <w14:solidFill>
              <w14:schemeClr w14:val="tx1"/>
            </w14:solidFill>
          </w14:textFill>
        </w:rPr>
        <w:t>回传</w:t>
      </w:r>
      <w:r>
        <w:rPr>
          <w:rFonts w:hint="eastAsia"/>
          <w:color w:val="000000" w:themeColor="text1"/>
          <w:sz w:val="24"/>
          <w:szCs w:val="24"/>
          <w:lang w:val="en-US" w:eastAsia="zh-CN"/>
          <w14:textFill>
            <w14:solidFill>
              <w14:schemeClr w14:val="tx1"/>
            </w14:solidFill>
          </w14:textFill>
        </w:rPr>
        <w:t>验证码及</w:t>
      </w:r>
      <w:r>
        <w:rPr>
          <w:color w:val="000000" w:themeColor="text1"/>
          <w:sz w:val="24"/>
          <w:szCs w:val="24"/>
          <w14:textFill>
            <w14:solidFill>
              <w14:schemeClr w14:val="tx1"/>
            </w14:solidFill>
          </w14:textFill>
        </w:rPr>
        <w:t>款项金额完成核验</w:t>
      </w:r>
      <w:r>
        <w:rPr>
          <w:rFonts w:hint="eastAsia"/>
          <w:color w:val="000000" w:themeColor="text1"/>
          <w:sz w:val="24"/>
          <w:szCs w:val="24"/>
          <w:lang w:eastAsia="zh-CN"/>
          <w14:textFill>
            <w14:solidFill>
              <w14:schemeClr w14:val="tx1"/>
            </w14:solidFill>
          </w14:textFill>
        </w:rPr>
        <w:t>；</w:t>
      </w:r>
    </w:p>
    <w:p w14:paraId="09CDFBD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599" w:leftChars="171" w:hanging="240" w:hangingChars="100"/>
        <w:rPr>
          <w:rFonts w:hint="eastAsia" w:ascii="宋体" w:hAnsi="宋体" w:eastAsia="宋体" w:cs="宋体"/>
          <w:b/>
          <w:bCs/>
          <w:i w:val="0"/>
          <w:iCs w:val="0"/>
          <w:caps w:val="0"/>
          <w:color w:val="FF0000"/>
          <w:spacing w:val="0"/>
          <w:sz w:val="24"/>
          <w:szCs w:val="24"/>
          <w:highlight w:val="yellow"/>
          <w:shd w:val="clear" w:fill="FFFFFF"/>
          <w:vertAlign w:val="baseline"/>
          <w:lang w:val="en-US" w:eastAsia="zh-CN"/>
        </w:rPr>
      </w:pPr>
      <w:r>
        <w:rPr>
          <w:rFonts w:hint="eastAsia" w:ascii="宋体" w:hAnsi="宋体" w:eastAsia="宋体" w:cs="宋体"/>
          <w:i w:val="0"/>
          <w:iCs w:val="0"/>
          <w:caps w:val="0"/>
          <w:color w:val="FF0000"/>
          <w:spacing w:val="0"/>
          <w:kern w:val="0"/>
          <w:sz w:val="24"/>
          <w:szCs w:val="24"/>
          <w:shd w:val="clear" w:fill="FFFFFF"/>
          <w:vertAlign w:val="baseline"/>
          <w:lang w:val="en-US" w:eastAsia="zh-CN" w:bidi="ar"/>
        </w:rPr>
        <w:t>3.对公转账认证（仅限社会统一信用代码号不为91、92开头的特殊用户，将 CA 锁办理费用对公转账至我公司账户（线下打印成纸质带至现场，线上将图片传至在线新办平台），</w:t>
      </w:r>
    </w:p>
    <w:p w14:paraId="3F003AF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720" w:firstLineChars="300"/>
        <w:rPr>
          <w:rFonts w:hint="default" w:ascii="宋体" w:hAnsi="宋体" w:eastAsia="宋体" w:cs="宋体"/>
          <w:b/>
          <w:bCs/>
          <w:i w:val="0"/>
          <w:iCs w:val="0"/>
          <w:caps w:val="0"/>
          <w:color w:val="FF0000"/>
          <w:spacing w:val="0"/>
          <w:sz w:val="24"/>
          <w:szCs w:val="24"/>
          <w:highlight w:val="yellow"/>
          <w:shd w:val="clear" w:fill="FFFFFF"/>
          <w:vertAlign w:val="baseline"/>
          <w:lang w:val="en-US" w:eastAsia="zh-CN"/>
        </w:rPr>
      </w:pPr>
      <w:r>
        <w:rPr>
          <w:rFonts w:hint="eastAsia" w:ascii="宋体" w:hAnsi="宋体" w:eastAsia="宋体" w:cs="宋体"/>
          <w:i w:val="0"/>
          <w:iCs w:val="0"/>
          <w:caps w:val="0"/>
          <w:color w:val="FF0000"/>
          <w:spacing w:val="0"/>
          <w:kern w:val="0"/>
          <w:sz w:val="24"/>
          <w:szCs w:val="24"/>
          <w:shd w:val="clear" w:fill="FFFFFF"/>
          <w:vertAlign w:val="baseline"/>
          <w:lang w:val="en-US" w:eastAsia="zh-CN" w:bidi="ar"/>
        </w:rPr>
        <w:t>转账时请备注申请证书的单位名称和</w:t>
      </w:r>
      <w:r>
        <w:rPr>
          <w:rFonts w:hint="eastAsia" w:ascii="宋体" w:hAnsi="宋体" w:eastAsia="宋体" w:cs="宋体"/>
          <w:i w:val="0"/>
          <w:iCs w:val="0"/>
          <w:caps w:val="0"/>
          <w:color w:val="FF0000"/>
          <w:spacing w:val="0"/>
          <w:kern w:val="0"/>
          <w:sz w:val="24"/>
          <w:szCs w:val="24"/>
          <w:highlight w:val="none"/>
          <w:shd w:val="clear" w:fill="FFFFFF"/>
          <w:vertAlign w:val="baseline"/>
          <w:lang w:val="en-US" w:eastAsia="zh-CN" w:bidi="ar"/>
        </w:rPr>
        <w:t>所用公共资源交易平台名称</w:t>
      </w:r>
      <w:r>
        <w:rPr>
          <w:rFonts w:hint="eastAsia" w:ascii="宋体" w:hAnsi="宋体" w:eastAsia="宋体" w:cs="宋体"/>
          <w:i w:val="0"/>
          <w:iCs w:val="0"/>
          <w:caps w:val="0"/>
          <w:color w:val="FF0000"/>
          <w:spacing w:val="0"/>
          <w:kern w:val="0"/>
          <w:sz w:val="24"/>
          <w:szCs w:val="24"/>
          <w:shd w:val="clear" w:fill="FFFFFF"/>
          <w:vertAlign w:val="baseline"/>
          <w:lang w:val="en-US" w:eastAsia="zh-CN" w:bidi="ar"/>
        </w:rPr>
        <w:t>）。</w:t>
      </w:r>
      <w:r>
        <w:rPr>
          <w:rFonts w:hint="eastAsia" w:ascii="宋体" w:hAnsi="宋体" w:eastAsia="宋体" w:cs="宋体"/>
          <w:b/>
          <w:bCs/>
          <w:i w:val="0"/>
          <w:iCs w:val="0"/>
          <w:caps w:val="0"/>
          <w:color w:val="FF0000"/>
          <w:spacing w:val="0"/>
          <w:kern w:val="0"/>
          <w:sz w:val="24"/>
          <w:szCs w:val="24"/>
          <w:shd w:val="clear" w:fill="FFFFFF"/>
          <w:vertAlign w:val="baseline"/>
          <w:lang w:val="en-US" w:eastAsia="zh-CN" w:bidi="ar"/>
        </w:rPr>
        <w:t>暂未上线</w:t>
      </w:r>
    </w:p>
    <w:p w14:paraId="547019D1">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723" w:firstLineChars="300"/>
        <w:jc w:val="left"/>
        <w:textAlignment w:val="baseline"/>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t xml:space="preserve">公司名称：安徽省电子认证管理中心有限责任公司 </w:t>
      </w:r>
    </w:p>
    <w:p w14:paraId="3E08E9AF">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723" w:firstLineChars="300"/>
        <w:jc w:val="left"/>
        <w:textAlignment w:val="baseline"/>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pPr>
      <w:r>
        <w:rPr>
          <w:rFonts w:hint="eastAsia" w:ascii="宋体" w:hAnsi="宋体" w:eastAsia="宋体" w:cs="宋体"/>
          <w:b/>
          <w:bCs/>
          <w:i w:val="0"/>
          <w:iCs w:val="0"/>
          <w:caps w:val="0"/>
          <w:color w:val="000000" w:themeColor="text1"/>
          <w:spacing w:val="0"/>
          <w:sz w:val="24"/>
          <w:szCs w:val="24"/>
          <w:shd w:val="clear" w:fill="FFFFFF"/>
          <w:vertAlign w:val="baseline"/>
          <w:lang w:val="en-US" w:eastAsia="zh-CN"/>
          <w14:textFill>
            <w14:solidFill>
              <w14:schemeClr w14:val="tx1"/>
            </w14:solidFill>
          </w14:textFill>
        </w:rPr>
        <w:t>开户银行：徽商银行合肥曙光路支行     银行账号：520248579251000004</w:t>
      </w:r>
    </w:p>
    <w:p w14:paraId="31C558D2">
      <w:pPr>
        <w:pStyle w:val="3"/>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2" w:firstLineChars="200"/>
        <w:jc w:val="left"/>
        <w:textAlignment w:val="baseline"/>
        <w:rPr>
          <w:rFonts w:hint="eastAsia" w:ascii="宋体" w:hAnsi="宋体" w:eastAsia="宋体" w:cs="宋体"/>
          <w:b/>
          <w:bCs/>
          <w:i w:val="0"/>
          <w:iCs w:val="0"/>
          <w:caps w:val="0"/>
          <w:color w:val="333333"/>
          <w:spacing w:val="0"/>
          <w:sz w:val="24"/>
          <w:szCs w:val="24"/>
          <w:shd w:val="clear" w:fill="FFFFFF"/>
          <w:vertAlign w:val="baseline"/>
          <w:lang w:val="en-US" w:eastAsia="zh-CN"/>
        </w:rPr>
      </w:pPr>
      <w:r>
        <w:rPr>
          <w:rFonts w:hint="eastAsia" w:ascii="宋体" w:hAnsi="宋体" w:eastAsia="宋体" w:cs="宋体"/>
          <w:b/>
          <w:bCs/>
          <w:i w:val="0"/>
          <w:iCs w:val="0"/>
          <w:caps w:val="0"/>
          <w:color w:val="333333"/>
          <w:spacing w:val="0"/>
          <w:sz w:val="24"/>
          <w:szCs w:val="24"/>
          <w:shd w:val="clear" w:fill="FFFFFF"/>
          <w:vertAlign w:val="baseline"/>
          <w:lang w:val="en-US" w:eastAsia="zh-CN"/>
        </w:rPr>
        <w:t>重要须知</w:t>
      </w:r>
    </w:p>
    <w:p w14:paraId="02775EC0">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726" w:hanging="363"/>
        <w:textAlignment w:val="auto"/>
        <w:rPr>
          <w:rFonts w:hint="eastAsia" w:ascii="宋体" w:hAnsi="宋体" w:eastAsia="宋体" w:cs="宋体"/>
          <w:i w:val="0"/>
          <w:iCs w:val="0"/>
          <w:caps w:val="0"/>
          <w:color w:val="333333"/>
          <w:spacing w:val="0"/>
          <w:kern w:val="0"/>
          <w:sz w:val="21"/>
          <w:szCs w:val="21"/>
          <w:shd w:val="clear" w:fill="FFFFFF"/>
          <w:vertAlign w:val="baseline"/>
          <w:lang w:val="en-US" w:eastAsia="zh-CN" w:bidi="ar"/>
        </w:rPr>
      </w:pPr>
      <w:r>
        <w:rPr>
          <w:rFonts w:hint="eastAsia" w:ascii="宋体" w:hAnsi="宋体" w:eastAsia="宋体" w:cs="宋体"/>
          <w:i w:val="0"/>
          <w:iCs w:val="0"/>
          <w:caps w:val="0"/>
          <w:color w:val="333333"/>
          <w:spacing w:val="0"/>
          <w:kern w:val="0"/>
          <w:sz w:val="21"/>
          <w:szCs w:val="21"/>
          <w:shd w:val="clear" w:fill="FFFFFF"/>
          <w:vertAlign w:val="baseline"/>
          <w:lang w:val="en-US" w:eastAsia="zh-CN" w:bidi="ar"/>
        </w:rPr>
        <w:t>证书一经发证系统签发，属于企业专属定制电子认证服务，不适用七天无理由退费；仅未审核、未签发前可申请撤销订单。</w:t>
      </w:r>
    </w:p>
    <w:p w14:paraId="5C7877F3">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726" w:hanging="363"/>
        <w:textAlignment w:val="auto"/>
        <w:rPr>
          <w:rFonts w:hint="eastAsia" w:ascii="宋体" w:hAnsi="宋体" w:eastAsia="宋体" w:cs="宋体"/>
          <w:i w:val="0"/>
          <w:iCs w:val="0"/>
          <w:caps w:val="0"/>
          <w:color w:val="333333"/>
          <w:spacing w:val="0"/>
          <w:kern w:val="0"/>
          <w:sz w:val="21"/>
          <w:szCs w:val="21"/>
          <w:shd w:val="clear" w:fill="FFFFFF"/>
          <w:vertAlign w:val="baseline"/>
          <w:lang w:val="en-US" w:eastAsia="zh-CN" w:bidi="ar"/>
        </w:rPr>
      </w:pPr>
      <w:r>
        <w:rPr>
          <w:rFonts w:hint="eastAsia" w:ascii="宋体" w:hAnsi="宋体" w:eastAsia="宋体" w:cs="宋体"/>
          <w:i w:val="0"/>
          <w:iCs w:val="0"/>
          <w:caps w:val="0"/>
          <w:color w:val="333333"/>
          <w:spacing w:val="0"/>
          <w:kern w:val="0"/>
          <w:sz w:val="21"/>
          <w:szCs w:val="21"/>
          <w:shd w:val="clear" w:fill="FFFFFF"/>
          <w:vertAlign w:val="baseline"/>
          <w:lang w:val="en-US" w:eastAsia="zh-CN" w:bidi="ar"/>
        </w:rPr>
        <w:t>所有纸质材料须加盖企业鲜章，材料不全或不符合要求不予受理。</w:t>
      </w:r>
    </w:p>
    <w:p w14:paraId="6A8A3DED">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726" w:hanging="363"/>
        <w:textAlignment w:val="auto"/>
        <w:rPr>
          <w:rFonts w:hint="eastAsia" w:ascii="宋体" w:hAnsi="宋体" w:eastAsia="宋体" w:cs="宋体"/>
          <w:i w:val="0"/>
          <w:iCs w:val="0"/>
          <w:caps w:val="0"/>
          <w:color w:val="333333"/>
          <w:spacing w:val="0"/>
          <w:kern w:val="0"/>
          <w:sz w:val="21"/>
          <w:szCs w:val="21"/>
          <w:shd w:val="clear" w:fill="FFFFFF"/>
          <w:vertAlign w:val="baseline"/>
          <w:lang w:val="en-US" w:eastAsia="zh-CN" w:bidi="ar"/>
        </w:rPr>
      </w:pPr>
      <w:r>
        <w:rPr>
          <w:rFonts w:hint="eastAsia" w:ascii="宋体" w:hAnsi="宋体" w:eastAsia="宋体" w:cs="宋体"/>
          <w:i w:val="0"/>
          <w:iCs w:val="0"/>
          <w:caps w:val="0"/>
          <w:color w:val="333333"/>
          <w:spacing w:val="0"/>
          <w:kern w:val="0"/>
          <w:sz w:val="21"/>
          <w:szCs w:val="21"/>
          <w:shd w:val="clear" w:fill="FFFFFF"/>
          <w:vertAlign w:val="baseline"/>
          <w:lang w:val="en-US" w:eastAsia="zh-CN" w:bidi="ar"/>
        </w:rPr>
        <w:t>制证完成后，电子签章、证书主体信息不可随意修改，如需变更，须办理变更业务并按标准收取服务费。</w:t>
      </w:r>
    </w:p>
    <w:p w14:paraId="181DA5AB">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726" w:hanging="363"/>
        <w:textAlignment w:val="auto"/>
        <w:rPr>
          <w:rFonts w:hint="eastAsia" w:ascii="宋体" w:hAnsi="宋体" w:eastAsia="宋体" w:cs="宋体"/>
          <w:i w:val="0"/>
          <w:iCs w:val="0"/>
          <w:caps w:val="0"/>
          <w:color w:val="333333"/>
          <w:spacing w:val="0"/>
          <w:kern w:val="0"/>
          <w:sz w:val="21"/>
          <w:szCs w:val="21"/>
          <w:shd w:val="clear" w:fill="FFFFFF"/>
          <w:vertAlign w:val="baseline"/>
          <w:lang w:val="en-US" w:eastAsia="zh-CN" w:bidi="ar"/>
        </w:rPr>
      </w:pPr>
      <w:r>
        <w:rPr>
          <w:rFonts w:hint="eastAsia" w:ascii="宋体" w:hAnsi="宋体" w:eastAsia="宋体" w:cs="宋体"/>
          <w:i w:val="0"/>
          <w:iCs w:val="0"/>
          <w:caps w:val="0"/>
          <w:color w:val="333333"/>
          <w:spacing w:val="0"/>
          <w:kern w:val="0"/>
          <w:sz w:val="21"/>
          <w:szCs w:val="21"/>
          <w:shd w:val="clear" w:fill="FFFFFF"/>
          <w:vertAlign w:val="baseline"/>
          <w:lang w:val="en-US" w:eastAsia="zh-CN" w:bidi="ar"/>
        </w:rPr>
        <w:t>若选择邮寄 UKey 介质：拒收快递包裹不等于取消证书订单。发证系统一旦完成证书签发，仍按规定收取证书服务费。</w:t>
      </w:r>
    </w:p>
    <w:p w14:paraId="43EE8A97">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726" w:hanging="363"/>
        <w:textAlignment w:val="auto"/>
        <w:rPr>
          <w:rFonts w:hint="eastAsia" w:ascii="宋体" w:hAnsi="宋体" w:eastAsia="宋体" w:cs="宋体"/>
          <w:i w:val="0"/>
          <w:iCs w:val="0"/>
          <w:caps w:val="0"/>
          <w:color w:val="333333"/>
          <w:spacing w:val="0"/>
          <w:sz w:val="24"/>
          <w:szCs w:val="24"/>
          <w:shd w:val="clear" w:fill="FFFFFF"/>
          <w:vertAlign w:val="baseline"/>
          <w:lang w:val="en-US" w:eastAsia="zh-CN"/>
        </w:rPr>
      </w:pPr>
      <w:r>
        <w:rPr>
          <w:rFonts w:hint="eastAsia" w:ascii="宋体" w:hAnsi="宋体" w:eastAsia="宋体" w:cs="宋体"/>
          <w:i w:val="0"/>
          <w:iCs w:val="0"/>
          <w:caps w:val="0"/>
          <w:color w:val="333333"/>
          <w:spacing w:val="0"/>
          <w:kern w:val="0"/>
          <w:sz w:val="21"/>
          <w:szCs w:val="21"/>
          <w:shd w:val="clear" w:fill="FFFFFF"/>
          <w:vertAlign w:val="baseline"/>
          <w:lang w:val="en-US" w:eastAsia="zh-CN" w:bidi="ar"/>
        </w:rPr>
        <w:t>证书持有人负责妥善保管 CA 锁及电子签章，因保管不当造成的风险与损失由持有人自行承担。</w:t>
      </w:r>
    </w:p>
    <w:p w14:paraId="6DA138B8">
      <w:pPr>
        <w:pStyle w:val="4"/>
        <w:jc w:val="both"/>
        <w:rPr>
          <w:rFonts w:hint="eastAsia"/>
          <w:sz w:val="21"/>
          <w:szCs w:val="21"/>
        </w:rPr>
      </w:pPr>
      <w:r>
        <w:rPr>
          <w:rFonts w:hint="eastAsia"/>
          <w:sz w:val="21"/>
          <w:szCs w:val="21"/>
        </w:rPr>
        <w:t>附件1：</w:t>
      </w:r>
      <w:r>
        <w:rPr>
          <w:rFonts w:hint="eastAsia" w:ascii="宋体"/>
          <w:b/>
        </w:rPr>
        <w:t xml:space="preserve"> </w:t>
      </w:r>
    </w:p>
    <w:tbl>
      <w:tblPr>
        <w:tblStyle w:val="5"/>
        <w:tblpPr w:leftFromText="180" w:rightFromText="180" w:vertAnchor="page" w:horzAnchor="page" w:tblpX="1082" w:tblpY="1122"/>
        <w:tblW w:w="10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40"/>
      </w:tblGrid>
      <w:tr w14:paraId="0C2C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440" w:type="dxa"/>
            <w:tcBorders>
              <w:top w:val="nil"/>
              <w:left w:val="nil"/>
              <w:bottom w:val="single" w:color="auto" w:sz="4" w:space="0"/>
              <w:right w:val="nil"/>
            </w:tcBorders>
            <w:vAlign w:val="center"/>
          </w:tcPr>
          <w:p w14:paraId="7D0D4A20">
            <w:pPr>
              <w:keepNext w:val="0"/>
              <w:keepLines w:val="0"/>
              <w:pageBreakBefore w:val="0"/>
              <w:widowControl w:val="0"/>
              <w:kinsoku/>
              <w:wordWrap/>
              <w:overflowPunct/>
              <w:topLinePunct w:val="0"/>
              <w:autoSpaceDE/>
              <w:autoSpaceDN/>
              <w:bidi w:val="0"/>
              <w:adjustRightInd/>
              <w:snapToGrid w:val="0"/>
              <w:spacing w:line="240" w:lineRule="auto"/>
              <w:ind w:firstLine="301" w:firstLineChars="100"/>
              <w:jc w:val="center"/>
              <w:textAlignment w:val="auto"/>
              <w:rPr>
                <w:rFonts w:hint="eastAsia" w:ascii="宋体" w:hAnsi="宋体" w:cs="宋体"/>
                <w:b/>
                <w:sz w:val="30"/>
                <w:szCs w:val="30"/>
              </w:rPr>
            </w:pPr>
            <w:r>
              <w:rPr>
                <w:rFonts w:hint="eastAsia" w:ascii="宋体" w:hAnsi="宋体" w:cs="宋体"/>
                <w:b/>
                <w:bCs/>
                <w:sz w:val="30"/>
                <w:szCs w:val="30"/>
              </w:rPr>
              <w:t>CA数字证书业务</w:t>
            </w:r>
            <w:r>
              <w:rPr>
                <w:rFonts w:hint="eastAsia" w:ascii="宋体" w:hAnsi="宋体" w:cs="宋体"/>
                <w:b/>
                <w:bCs/>
                <w:sz w:val="30"/>
                <w:szCs w:val="30"/>
                <w:lang w:val="en-US" w:eastAsia="zh-CN"/>
              </w:rPr>
              <w:t>申请表v2.0</w:t>
            </w:r>
          </w:p>
          <w:p w14:paraId="4B72DB89">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cs="宋体"/>
                <w:b/>
                <w:sz w:val="18"/>
                <w:szCs w:val="18"/>
              </w:rPr>
            </w:pPr>
          </w:p>
          <w:p w14:paraId="06F61226">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cs="宋体"/>
                <w:b/>
                <w:sz w:val="18"/>
                <w:szCs w:val="18"/>
              </w:rPr>
            </w:pPr>
          </w:p>
          <w:p w14:paraId="34A302F7">
            <w:pPr>
              <w:keepNext w:val="0"/>
              <w:keepLines w:val="0"/>
              <w:pageBreakBefore w:val="0"/>
              <w:widowControl w:val="0"/>
              <w:kinsoku/>
              <w:wordWrap/>
              <w:overflowPunct/>
              <w:topLinePunct w:val="0"/>
              <w:autoSpaceDE/>
              <w:autoSpaceDN/>
              <w:bidi w:val="0"/>
              <w:adjustRightInd/>
              <w:snapToGrid w:val="0"/>
              <w:spacing w:line="240" w:lineRule="auto"/>
              <w:textAlignment w:val="auto"/>
              <w:rPr>
                <w:rFonts w:ascii="宋体" w:hAnsi="宋体" w:cs="宋体"/>
                <w:b/>
                <w:sz w:val="18"/>
                <w:szCs w:val="18"/>
              </w:rPr>
            </w:pPr>
            <w:r>
              <w:rPr>
                <w:rFonts w:hint="eastAsia" w:ascii="宋体" w:hAnsi="宋体" w:cs="宋体"/>
                <w:b/>
                <w:sz w:val="18"/>
                <w:szCs w:val="18"/>
              </w:rPr>
              <w:t>用户须知：</w:t>
            </w:r>
          </w:p>
          <w:p w14:paraId="26725F3F">
            <w:pPr>
              <w:keepNext w:val="0"/>
              <w:keepLines w:val="0"/>
              <w:pageBreakBefore w:val="0"/>
              <w:widowControl w:val="0"/>
              <w:kinsoku/>
              <w:wordWrap/>
              <w:overflowPunct/>
              <w:topLinePunct w:val="0"/>
              <w:autoSpaceDE/>
              <w:autoSpaceDN/>
              <w:bidi w:val="0"/>
              <w:adjustRightInd/>
              <w:snapToGrid w:val="0"/>
              <w:spacing w:line="240" w:lineRule="auto"/>
              <w:ind w:left="270" w:hanging="270" w:hangingChars="150"/>
              <w:textAlignment w:val="auto"/>
              <w:rPr>
                <w:rFonts w:ascii="宋体"/>
                <w:sz w:val="18"/>
                <w:szCs w:val="18"/>
              </w:rPr>
            </w:pPr>
            <w:r>
              <w:rPr>
                <w:rFonts w:hint="eastAsia" w:ascii="宋体" w:hAnsi="宋体" w:cs="宋体"/>
                <w:sz w:val="18"/>
                <w:szCs w:val="18"/>
              </w:rPr>
              <w:t>■</w:t>
            </w:r>
            <w:r>
              <w:rPr>
                <w:rFonts w:ascii="宋体" w:hAnsi="宋体" w:cs="宋体"/>
                <w:sz w:val="18"/>
                <w:szCs w:val="18"/>
              </w:rPr>
              <w:t xml:space="preserve"> </w:t>
            </w:r>
            <w:r>
              <w:rPr>
                <w:rFonts w:hint="eastAsia" w:ascii="宋体" w:hAnsi="宋体" w:cs="宋体"/>
                <w:sz w:val="18"/>
                <w:szCs w:val="18"/>
              </w:rPr>
              <w:t>用户必须保证所填内容属实，在正式申请证书前请仔细阅读《</w:t>
            </w:r>
            <w:r>
              <w:rPr>
                <w:rFonts w:hint="eastAsia" w:ascii="宋体" w:hAnsi="宋体" w:cs="宋体"/>
                <w:sz w:val="18"/>
                <w:szCs w:val="18"/>
                <w:lang w:val="en-US" w:eastAsia="zh-CN"/>
              </w:rPr>
              <w:t>安徽</w:t>
            </w:r>
            <w:r>
              <w:rPr>
                <w:rFonts w:ascii="宋体" w:hAnsi="宋体" w:cs="宋体"/>
                <w:sz w:val="18"/>
                <w:szCs w:val="18"/>
              </w:rPr>
              <w:t>CA</w:t>
            </w:r>
            <w:r>
              <w:rPr>
                <w:rFonts w:hint="eastAsia" w:ascii="宋体" w:hAnsi="宋体" w:cs="宋体"/>
                <w:sz w:val="18"/>
                <w:szCs w:val="18"/>
              </w:rPr>
              <w:t>电子认证服务</w:t>
            </w:r>
            <w:r>
              <w:rPr>
                <w:rFonts w:hint="eastAsia" w:ascii="宋体" w:hAnsi="宋体" w:cs="宋体"/>
                <w:sz w:val="18"/>
                <w:szCs w:val="18"/>
                <w:lang w:val="en-US" w:eastAsia="zh-CN"/>
              </w:rPr>
              <w:t>协议v2.0</w:t>
            </w:r>
            <w:r>
              <w:rPr>
                <w:rFonts w:hint="eastAsia" w:ascii="宋体" w:hAnsi="宋体" w:cs="宋体"/>
                <w:sz w:val="18"/>
                <w:szCs w:val="18"/>
              </w:rPr>
              <w:t>》。申请人一旦递交则视作承认并自愿遵守服务</w:t>
            </w:r>
            <w:r>
              <w:rPr>
                <w:rFonts w:hint="eastAsia" w:ascii="宋体" w:hAnsi="宋体" w:cs="宋体"/>
                <w:sz w:val="18"/>
                <w:szCs w:val="18"/>
                <w:lang w:val="en-US" w:eastAsia="zh-CN"/>
              </w:rPr>
              <w:t>协议</w:t>
            </w:r>
            <w:r>
              <w:rPr>
                <w:rFonts w:hint="eastAsia" w:ascii="宋体" w:hAnsi="宋体" w:cs="宋体"/>
                <w:sz w:val="18"/>
                <w:szCs w:val="18"/>
              </w:rPr>
              <w:t>中的各项规定，并承担相应的法律责任。</w:t>
            </w:r>
          </w:p>
          <w:p w14:paraId="1F9CB449">
            <w:pPr>
              <w:keepNext w:val="0"/>
              <w:keepLines w:val="0"/>
              <w:pageBreakBefore w:val="0"/>
              <w:widowControl w:val="0"/>
              <w:kinsoku/>
              <w:wordWrap/>
              <w:overflowPunct/>
              <w:topLinePunct w:val="0"/>
              <w:autoSpaceDE/>
              <w:autoSpaceDN/>
              <w:bidi w:val="0"/>
              <w:adjustRightInd/>
              <w:snapToGrid w:val="0"/>
              <w:spacing w:line="240" w:lineRule="auto"/>
              <w:ind w:left="270" w:hanging="270" w:hangingChars="150"/>
              <w:textAlignment w:val="auto"/>
              <w:rPr>
                <w:rFonts w:ascii="宋体" w:hAnsi="宋体" w:cs="宋体"/>
                <w:sz w:val="18"/>
                <w:szCs w:val="18"/>
              </w:rPr>
            </w:pPr>
            <w:r>
              <w:rPr>
                <w:rFonts w:hint="eastAsia" w:ascii="宋体" w:hAnsi="宋体" w:cs="宋体"/>
                <w:sz w:val="18"/>
                <w:szCs w:val="18"/>
              </w:rPr>
              <w:t>■ 有关数字证书的</w:t>
            </w:r>
            <w:r>
              <w:rPr>
                <w:rFonts w:hint="eastAsia" w:ascii="宋体" w:hAnsi="宋体" w:cs="宋体"/>
                <w:sz w:val="18"/>
                <w:szCs w:val="18"/>
                <w:highlight w:val="none"/>
                <w:lang w:val="en-US" w:eastAsia="zh-CN"/>
              </w:rPr>
              <w:t>新办</w:t>
            </w:r>
            <w:r>
              <w:rPr>
                <w:rFonts w:hint="eastAsia" w:ascii="宋体" w:hAnsi="宋体" w:cs="宋体"/>
                <w:sz w:val="18"/>
                <w:szCs w:val="18"/>
                <w:lang w:val="en-US" w:eastAsia="zh-CN"/>
              </w:rPr>
              <w:t>、延期、</w:t>
            </w:r>
            <w:r>
              <w:rPr>
                <w:rFonts w:hint="eastAsia" w:ascii="宋体" w:hAnsi="宋体" w:cs="宋体"/>
                <w:sz w:val="18"/>
                <w:szCs w:val="18"/>
              </w:rPr>
              <w:t>变更、挂失、</w:t>
            </w:r>
            <w:r>
              <w:rPr>
                <w:rFonts w:hint="eastAsia" w:ascii="宋体" w:hAnsi="宋体" w:cs="宋体"/>
                <w:sz w:val="18"/>
                <w:szCs w:val="18"/>
                <w:lang w:val="en-US" w:eastAsia="zh-CN"/>
              </w:rPr>
              <w:t>补办、撤销</w:t>
            </w:r>
            <w:r>
              <w:rPr>
                <w:rFonts w:hint="eastAsia" w:ascii="宋体" w:hAnsi="宋体" w:cs="宋体"/>
                <w:sz w:val="18"/>
                <w:szCs w:val="18"/>
              </w:rPr>
              <w:t>等事项请咨询</w:t>
            </w:r>
            <w:r>
              <w:rPr>
                <w:rFonts w:hint="eastAsia" w:ascii="宋体" w:hAnsi="宋体" w:cs="宋体"/>
                <w:sz w:val="18"/>
                <w:szCs w:val="18"/>
                <w:lang w:val="en-US" w:eastAsia="zh-CN"/>
              </w:rPr>
              <w:t>证书服务网</w:t>
            </w:r>
            <w:r>
              <w:rPr>
                <w:rFonts w:hint="eastAsia" w:ascii="宋体" w:hAnsi="宋体" w:cs="宋体"/>
                <w:sz w:val="18"/>
                <w:szCs w:val="18"/>
              </w:rPr>
              <w:t>点或登陆</w:t>
            </w:r>
            <w:r>
              <w:rPr>
                <w:rFonts w:hint="eastAsia" w:ascii="宋体" w:hAnsi="宋体" w:cs="宋体"/>
                <w:sz w:val="18"/>
                <w:szCs w:val="18"/>
                <w:lang w:val="en-US" w:eastAsia="zh-CN"/>
              </w:rPr>
              <w:t>安徽CA官方</w:t>
            </w:r>
            <w:r>
              <w:rPr>
                <w:rFonts w:hint="eastAsia" w:ascii="宋体" w:hAnsi="宋体" w:cs="宋体"/>
                <w:sz w:val="18"/>
                <w:szCs w:val="18"/>
              </w:rPr>
              <w:t>网站查询（</w:t>
            </w:r>
            <w:r>
              <w:rPr>
                <w:rFonts w:hint="eastAsia" w:ascii="新宋体" w:hAnsi="新宋体" w:eastAsia="新宋体"/>
                <w:bCs/>
                <w:spacing w:val="-2"/>
                <w:sz w:val="18"/>
                <w:szCs w:val="18"/>
              </w:rPr>
              <w:t>http</w:t>
            </w:r>
            <w:r>
              <w:rPr>
                <w:rFonts w:hint="eastAsia" w:ascii="新宋体" w:hAnsi="新宋体" w:eastAsia="新宋体"/>
                <w:bCs/>
                <w:spacing w:val="-2"/>
                <w:sz w:val="18"/>
                <w:szCs w:val="18"/>
                <w:lang w:val="en-US" w:eastAsia="zh-CN"/>
              </w:rPr>
              <w:t>s</w:t>
            </w:r>
            <w:r>
              <w:rPr>
                <w:rFonts w:hint="eastAsia" w:ascii="新宋体" w:hAnsi="新宋体" w:eastAsia="新宋体"/>
                <w:bCs/>
                <w:spacing w:val="-2"/>
                <w:sz w:val="18"/>
                <w:szCs w:val="18"/>
              </w:rPr>
              <w:t>://www.aheca.cn</w:t>
            </w:r>
            <w:r>
              <w:rPr>
                <w:rFonts w:hint="eastAsia" w:ascii="宋体" w:hAnsi="宋体" w:cs="宋体"/>
                <w:sz w:val="18"/>
                <w:szCs w:val="18"/>
              </w:rPr>
              <w:t>），亦可致电400-</w:t>
            </w:r>
            <w:r>
              <w:rPr>
                <w:rFonts w:hint="eastAsia" w:ascii="宋体" w:hAnsi="宋体" w:cs="宋体"/>
                <w:sz w:val="18"/>
                <w:szCs w:val="18"/>
                <w:lang w:val="en-US" w:eastAsia="zh-CN"/>
              </w:rPr>
              <w:t>615</w:t>
            </w:r>
            <w:r>
              <w:rPr>
                <w:rFonts w:hint="eastAsia" w:ascii="宋体" w:hAnsi="宋体" w:cs="宋体"/>
                <w:sz w:val="18"/>
                <w:szCs w:val="18"/>
              </w:rPr>
              <w:t>-</w:t>
            </w:r>
            <w:r>
              <w:rPr>
                <w:rFonts w:hint="eastAsia" w:ascii="宋体" w:hAnsi="宋体" w:cs="宋体"/>
                <w:sz w:val="18"/>
                <w:szCs w:val="18"/>
                <w:lang w:val="en-US" w:eastAsia="zh-CN"/>
              </w:rPr>
              <w:t>8899</w:t>
            </w:r>
            <w:r>
              <w:rPr>
                <w:rFonts w:hint="eastAsia" w:ascii="宋体" w:hAnsi="宋体" w:cs="宋体"/>
                <w:sz w:val="18"/>
                <w:szCs w:val="18"/>
              </w:rPr>
              <w:t>获取帮助。证书的有效期自证书签发之日起计算，请在证书失效期前提出证书</w:t>
            </w:r>
            <w:r>
              <w:rPr>
                <w:rFonts w:hint="eastAsia" w:ascii="宋体" w:hAnsi="宋体" w:cs="宋体"/>
                <w:sz w:val="18"/>
                <w:szCs w:val="18"/>
                <w:lang w:val="en-US" w:eastAsia="zh-CN"/>
              </w:rPr>
              <w:t>续期</w:t>
            </w:r>
            <w:r>
              <w:rPr>
                <w:rFonts w:hint="eastAsia" w:ascii="宋体" w:hAnsi="宋体" w:cs="宋体"/>
                <w:sz w:val="18"/>
                <w:szCs w:val="18"/>
              </w:rPr>
              <w:t>申请。</w:t>
            </w:r>
          </w:p>
          <w:p w14:paraId="23DBC408">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cs="宋体"/>
                <w:b/>
                <w:bCs/>
                <w:sz w:val="18"/>
                <w:szCs w:val="18"/>
                <w:lang w:val="en-US" w:eastAsia="zh-CN"/>
              </w:rPr>
            </w:pPr>
            <w:r>
              <w:rPr>
                <w:rFonts w:hint="eastAsia" w:ascii="宋体" w:hAnsi="宋体" w:cs="宋体"/>
                <w:sz w:val="18"/>
                <w:szCs w:val="18"/>
              </w:rPr>
              <w:t>■ 本表格一式一份，单位证书需</w:t>
            </w:r>
            <w:r>
              <w:rPr>
                <w:rFonts w:hint="eastAsia" w:ascii="宋体" w:hAnsi="宋体" w:cs="宋体"/>
                <w:sz w:val="18"/>
                <w:szCs w:val="18"/>
                <w:lang w:val="en-US" w:eastAsia="zh-CN"/>
              </w:rPr>
              <w:t>签字并</w:t>
            </w:r>
            <w:r>
              <w:rPr>
                <w:rFonts w:hint="eastAsia" w:ascii="宋体" w:hAnsi="宋体" w:cs="宋体"/>
                <w:sz w:val="18"/>
                <w:szCs w:val="18"/>
              </w:rPr>
              <w:t>加盖公章后有效。</w:t>
            </w:r>
            <w:r>
              <w:rPr>
                <w:rFonts w:ascii="宋体"/>
                <w:sz w:val="18"/>
                <w:szCs w:val="18"/>
              </w:rPr>
              <w:t xml:space="preserve"> </w:t>
            </w:r>
          </w:p>
        </w:tc>
      </w:tr>
      <w:tr w14:paraId="0664A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10440" w:type="dxa"/>
            <w:tcBorders>
              <w:top w:val="single" w:color="auto" w:sz="4" w:space="0"/>
            </w:tcBorders>
            <w:vAlign w:val="center"/>
          </w:tcPr>
          <w:p w14:paraId="7ADB23DC">
            <w:pPr>
              <w:spacing w:line="300" w:lineRule="exact"/>
              <w:rPr>
                <w:rFonts w:hint="eastAsia" w:ascii="宋体" w:hAnsi="宋体" w:cs="宋体"/>
                <w:sz w:val="18"/>
                <w:szCs w:val="18"/>
              </w:rPr>
            </w:pPr>
            <w:r>
              <w:rPr>
                <w:rFonts w:hint="eastAsia" w:ascii="宋体" w:hAnsi="宋体" w:cs="宋体"/>
                <w:b/>
                <w:bCs/>
                <w:sz w:val="18"/>
                <w:szCs w:val="18"/>
              </w:rPr>
              <w:t>业务类型：</w:t>
            </w:r>
            <w:r>
              <w:rPr>
                <w:rFonts w:hint="eastAsia" w:ascii="宋体" w:hAnsi="宋体" w:cs="宋体"/>
                <w:sz w:val="18"/>
                <w:szCs w:val="18"/>
              </w:rPr>
              <w:t>□</w:t>
            </w:r>
            <w:r>
              <w:rPr>
                <w:rFonts w:hint="eastAsia" w:ascii="宋体" w:hAnsi="宋体" w:cs="宋体"/>
                <w:sz w:val="18"/>
                <w:szCs w:val="18"/>
                <w:highlight w:val="none"/>
                <w:lang w:val="en-US" w:eastAsia="zh-CN"/>
              </w:rPr>
              <w:t>新办</w:t>
            </w:r>
            <w:r>
              <w:rPr>
                <w:rFonts w:ascii="宋体" w:hAnsi="宋体" w:cs="宋体"/>
                <w:sz w:val="18"/>
                <w:szCs w:val="18"/>
              </w:rPr>
              <w:t xml:space="preserve">   </w:t>
            </w:r>
            <w:r>
              <w:rPr>
                <w:rFonts w:hint="eastAsia" w:ascii="宋体" w:hAnsi="宋体" w:cs="宋体"/>
                <w:sz w:val="18"/>
                <w:szCs w:val="18"/>
              </w:rPr>
              <w:t>□</w:t>
            </w:r>
            <w:r>
              <w:rPr>
                <w:rFonts w:hint="eastAsia" w:ascii="宋体" w:hAnsi="宋体" w:cs="宋体"/>
                <w:sz w:val="18"/>
                <w:szCs w:val="18"/>
                <w:lang w:val="en-US" w:eastAsia="zh-CN"/>
              </w:rPr>
              <w:t>延期</w:t>
            </w:r>
            <w:r>
              <w:rPr>
                <w:rFonts w:ascii="宋体" w:hAnsi="宋体" w:cs="宋体"/>
                <w:sz w:val="18"/>
                <w:szCs w:val="18"/>
              </w:rPr>
              <w:t xml:space="preserve">   </w:t>
            </w:r>
            <w:r>
              <w:rPr>
                <w:rFonts w:hint="eastAsia" w:ascii="宋体" w:hAnsi="宋体" w:cs="宋体"/>
                <w:sz w:val="18"/>
                <w:szCs w:val="18"/>
                <w:lang w:eastAsia="zh-CN"/>
              </w:rPr>
              <w:t>□</w:t>
            </w:r>
            <w:r>
              <w:rPr>
                <w:rFonts w:hint="eastAsia" w:ascii="宋体" w:hAnsi="宋体" w:cs="宋体"/>
                <w:sz w:val="18"/>
                <w:szCs w:val="18"/>
              </w:rPr>
              <w:t xml:space="preserve">变更   </w:t>
            </w:r>
            <w:r>
              <w:rPr>
                <w:rFonts w:hint="eastAsia" w:ascii="宋体" w:hAnsi="宋体" w:cs="宋体"/>
                <w:sz w:val="18"/>
                <w:szCs w:val="18"/>
                <w:lang w:eastAsia="zh-CN"/>
              </w:rPr>
              <w:t>□</w:t>
            </w:r>
            <w:r>
              <w:rPr>
                <w:rFonts w:hint="eastAsia" w:ascii="宋体" w:hAnsi="宋体" w:cs="宋体"/>
                <w:sz w:val="18"/>
                <w:szCs w:val="18"/>
              </w:rPr>
              <w:t>挂失补办</w:t>
            </w:r>
            <w:r>
              <w:rPr>
                <w:rFonts w:ascii="宋体" w:hAnsi="宋体" w:cs="宋体"/>
                <w:sz w:val="18"/>
                <w:szCs w:val="18"/>
              </w:rPr>
              <w:t xml:space="preserve">  </w:t>
            </w:r>
            <w:r>
              <w:rPr>
                <w:rFonts w:hint="eastAsia" w:ascii="宋体" w:hAnsi="宋体" w:cs="宋体"/>
                <w:sz w:val="18"/>
                <w:szCs w:val="18"/>
              </w:rPr>
              <w:t xml:space="preserve"> □换</w:t>
            </w:r>
            <w:r>
              <w:rPr>
                <w:rFonts w:ascii="宋体" w:hAnsi="宋体" w:cs="宋体"/>
                <w:sz w:val="18"/>
                <w:szCs w:val="18"/>
              </w:rPr>
              <w:t>KEY</w:t>
            </w:r>
            <w:r>
              <w:rPr>
                <w:rFonts w:hint="eastAsia" w:ascii="宋体" w:hAnsi="宋体" w:cs="宋体"/>
                <w:sz w:val="18"/>
                <w:szCs w:val="18"/>
              </w:rPr>
              <w:t xml:space="preserve">   □副Key  □其它</w:t>
            </w:r>
            <w:r>
              <w:rPr>
                <w:rFonts w:hint="eastAsia" w:ascii="宋体" w:hAnsi="宋体" w:cs="宋体"/>
                <w:sz w:val="18"/>
                <w:szCs w:val="18"/>
                <w:u w:val="single"/>
              </w:rPr>
              <w:t xml:space="preserve">       </w:t>
            </w:r>
            <w:r>
              <w:rPr>
                <w:rFonts w:hint="eastAsia" w:ascii="宋体" w:hAnsi="宋体" w:cs="宋体"/>
                <w:sz w:val="18"/>
                <w:szCs w:val="18"/>
              </w:rPr>
              <w:t xml:space="preserve">  证书有效期</w:t>
            </w:r>
            <w:r>
              <w:rPr>
                <w:rFonts w:hint="eastAsia" w:ascii="宋体" w:hAnsi="宋体" w:cs="宋体"/>
                <w:sz w:val="18"/>
                <w:szCs w:val="18"/>
                <w:u w:val="single"/>
              </w:rPr>
              <w:t xml:space="preserve">      </w:t>
            </w:r>
            <w:r>
              <w:rPr>
                <w:rFonts w:hint="eastAsia" w:ascii="宋体" w:hAnsi="宋体" w:cs="宋体"/>
                <w:sz w:val="18"/>
                <w:szCs w:val="18"/>
              </w:rPr>
              <w:t xml:space="preserve"> 年</w:t>
            </w:r>
          </w:p>
          <w:p w14:paraId="28AAFCDA">
            <w:pPr>
              <w:spacing w:line="300" w:lineRule="exact"/>
              <w:rPr>
                <w:rFonts w:hint="default" w:ascii="宋体" w:hAnsi="宋体" w:eastAsia="宋体" w:cs="宋体"/>
                <w:sz w:val="18"/>
                <w:szCs w:val="18"/>
                <w:lang w:val="en-US" w:eastAsia="zh-CN"/>
              </w:rPr>
            </w:pPr>
            <w:r>
              <w:rPr>
                <w:rFonts w:hint="eastAsia" w:ascii="宋体" w:hAnsi="宋体" w:cs="宋体"/>
                <w:b/>
                <w:bCs/>
                <w:sz w:val="18"/>
                <w:szCs w:val="18"/>
                <w:lang w:val="en-US" w:eastAsia="zh-CN"/>
              </w:rPr>
              <w:t>应用类型：</w:t>
            </w:r>
            <w:r>
              <w:rPr>
                <w:rFonts w:hint="eastAsia" w:ascii="宋体" w:hAnsi="宋体" w:cs="宋体"/>
                <w:sz w:val="18"/>
                <w:szCs w:val="18"/>
              </w:rPr>
              <w:t>■</w:t>
            </w:r>
            <w:r>
              <w:rPr>
                <w:rFonts w:hint="eastAsia" w:ascii="宋体" w:hAnsi="宋体" w:cs="宋体"/>
                <w:sz w:val="18"/>
                <w:szCs w:val="18"/>
                <w:lang w:val="en-US" w:eastAsia="zh-CN"/>
              </w:rPr>
              <w:t xml:space="preserve">不涉及金融、医疗应用场景   </w:t>
            </w:r>
            <w:r>
              <w:rPr>
                <w:rFonts w:hint="eastAsia" w:ascii="宋体" w:hAnsi="宋体" w:cs="宋体"/>
                <w:sz w:val="18"/>
                <w:szCs w:val="18"/>
                <w:lang w:eastAsia="zh-CN"/>
              </w:rPr>
              <w:t>□</w:t>
            </w:r>
            <w:r>
              <w:rPr>
                <w:rFonts w:hint="eastAsia" w:ascii="宋体" w:hAnsi="宋体" w:cs="宋体"/>
                <w:sz w:val="18"/>
                <w:szCs w:val="18"/>
                <w:lang w:val="en-US" w:eastAsia="zh-CN"/>
              </w:rPr>
              <w:t xml:space="preserve">涉及金融、医疗应用场景 </w:t>
            </w:r>
          </w:p>
        </w:tc>
      </w:tr>
      <w:tr w14:paraId="0DBE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8" w:hRule="atLeast"/>
        </w:trPr>
        <w:tc>
          <w:tcPr>
            <w:tcW w:w="10440" w:type="dxa"/>
            <w:tcBorders>
              <w:bottom w:val="single" w:color="auto" w:sz="4" w:space="0"/>
            </w:tcBorders>
            <w:vAlign w:val="center"/>
          </w:tcPr>
          <w:p w14:paraId="1C4318B2">
            <w:pPr>
              <w:spacing w:line="200" w:lineRule="exact"/>
              <w:rPr>
                <w:rFonts w:hint="eastAsia" w:ascii="宋体" w:hAnsi="宋体" w:cs="宋体"/>
                <w:b/>
                <w:sz w:val="18"/>
                <w:szCs w:val="18"/>
              </w:rPr>
            </w:pPr>
          </w:p>
          <w:p w14:paraId="08E5F42F">
            <w:pPr>
              <w:spacing w:line="200" w:lineRule="exact"/>
              <w:rPr>
                <w:rFonts w:ascii="宋体" w:hAnsi="宋体" w:cs="宋体"/>
                <w:b/>
                <w:sz w:val="18"/>
                <w:szCs w:val="18"/>
              </w:rPr>
            </w:pPr>
            <w:r>
              <w:rPr>
                <w:rFonts w:hint="eastAsia" w:ascii="宋体" w:hAnsi="宋体" w:cs="宋体"/>
                <w:b/>
                <w:sz w:val="18"/>
                <w:szCs w:val="18"/>
              </w:rPr>
              <w:t>1、个人证书申请者信息</w:t>
            </w:r>
            <w:r>
              <w:rPr>
                <w:rFonts w:hint="eastAsia" w:ascii="宋体" w:hAnsi="宋体" w:cs="宋体"/>
                <w:b/>
                <w:sz w:val="18"/>
                <w:szCs w:val="18"/>
                <w:lang w:eastAsia="zh-CN"/>
              </w:rPr>
              <w:t>（</w:t>
            </w:r>
            <w:r>
              <w:rPr>
                <w:rFonts w:hint="eastAsia" w:ascii="宋体" w:hAnsi="宋体" w:cs="宋体"/>
                <w:b/>
                <w:sz w:val="18"/>
                <w:szCs w:val="18"/>
                <w:lang w:val="en-US" w:eastAsia="zh-CN"/>
              </w:rPr>
              <w:t>申请个人证书时填写</w:t>
            </w:r>
            <w:r>
              <w:rPr>
                <w:rFonts w:hint="eastAsia" w:ascii="宋体" w:hAnsi="宋体" w:cs="宋体"/>
                <w:b/>
                <w:sz w:val="18"/>
                <w:szCs w:val="18"/>
                <w:lang w:eastAsia="zh-CN"/>
              </w:rPr>
              <w:t>）</w:t>
            </w:r>
            <w:r>
              <w:rPr>
                <w:rFonts w:hint="eastAsia" w:ascii="宋体" w:hAnsi="宋体" w:cs="宋体"/>
                <w:b/>
                <w:sz w:val="18"/>
                <w:szCs w:val="18"/>
              </w:rPr>
              <w:t>：</w:t>
            </w:r>
          </w:p>
          <w:p w14:paraId="70B05D9A">
            <w:pPr>
              <w:spacing w:line="200" w:lineRule="exact"/>
              <w:rPr>
                <w:rFonts w:ascii="宋体" w:hAnsi="宋体" w:cs="宋体"/>
                <w:sz w:val="18"/>
                <w:szCs w:val="18"/>
              </w:rPr>
            </w:pPr>
          </w:p>
          <w:p w14:paraId="4AB78036">
            <w:pPr>
              <w:spacing w:line="440" w:lineRule="exact"/>
              <w:rPr>
                <w:rFonts w:ascii="宋体" w:hAnsi="宋体"/>
                <w:sz w:val="18"/>
                <w:szCs w:val="18"/>
              </w:rPr>
            </w:pPr>
            <w:r>
              <w:rPr>
                <w:rFonts w:hint="eastAsia" w:ascii="宋体" w:hAnsi="宋体" w:cs="宋体"/>
                <w:sz w:val="18"/>
                <w:szCs w:val="18"/>
              </w:rPr>
              <w:t>姓名：</w:t>
            </w:r>
            <w:r>
              <w:rPr>
                <w:rFonts w:hint="eastAsia" w:ascii="宋体" w:hAnsi="宋体" w:cs="宋体"/>
                <w:sz w:val="18"/>
                <w:szCs w:val="18"/>
                <w:u w:val="single"/>
              </w:rPr>
              <w:t>　　  　</w:t>
            </w:r>
            <w:r>
              <w:rPr>
                <w:rFonts w:hint="eastAsia" w:ascii="宋体" w:hAnsi="宋体" w:cs="宋体"/>
                <w:sz w:val="18"/>
                <w:szCs w:val="18"/>
                <w:u w:val="none"/>
              </w:rPr>
              <w:t xml:space="preserve"> </w:t>
            </w:r>
            <w:r>
              <w:rPr>
                <w:rFonts w:hint="eastAsia" w:ascii="宋体" w:hAnsi="宋体" w:cs="宋体"/>
                <w:sz w:val="18"/>
                <w:szCs w:val="18"/>
              </w:rPr>
              <w:t>证件名称：</w:t>
            </w:r>
            <w:r>
              <w:rPr>
                <w:rFonts w:hint="eastAsia" w:ascii="宋体" w:hAnsi="宋体"/>
                <w:sz w:val="18"/>
                <w:szCs w:val="18"/>
                <w:u w:val="single"/>
              </w:rPr>
              <w:t xml:space="preserve">    </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r>
              <w:rPr>
                <w:rFonts w:hint="eastAsia" w:ascii="宋体" w:hAnsi="宋体"/>
                <w:sz w:val="18"/>
                <w:szCs w:val="18"/>
              </w:rPr>
              <w:t xml:space="preserve"> 证件号码：</w:t>
            </w:r>
            <w:r>
              <w:rPr>
                <w:rFonts w:hint="eastAsia" w:ascii="宋体" w:hAnsi="宋体"/>
                <w:sz w:val="18"/>
                <w:szCs w:val="18"/>
                <w:u w:val="single"/>
              </w:rPr>
              <w:t xml:space="preserve">       </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r>
              <w:rPr>
                <w:rFonts w:hint="eastAsia" w:ascii="宋体" w:hAnsi="宋体"/>
                <w:sz w:val="18"/>
                <w:szCs w:val="18"/>
                <w:u w:val="single"/>
                <w:lang w:val="en-US" w:eastAsia="zh-CN"/>
              </w:rPr>
              <w:t xml:space="preserve">  </w:t>
            </w:r>
            <w:r>
              <w:rPr>
                <w:rFonts w:hint="eastAsia" w:ascii="宋体" w:hAnsi="宋体"/>
                <w:sz w:val="18"/>
                <w:szCs w:val="18"/>
                <w:u w:val="single"/>
              </w:rPr>
              <w:t xml:space="preserve">         </w:t>
            </w:r>
            <w:r>
              <w:rPr>
                <w:rFonts w:hint="eastAsia" w:ascii="宋体" w:hAnsi="宋体"/>
                <w:sz w:val="18"/>
                <w:szCs w:val="18"/>
              </w:rPr>
              <w:t xml:space="preserve"> 联系电话：</w:t>
            </w:r>
            <w:r>
              <w:rPr>
                <w:rFonts w:hint="eastAsia" w:ascii="宋体" w:hAnsi="宋体" w:cs="宋体"/>
                <w:sz w:val="18"/>
                <w:szCs w:val="18"/>
                <w:u w:val="single"/>
              </w:rPr>
              <w:t>　　　      　</w:t>
            </w:r>
            <w:r>
              <w:rPr>
                <w:rFonts w:ascii="宋体" w:hAnsi="宋体" w:cs="宋体"/>
                <w:sz w:val="18"/>
                <w:szCs w:val="18"/>
                <w:u w:val="single"/>
              </w:rPr>
              <w:t xml:space="preserve"> </w:t>
            </w:r>
            <w:r>
              <w:rPr>
                <w:rFonts w:ascii="宋体" w:hAnsi="宋体" w:cs="宋体"/>
                <w:sz w:val="18"/>
                <w:szCs w:val="18"/>
              </w:rPr>
              <w:t xml:space="preserve"> </w:t>
            </w:r>
          </w:p>
          <w:p w14:paraId="54447B29">
            <w:pPr>
              <w:spacing w:line="200" w:lineRule="exact"/>
              <w:rPr>
                <w:rFonts w:ascii="宋体" w:hAnsi="宋体"/>
                <w:b/>
                <w:sz w:val="18"/>
                <w:szCs w:val="18"/>
              </w:rPr>
            </w:pPr>
          </w:p>
          <w:p w14:paraId="0BBBA03C">
            <w:pPr>
              <w:spacing w:line="200" w:lineRule="exact"/>
              <w:rPr>
                <w:rFonts w:ascii="宋体" w:hAnsi="宋体"/>
                <w:b/>
                <w:sz w:val="18"/>
                <w:szCs w:val="18"/>
              </w:rPr>
            </w:pPr>
            <w:r>
              <w:rPr>
                <w:rFonts w:hint="eastAsia" w:ascii="宋体" w:hAnsi="宋体"/>
                <w:b/>
                <w:sz w:val="18"/>
                <w:szCs w:val="18"/>
              </w:rPr>
              <w:t>2、</w:t>
            </w:r>
            <w:r>
              <w:rPr>
                <w:rFonts w:hint="eastAsia" w:ascii="宋体" w:hAnsi="宋体"/>
                <w:b/>
                <w:sz w:val="18"/>
                <w:szCs w:val="18"/>
                <w:lang w:val="en-US" w:eastAsia="zh-CN"/>
              </w:rPr>
              <w:t>机构</w:t>
            </w:r>
            <w:r>
              <w:rPr>
                <w:rFonts w:hint="eastAsia" w:ascii="宋体" w:hAnsi="宋体"/>
                <w:b/>
                <w:sz w:val="18"/>
                <w:szCs w:val="18"/>
              </w:rPr>
              <w:t>证书申请者信息</w:t>
            </w:r>
            <w:r>
              <w:rPr>
                <w:rFonts w:hint="eastAsia" w:ascii="宋体" w:hAnsi="宋体" w:cs="宋体"/>
                <w:b/>
                <w:sz w:val="18"/>
                <w:szCs w:val="18"/>
                <w:lang w:eastAsia="zh-CN"/>
              </w:rPr>
              <w:t>（</w:t>
            </w:r>
            <w:r>
              <w:rPr>
                <w:rFonts w:hint="eastAsia" w:ascii="宋体" w:hAnsi="宋体" w:cs="宋体"/>
                <w:b/>
                <w:sz w:val="18"/>
                <w:szCs w:val="18"/>
                <w:lang w:val="en-US" w:eastAsia="zh-CN"/>
              </w:rPr>
              <w:t>申请机构证书时填写</w:t>
            </w:r>
            <w:r>
              <w:rPr>
                <w:rFonts w:hint="eastAsia" w:ascii="宋体" w:hAnsi="宋体" w:cs="宋体"/>
                <w:b/>
                <w:sz w:val="18"/>
                <w:szCs w:val="18"/>
                <w:lang w:eastAsia="zh-CN"/>
              </w:rPr>
              <w:t>）</w:t>
            </w:r>
            <w:r>
              <w:rPr>
                <w:rFonts w:hint="eastAsia" w:ascii="宋体" w:hAnsi="宋体"/>
                <w:b/>
                <w:sz w:val="18"/>
                <w:szCs w:val="18"/>
              </w:rPr>
              <w:t>：</w:t>
            </w:r>
          </w:p>
          <w:p w14:paraId="490A24E3">
            <w:pPr>
              <w:spacing w:line="440" w:lineRule="exact"/>
              <w:rPr>
                <w:rFonts w:ascii="宋体" w:hAnsi="宋体" w:cs="宋体"/>
                <w:sz w:val="18"/>
                <w:szCs w:val="18"/>
                <w:u w:val="single"/>
              </w:rPr>
            </w:pPr>
            <w:r>
              <w:rPr>
                <w:rFonts w:hint="eastAsia" w:ascii="宋体" w:hAnsi="宋体" w:cs="宋体"/>
                <w:sz w:val="18"/>
                <w:szCs w:val="18"/>
              </w:rPr>
              <w:t>单位全称：</w:t>
            </w:r>
            <w:r>
              <w:rPr>
                <w:rFonts w:hint="eastAsia" w:ascii="宋体" w:hAnsi="宋体" w:cs="宋体"/>
                <w:sz w:val="18"/>
                <w:szCs w:val="18"/>
                <w:u w:val="single"/>
              </w:rPr>
              <w:t>　　　　　　　　　　　　　　　　</w:t>
            </w:r>
            <w:r>
              <w:rPr>
                <w:rFonts w:hint="eastAsia" w:ascii="宋体" w:hAnsi="宋体" w:cs="宋体"/>
                <w:sz w:val="18"/>
                <w:szCs w:val="18"/>
              </w:rPr>
              <w:t xml:space="preserve"> 法定代表人：</w:t>
            </w:r>
            <w:r>
              <w:rPr>
                <w:rFonts w:hint="eastAsia" w:ascii="宋体" w:hAnsi="宋体" w:cs="宋体"/>
                <w:sz w:val="18"/>
                <w:szCs w:val="18"/>
                <w:u w:val="single"/>
              </w:rPr>
              <w:t>　　　      　</w:t>
            </w:r>
            <w:r>
              <w:rPr>
                <w:rFonts w:ascii="宋体" w:hAnsi="宋体" w:cs="宋体"/>
                <w:sz w:val="18"/>
                <w:szCs w:val="18"/>
                <w:u w:val="single"/>
              </w:rPr>
              <w:t xml:space="preserve"> </w:t>
            </w:r>
            <w:r>
              <w:rPr>
                <w:rFonts w:ascii="宋体" w:hAnsi="宋体" w:cs="宋体"/>
                <w:sz w:val="18"/>
                <w:szCs w:val="18"/>
              </w:rPr>
              <w:t xml:space="preserve"> </w:t>
            </w:r>
          </w:p>
          <w:p w14:paraId="7A67AF66">
            <w:pPr>
              <w:spacing w:line="440" w:lineRule="exact"/>
              <w:rPr>
                <w:rFonts w:ascii="宋体" w:hAnsi="宋体" w:cs="宋体"/>
                <w:sz w:val="18"/>
                <w:szCs w:val="18"/>
                <w:u w:val="single"/>
              </w:rPr>
            </w:pPr>
            <w:r>
              <w:rPr>
                <w:rFonts w:hint="eastAsia" w:ascii="宋体" w:hAnsi="宋体" w:cs="宋体"/>
                <w:sz w:val="18"/>
                <w:szCs w:val="18"/>
              </w:rPr>
              <w:t>经办人姓名：</w:t>
            </w:r>
            <w:r>
              <w:rPr>
                <w:rFonts w:hint="eastAsia" w:ascii="宋体" w:hAnsi="宋体" w:cs="宋体"/>
                <w:sz w:val="18"/>
                <w:szCs w:val="18"/>
                <w:u w:val="single"/>
              </w:rPr>
              <w:t xml:space="preserve">            </w:t>
            </w:r>
            <w:r>
              <w:rPr>
                <w:rFonts w:hint="eastAsia" w:ascii="宋体" w:hAnsi="宋体" w:cs="宋体"/>
                <w:sz w:val="18"/>
                <w:szCs w:val="18"/>
              </w:rPr>
              <w:t xml:space="preserve">  证件名称：</w:t>
            </w:r>
            <w:r>
              <w:rPr>
                <w:rFonts w:hint="eastAsia" w:ascii="宋体" w:hAnsi="宋体" w:cs="宋体"/>
                <w:sz w:val="18"/>
                <w:szCs w:val="18"/>
                <w:u w:val="single"/>
              </w:rPr>
              <w:t xml:space="preserve">           </w:t>
            </w:r>
            <w:r>
              <w:rPr>
                <w:rFonts w:hint="eastAsia" w:ascii="宋体" w:hAnsi="宋体" w:cs="宋体"/>
                <w:sz w:val="18"/>
                <w:szCs w:val="18"/>
              </w:rPr>
              <w:t xml:space="preserve"> 证件号码：</w:t>
            </w:r>
            <w:r>
              <w:rPr>
                <w:rFonts w:hint="eastAsia" w:ascii="宋体" w:hAnsi="宋体" w:cs="宋体"/>
                <w:sz w:val="18"/>
                <w:szCs w:val="18"/>
                <w:u w:val="single"/>
              </w:rPr>
              <w:t xml:space="preserve">                         </w:t>
            </w:r>
            <w:r>
              <w:rPr>
                <w:rFonts w:hint="eastAsia" w:ascii="宋体" w:hAnsi="宋体" w:cs="宋体"/>
                <w:sz w:val="18"/>
                <w:szCs w:val="18"/>
              </w:rPr>
              <w:t xml:space="preserve"> 联系电话：</w:t>
            </w:r>
            <w:r>
              <w:rPr>
                <w:rFonts w:hint="eastAsia" w:ascii="宋体" w:hAnsi="宋体" w:cs="宋体"/>
                <w:sz w:val="18"/>
                <w:szCs w:val="18"/>
                <w:u w:val="single"/>
              </w:rPr>
              <w:t xml:space="preserve">　　　　          </w:t>
            </w:r>
          </w:p>
          <w:p w14:paraId="0BEC8C02">
            <w:pPr>
              <w:spacing w:line="440" w:lineRule="exact"/>
              <w:rPr>
                <w:rFonts w:ascii="宋体" w:hAnsi="宋体" w:cs="宋体"/>
                <w:sz w:val="18"/>
                <w:szCs w:val="18"/>
              </w:rPr>
            </w:pPr>
            <w:r>
              <w:rPr>
                <w:rFonts w:hint="eastAsia" w:ascii="宋体" w:hAnsi="宋体" w:cs="宋体"/>
                <w:sz w:val="18"/>
                <w:szCs w:val="18"/>
                <w:lang w:eastAsia="zh-CN"/>
              </w:rPr>
              <w:t>□</w:t>
            </w:r>
            <w:r>
              <w:rPr>
                <w:rFonts w:hint="eastAsia" w:ascii="宋体" w:hAnsi="宋体" w:cs="宋体"/>
                <w:sz w:val="18"/>
                <w:szCs w:val="18"/>
              </w:rPr>
              <w:t>1、统一社会信用代码：</w:t>
            </w:r>
            <w:r>
              <w:rPr>
                <w:rFonts w:ascii="宋体" w:hAnsi="宋体" w:cs="宋体"/>
                <w:sz w:val="18"/>
                <w:szCs w:val="18"/>
                <w:u w:val="single"/>
              </w:rPr>
              <w:t xml:space="preserve">                 </w:t>
            </w:r>
            <w:r>
              <w:rPr>
                <w:rFonts w:hint="eastAsia" w:ascii="宋体" w:hAnsi="宋体" w:cs="宋体"/>
                <w:sz w:val="18"/>
                <w:szCs w:val="18"/>
                <w:u w:val="single"/>
              </w:rPr>
              <w:t xml:space="preserve">   </w:t>
            </w:r>
            <w:r>
              <w:rPr>
                <w:rFonts w:hint="eastAsia" w:ascii="宋体" w:hAnsi="宋体" w:cs="宋体"/>
                <w:sz w:val="18"/>
                <w:szCs w:val="18"/>
                <w:u w:val="single"/>
                <w:lang w:val="en-US" w:eastAsia="zh-CN"/>
              </w:rPr>
              <w:t xml:space="preserve">   </w:t>
            </w:r>
            <w:r>
              <w:rPr>
                <w:rFonts w:hint="eastAsia" w:ascii="宋体" w:hAnsi="宋体" w:cs="宋体"/>
                <w:sz w:val="18"/>
                <w:szCs w:val="18"/>
                <w:u w:val="single"/>
              </w:rPr>
              <w:t xml:space="preserve">      </w:t>
            </w:r>
            <w:r>
              <w:rPr>
                <w:rFonts w:hint="eastAsia" w:ascii="宋体" w:hAnsi="宋体" w:cs="宋体"/>
                <w:sz w:val="18"/>
                <w:szCs w:val="18"/>
              </w:rPr>
              <w:t xml:space="preserve">  □2、事业/社会</w:t>
            </w:r>
            <w:r>
              <w:rPr>
                <w:rFonts w:hint="eastAsia"/>
                <w:sz w:val="18"/>
                <w:szCs w:val="18"/>
              </w:rPr>
              <w:t>团体证号</w:t>
            </w:r>
            <w:r>
              <w:rPr>
                <w:rFonts w:hint="eastAsia" w:ascii="宋体" w:hAnsi="宋体" w:cs="宋体"/>
                <w:sz w:val="18"/>
                <w:szCs w:val="18"/>
              </w:rPr>
              <w:t>：</w:t>
            </w:r>
            <w:r>
              <w:rPr>
                <w:rFonts w:ascii="宋体" w:hAnsi="宋体" w:cs="宋体"/>
                <w:sz w:val="18"/>
                <w:szCs w:val="18"/>
                <w:u w:val="single"/>
              </w:rPr>
              <w:t xml:space="preserve">        </w:t>
            </w:r>
            <w:r>
              <w:rPr>
                <w:rFonts w:hint="eastAsia" w:ascii="宋体" w:hAnsi="宋体" w:cs="宋体"/>
                <w:sz w:val="18"/>
                <w:szCs w:val="18"/>
                <w:u w:val="single"/>
                <w:lang w:val="en-US" w:eastAsia="zh-CN"/>
              </w:rPr>
              <w:t xml:space="preserve">    </w:t>
            </w:r>
            <w:r>
              <w:rPr>
                <w:rFonts w:ascii="宋体" w:hAnsi="宋体" w:cs="宋体"/>
                <w:sz w:val="18"/>
                <w:szCs w:val="18"/>
                <w:u w:val="single"/>
              </w:rPr>
              <w:t xml:space="preserve">  </w:t>
            </w:r>
            <w:r>
              <w:rPr>
                <w:rFonts w:hint="eastAsia" w:ascii="宋体" w:hAnsi="宋体" w:cs="宋体"/>
                <w:sz w:val="18"/>
                <w:szCs w:val="18"/>
                <w:u w:val="single"/>
                <w:lang w:val="en-US" w:eastAsia="zh-CN"/>
              </w:rPr>
              <w:t xml:space="preserve">          </w:t>
            </w:r>
            <w:r>
              <w:rPr>
                <w:rFonts w:ascii="宋体" w:hAnsi="宋体" w:cs="宋体"/>
                <w:sz w:val="18"/>
                <w:szCs w:val="18"/>
                <w:u w:val="single"/>
              </w:rPr>
              <w:t xml:space="preserve">  </w:t>
            </w:r>
            <w:r>
              <w:rPr>
                <w:rFonts w:hint="eastAsia" w:ascii="宋体" w:hAnsi="宋体" w:cs="宋体"/>
                <w:sz w:val="18"/>
                <w:szCs w:val="18"/>
                <w:u w:val="single"/>
              </w:rPr>
              <w:t xml:space="preserve">        </w:t>
            </w:r>
            <w:r>
              <w:rPr>
                <w:rFonts w:hint="eastAsia" w:ascii="宋体" w:hAnsi="宋体" w:cs="宋体"/>
                <w:sz w:val="18"/>
                <w:szCs w:val="18"/>
              </w:rPr>
              <w:t xml:space="preserve"> </w:t>
            </w:r>
          </w:p>
          <w:p w14:paraId="278E5CE8">
            <w:pPr>
              <w:spacing w:line="440" w:lineRule="exact"/>
              <w:rPr>
                <w:sz w:val="18"/>
                <w:szCs w:val="18"/>
              </w:rPr>
            </w:pPr>
            <w:r>
              <w:rPr>
                <w:rFonts w:hint="eastAsia" w:ascii="宋体" w:hAnsi="宋体" w:cs="宋体"/>
                <w:sz w:val="18"/>
                <w:szCs w:val="18"/>
                <w:lang w:eastAsia="zh-CN"/>
              </w:rPr>
              <w:t>□</w:t>
            </w:r>
            <w:r>
              <w:rPr>
                <w:rFonts w:hint="eastAsia" w:ascii="宋体" w:hAnsi="宋体" w:cs="宋体"/>
                <w:sz w:val="18"/>
                <w:szCs w:val="18"/>
              </w:rPr>
              <w:t>3、</w:t>
            </w:r>
            <w:r>
              <w:rPr>
                <w:sz w:val="18"/>
                <w:szCs w:val="18"/>
              </w:rPr>
              <w:t>其他</w:t>
            </w:r>
            <w:r>
              <w:rPr>
                <w:rFonts w:hint="eastAsia"/>
                <w:sz w:val="18"/>
                <w:szCs w:val="18"/>
              </w:rPr>
              <w:t>有效证件名称：</w:t>
            </w:r>
            <w:r>
              <w:rPr>
                <w:rFonts w:ascii="宋体" w:hAnsi="宋体" w:cs="宋体"/>
                <w:sz w:val="18"/>
                <w:szCs w:val="18"/>
                <w:u w:val="single"/>
              </w:rPr>
              <w:t xml:space="preserve">       </w:t>
            </w:r>
            <w:r>
              <w:rPr>
                <w:rFonts w:hint="eastAsia" w:ascii="宋体" w:hAnsi="宋体" w:cs="宋体"/>
                <w:sz w:val="18"/>
                <w:szCs w:val="18"/>
                <w:u w:val="single"/>
                <w:lang w:val="en-US" w:eastAsia="zh-CN"/>
              </w:rPr>
              <w:t xml:space="preserve">   </w:t>
            </w:r>
            <w:r>
              <w:rPr>
                <w:rFonts w:ascii="宋体" w:hAnsi="宋体" w:cs="宋体"/>
                <w:sz w:val="18"/>
                <w:szCs w:val="18"/>
                <w:u w:val="single"/>
              </w:rPr>
              <w:t xml:space="preserve">   </w:t>
            </w:r>
            <w:r>
              <w:rPr>
                <w:rFonts w:hint="eastAsia" w:ascii="宋体" w:hAnsi="宋体" w:cs="宋体"/>
                <w:sz w:val="18"/>
                <w:szCs w:val="18"/>
                <w:u w:val="single"/>
              </w:rPr>
              <w:t xml:space="preserve">   </w:t>
            </w:r>
            <w:r>
              <w:rPr>
                <w:rFonts w:hint="eastAsia" w:ascii="宋体" w:hAnsi="宋体" w:cs="宋体"/>
                <w:sz w:val="18"/>
                <w:szCs w:val="18"/>
              </w:rPr>
              <w:t xml:space="preserve">  证件号码：</w:t>
            </w:r>
            <w:r>
              <w:rPr>
                <w:rFonts w:ascii="宋体" w:hAnsi="宋体" w:cs="宋体"/>
                <w:sz w:val="18"/>
                <w:szCs w:val="18"/>
                <w:u w:val="single"/>
              </w:rPr>
              <w:t xml:space="preserve">       </w:t>
            </w:r>
            <w:r>
              <w:rPr>
                <w:rFonts w:hint="eastAsia" w:ascii="宋体" w:hAnsi="宋体" w:cs="宋体"/>
                <w:sz w:val="18"/>
                <w:szCs w:val="18"/>
                <w:u w:val="single"/>
                <w:lang w:val="en-US" w:eastAsia="zh-CN"/>
              </w:rPr>
              <w:t xml:space="preserve">        </w:t>
            </w:r>
            <w:r>
              <w:rPr>
                <w:rFonts w:ascii="宋体" w:hAnsi="宋体" w:cs="宋体"/>
                <w:sz w:val="18"/>
                <w:szCs w:val="18"/>
                <w:u w:val="single"/>
              </w:rPr>
              <w:t xml:space="preserve">       </w:t>
            </w:r>
            <w:r>
              <w:rPr>
                <w:rFonts w:hint="eastAsia" w:ascii="宋体" w:hAnsi="宋体" w:cs="宋体"/>
                <w:sz w:val="18"/>
                <w:szCs w:val="18"/>
                <w:u w:val="single"/>
              </w:rPr>
              <w:t xml:space="preserve">     </w:t>
            </w:r>
          </w:p>
        </w:tc>
      </w:tr>
      <w:tr w14:paraId="259D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trPr>
        <w:tc>
          <w:tcPr>
            <w:tcW w:w="10440" w:type="dxa"/>
            <w:vAlign w:val="center"/>
          </w:tcPr>
          <w:p w14:paraId="7197D103">
            <w:pPr>
              <w:keepNext w:val="0"/>
              <w:keepLines w:val="0"/>
              <w:pageBreakBefore w:val="0"/>
              <w:widowControl w:val="0"/>
              <w:kinsoku/>
              <w:wordWrap/>
              <w:overflowPunct/>
              <w:topLinePunct w:val="0"/>
              <w:autoSpaceDE/>
              <w:autoSpaceDN/>
              <w:bidi w:val="0"/>
              <w:adjustRightInd/>
              <w:snapToGrid w:val="0"/>
              <w:spacing w:line="240" w:lineRule="auto"/>
              <w:ind w:firstLine="361" w:firstLineChars="200"/>
              <w:textAlignment w:val="auto"/>
              <w:rPr>
                <w:rFonts w:hint="eastAsia" w:ascii="宋体" w:hAnsi="宋体" w:cs="宋体"/>
                <w:sz w:val="18"/>
                <w:szCs w:val="18"/>
              </w:rPr>
            </w:pPr>
            <w:r>
              <w:rPr>
                <w:rFonts w:hint="eastAsia" w:ascii="宋体" w:hAnsi="宋体" w:cs="宋体"/>
                <w:b/>
                <w:sz w:val="18"/>
                <w:szCs w:val="18"/>
              </w:rPr>
              <w:t>本人在此郑重声明：</w:t>
            </w:r>
            <w:r>
              <w:rPr>
                <w:rFonts w:hint="eastAsia" w:ascii="宋体" w:hAnsi="宋体" w:cs="宋体"/>
                <w:sz w:val="18"/>
                <w:szCs w:val="18"/>
              </w:rPr>
              <w:t>表内所填内容完全属实，并已阅读和理解《</w:t>
            </w:r>
            <w:r>
              <w:rPr>
                <w:rFonts w:hint="eastAsia" w:ascii="宋体" w:hAnsi="宋体" w:cs="宋体"/>
                <w:sz w:val="18"/>
                <w:szCs w:val="18"/>
                <w:lang w:val="en-US" w:eastAsia="zh-CN"/>
              </w:rPr>
              <w:t>安徽</w:t>
            </w:r>
            <w:r>
              <w:rPr>
                <w:rFonts w:ascii="宋体" w:hAnsi="宋体" w:cs="宋体"/>
                <w:sz w:val="18"/>
                <w:szCs w:val="18"/>
              </w:rPr>
              <w:t>CA</w:t>
            </w:r>
            <w:r>
              <w:rPr>
                <w:rFonts w:hint="eastAsia" w:ascii="宋体" w:hAnsi="宋体" w:cs="宋体"/>
                <w:sz w:val="18"/>
                <w:szCs w:val="18"/>
              </w:rPr>
              <w:t>电子认证服务</w:t>
            </w:r>
            <w:r>
              <w:rPr>
                <w:rFonts w:hint="eastAsia" w:ascii="宋体" w:hAnsi="宋体" w:cs="宋体"/>
                <w:sz w:val="18"/>
                <w:szCs w:val="18"/>
                <w:lang w:val="en-US" w:eastAsia="zh-CN"/>
              </w:rPr>
              <w:t>协议</w:t>
            </w:r>
            <w:r>
              <w:rPr>
                <w:rFonts w:hint="eastAsia" w:ascii="宋体" w:hAnsi="宋体" w:cs="宋体"/>
                <w:sz w:val="18"/>
                <w:szCs w:val="18"/>
              </w:rPr>
              <w:t>》（http</w:t>
            </w:r>
            <w:r>
              <w:rPr>
                <w:rFonts w:hint="eastAsia" w:ascii="宋体" w:hAnsi="宋体" w:cs="宋体"/>
                <w:sz w:val="18"/>
                <w:szCs w:val="18"/>
                <w:lang w:val="en-US" w:eastAsia="zh-CN"/>
              </w:rPr>
              <w:t>s</w:t>
            </w:r>
            <w:r>
              <w:rPr>
                <w:rFonts w:hint="eastAsia" w:ascii="宋体" w:hAnsi="宋体" w:cs="宋体"/>
                <w:sz w:val="18"/>
                <w:szCs w:val="18"/>
              </w:rPr>
              <w:t>://www.ahec</w:t>
            </w:r>
            <w:r>
              <w:rPr>
                <w:rFonts w:hint="eastAsia" w:ascii="宋体" w:hAnsi="宋体" w:cs="宋体"/>
                <w:sz w:val="18"/>
                <w:szCs w:val="18"/>
                <w:lang w:val="en-US" w:eastAsia="zh-CN"/>
              </w:rPr>
              <w:t>a</w:t>
            </w:r>
            <w:r>
              <w:rPr>
                <w:rFonts w:hint="eastAsia" w:ascii="宋体" w:hAnsi="宋体" w:cs="宋体"/>
                <w:sz w:val="18"/>
                <w:szCs w:val="18"/>
              </w:rPr>
              <w:t>.cn-客户服务-下载中心-文档资料下载）中的各项</w:t>
            </w:r>
            <w:r>
              <w:rPr>
                <w:rFonts w:hint="eastAsia" w:ascii="宋体" w:hAnsi="宋体" w:cs="宋体"/>
                <w:sz w:val="18"/>
                <w:szCs w:val="18"/>
                <w:lang w:val="en-US" w:eastAsia="zh-CN"/>
              </w:rPr>
              <w:t>条款</w:t>
            </w:r>
            <w:r>
              <w:rPr>
                <w:rFonts w:hint="eastAsia" w:ascii="宋体" w:hAnsi="宋体" w:cs="宋体"/>
                <w:sz w:val="18"/>
                <w:szCs w:val="18"/>
              </w:rPr>
              <w:t>，</w:t>
            </w:r>
            <w:r>
              <w:rPr>
                <w:rFonts w:hint="eastAsia" w:ascii="宋体" w:hAnsi="宋体" w:cs="宋体"/>
                <w:sz w:val="18"/>
                <w:szCs w:val="18"/>
                <w:lang w:val="en-US" w:eastAsia="zh-CN"/>
              </w:rPr>
              <w:t>已对安徽CA</w:t>
            </w:r>
            <w:r>
              <w:rPr>
                <w:rFonts w:hint="eastAsia" w:ascii="宋体" w:hAnsi="宋体" w:cs="宋体"/>
                <w:sz w:val="18"/>
                <w:szCs w:val="18"/>
              </w:rPr>
              <w:t>的信息</w:t>
            </w:r>
            <w:r>
              <w:rPr>
                <w:rFonts w:hint="eastAsia" w:ascii="宋体" w:hAnsi="宋体" w:cs="宋体"/>
                <w:sz w:val="18"/>
                <w:szCs w:val="18"/>
                <w:lang w:eastAsia="zh-CN"/>
              </w:rPr>
              <w:t>、</w:t>
            </w:r>
            <w:r>
              <w:rPr>
                <w:rFonts w:hint="eastAsia" w:ascii="宋体" w:hAnsi="宋体" w:cs="宋体"/>
                <w:sz w:val="18"/>
                <w:szCs w:val="18"/>
                <w:lang w:val="en-US" w:eastAsia="zh-CN"/>
              </w:rPr>
              <w:t>证书</w:t>
            </w:r>
            <w:r>
              <w:rPr>
                <w:rFonts w:hint="eastAsia" w:ascii="宋体" w:hAnsi="宋体" w:cs="宋体"/>
                <w:sz w:val="18"/>
                <w:szCs w:val="18"/>
              </w:rPr>
              <w:t>签名私钥保存方及其保存义务</w:t>
            </w:r>
            <w:r>
              <w:rPr>
                <w:rFonts w:hint="eastAsia" w:ascii="宋体" w:hAnsi="宋体" w:cs="宋体"/>
                <w:sz w:val="18"/>
                <w:szCs w:val="18"/>
                <w:lang w:eastAsia="zh-CN"/>
              </w:rPr>
              <w:t>、</w:t>
            </w:r>
            <w:r>
              <w:rPr>
                <w:rFonts w:hint="eastAsia" w:ascii="宋体" w:hAnsi="宋体" w:cs="宋体"/>
                <w:sz w:val="18"/>
                <w:szCs w:val="18"/>
              </w:rPr>
              <w:t>电子签名的法律责任</w:t>
            </w:r>
            <w:r>
              <w:rPr>
                <w:rFonts w:hint="eastAsia" w:ascii="宋体" w:hAnsi="宋体" w:cs="宋体"/>
                <w:sz w:val="18"/>
                <w:szCs w:val="18"/>
                <w:lang w:val="en-US" w:eastAsia="zh-CN"/>
              </w:rPr>
              <w:t>充分知晓，</w:t>
            </w:r>
            <w:r>
              <w:rPr>
                <w:rFonts w:hint="eastAsia" w:ascii="宋体" w:hAnsi="宋体" w:cs="宋体"/>
                <w:sz w:val="18"/>
                <w:szCs w:val="18"/>
              </w:rPr>
              <w:t>同意接受其</w:t>
            </w:r>
            <w:r>
              <w:rPr>
                <w:rFonts w:hint="eastAsia" w:ascii="宋体" w:hAnsi="宋体" w:cs="宋体"/>
                <w:sz w:val="18"/>
                <w:szCs w:val="18"/>
                <w:lang w:val="en-US" w:eastAsia="zh-CN"/>
              </w:rPr>
              <w:t>协议</w:t>
            </w:r>
            <w:r>
              <w:rPr>
                <w:rFonts w:hint="eastAsia" w:ascii="宋体" w:hAnsi="宋体" w:cs="宋体"/>
                <w:sz w:val="18"/>
                <w:szCs w:val="18"/>
              </w:rPr>
              <w:t>和据此颁发的数字证书。</w:t>
            </w:r>
          </w:p>
          <w:p w14:paraId="66429F80">
            <w:pPr>
              <w:keepNext w:val="0"/>
              <w:keepLines w:val="0"/>
              <w:pageBreakBefore w:val="0"/>
              <w:widowControl w:val="0"/>
              <w:kinsoku/>
              <w:wordWrap/>
              <w:overflowPunct/>
              <w:topLinePunct w:val="0"/>
              <w:autoSpaceDE/>
              <w:autoSpaceDN/>
              <w:bidi w:val="0"/>
              <w:adjustRightInd/>
              <w:snapToGrid w:val="0"/>
              <w:spacing w:line="240" w:lineRule="auto"/>
              <w:ind w:firstLine="360" w:firstLineChars="200"/>
              <w:textAlignment w:val="auto"/>
              <w:rPr>
                <w:rFonts w:hint="eastAsia" w:ascii="宋体" w:hAnsi="宋体" w:cs="宋体"/>
                <w:sz w:val="18"/>
                <w:szCs w:val="18"/>
              </w:rPr>
            </w:pPr>
          </w:p>
          <w:p w14:paraId="60D57DF4">
            <w:pPr>
              <w:keepNext w:val="0"/>
              <w:keepLines w:val="0"/>
              <w:pageBreakBefore w:val="0"/>
              <w:widowControl w:val="0"/>
              <w:kinsoku/>
              <w:wordWrap/>
              <w:overflowPunct/>
              <w:topLinePunct w:val="0"/>
              <w:autoSpaceDE/>
              <w:autoSpaceDN/>
              <w:bidi w:val="0"/>
              <w:adjustRightInd/>
              <w:snapToGrid w:val="0"/>
              <w:spacing w:line="240" w:lineRule="auto"/>
              <w:ind w:firstLine="640" w:firstLineChars="200"/>
              <w:textAlignment w:val="auto"/>
              <w:rPr>
                <w:rFonts w:hint="eastAsia" w:ascii="宋体" w:hAnsi="宋体" w:cs="宋体" w:eastAsiaTheme="minorEastAsia"/>
                <w:sz w:val="18"/>
                <w:szCs w:val="18"/>
                <w:lang w:val="en-US" w:eastAsia="zh-CN"/>
              </w:rPr>
            </w:pPr>
            <w:r>
              <w:rPr>
                <w:rFonts w:hint="eastAsia" w:ascii="宋体" w:hAnsi="宋体" w:cs="宋体"/>
                <w:sz w:val="32"/>
                <w:szCs w:val="32"/>
                <w:lang w:eastAsia="zh-CN"/>
              </w:rPr>
              <w:t>□</w:t>
            </w:r>
            <w:r>
              <w:rPr>
                <w:rFonts w:hint="eastAsia" w:ascii="宋体" w:hAnsi="宋体" w:cs="宋体"/>
                <w:sz w:val="18"/>
                <w:szCs w:val="18"/>
                <w:lang w:val="en-US" w:eastAsia="zh-CN"/>
              </w:rPr>
              <w:t>同意（请手写勾选）</w:t>
            </w:r>
          </w:p>
          <w:p w14:paraId="58DF2298">
            <w:pPr>
              <w:spacing w:line="360" w:lineRule="exact"/>
              <w:ind w:firstLine="360" w:firstLineChars="200"/>
              <w:rPr>
                <w:rFonts w:ascii="宋体" w:hAnsi="宋体" w:cs="宋体"/>
                <w:bCs/>
                <w:sz w:val="18"/>
                <w:szCs w:val="18"/>
              </w:rPr>
            </w:pPr>
            <w:r>
              <w:rPr>
                <w:rFonts w:hint="eastAsia" w:ascii="宋体" w:hAnsi="宋体" w:cs="宋体"/>
                <w:sz w:val="18"/>
                <w:szCs w:val="18"/>
              </w:rPr>
              <w:t>申请人签字：</w:t>
            </w:r>
            <w:r>
              <w:rPr>
                <w:rFonts w:ascii="宋体" w:hAnsi="宋体" w:cs="宋体"/>
                <w:sz w:val="18"/>
                <w:szCs w:val="18"/>
                <w:u w:val="single"/>
              </w:rPr>
              <w:t xml:space="preserve">         </w:t>
            </w:r>
            <w:r>
              <w:rPr>
                <w:rFonts w:hint="eastAsia" w:ascii="宋体" w:hAnsi="宋体" w:cs="宋体"/>
                <w:sz w:val="18"/>
                <w:szCs w:val="18"/>
                <w:u w:val="single"/>
              </w:rPr>
              <w:t xml:space="preserve">   </w:t>
            </w:r>
            <w:r>
              <w:rPr>
                <w:rFonts w:ascii="宋体" w:hAnsi="宋体" w:cs="宋体"/>
                <w:sz w:val="18"/>
                <w:szCs w:val="18"/>
                <w:u w:val="single"/>
              </w:rPr>
              <w:t xml:space="preserve">      </w:t>
            </w:r>
            <w:r>
              <w:rPr>
                <w:rFonts w:hint="eastAsia" w:ascii="宋体" w:hAnsi="宋体" w:cs="宋体"/>
                <w:sz w:val="18"/>
                <w:szCs w:val="18"/>
              </w:rPr>
              <w:t xml:space="preserve">                        </w:t>
            </w:r>
            <w:r>
              <w:rPr>
                <w:rFonts w:ascii="宋体" w:hAnsi="宋体" w:cs="宋体"/>
                <w:sz w:val="18"/>
                <w:szCs w:val="18"/>
              </w:rPr>
              <w:t xml:space="preserve">  </w:t>
            </w:r>
            <w:r>
              <w:rPr>
                <w:rFonts w:hint="eastAsia" w:ascii="宋体" w:hAnsi="宋体" w:cs="宋体"/>
                <w:sz w:val="18"/>
                <w:szCs w:val="18"/>
              </w:rPr>
              <w:t>申请日期：</w:t>
            </w:r>
            <w:r>
              <w:rPr>
                <w:rFonts w:ascii="宋体" w:hAnsi="宋体" w:cs="宋体"/>
                <w:sz w:val="18"/>
                <w:szCs w:val="18"/>
                <w:u w:val="single"/>
              </w:rPr>
              <w:t xml:space="preserve">   </w:t>
            </w:r>
            <w:r>
              <w:rPr>
                <w:rFonts w:hint="eastAsia" w:ascii="宋体" w:hAnsi="宋体" w:cs="宋体"/>
                <w:sz w:val="18"/>
                <w:szCs w:val="18"/>
                <w:u w:val="single"/>
              </w:rPr>
              <w:t xml:space="preserve">    </w:t>
            </w:r>
            <w:r>
              <w:rPr>
                <w:rFonts w:ascii="宋体" w:hAnsi="宋体" w:cs="宋体"/>
                <w:sz w:val="18"/>
                <w:szCs w:val="18"/>
                <w:u w:val="single"/>
              </w:rPr>
              <w:t xml:space="preserve">    </w:t>
            </w:r>
            <w:r>
              <w:rPr>
                <w:rFonts w:hint="eastAsia" w:ascii="宋体" w:hAnsi="宋体" w:cs="宋体"/>
                <w:sz w:val="18"/>
                <w:szCs w:val="18"/>
              </w:rPr>
              <w:t>年</w:t>
            </w:r>
            <w:r>
              <w:rPr>
                <w:rFonts w:ascii="宋体" w:hAnsi="宋体" w:cs="宋体"/>
                <w:sz w:val="18"/>
                <w:szCs w:val="18"/>
                <w:u w:val="single"/>
              </w:rPr>
              <w:t xml:space="preserve">   </w:t>
            </w:r>
            <w:r>
              <w:rPr>
                <w:rFonts w:hint="eastAsia" w:ascii="宋体" w:hAnsi="宋体" w:cs="宋体"/>
                <w:sz w:val="18"/>
                <w:szCs w:val="18"/>
              </w:rPr>
              <w:t>月</w:t>
            </w:r>
            <w:r>
              <w:rPr>
                <w:rFonts w:ascii="宋体" w:hAnsi="宋体" w:cs="宋体"/>
                <w:sz w:val="18"/>
                <w:szCs w:val="18"/>
                <w:u w:val="single"/>
              </w:rPr>
              <w:t xml:space="preserve">   </w:t>
            </w:r>
            <w:r>
              <w:rPr>
                <w:rFonts w:hint="eastAsia" w:ascii="宋体" w:hAnsi="宋体" w:cs="宋体"/>
                <w:sz w:val="18"/>
                <w:szCs w:val="18"/>
              </w:rPr>
              <w:t xml:space="preserve">日                  </w:t>
            </w:r>
          </w:p>
        </w:tc>
      </w:tr>
      <w:tr w14:paraId="1E60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1" w:hRule="atLeast"/>
        </w:trPr>
        <w:tc>
          <w:tcPr>
            <w:tcW w:w="10440" w:type="dxa"/>
            <w:vAlign w:val="center"/>
          </w:tcPr>
          <w:p w14:paraId="766B0F4E">
            <w:pPr>
              <w:spacing w:line="360" w:lineRule="exact"/>
              <w:ind w:firstLine="266" w:firstLineChars="147"/>
              <w:rPr>
                <w:rFonts w:ascii="宋体"/>
                <w:b/>
                <w:bCs/>
                <w:sz w:val="18"/>
                <w:szCs w:val="18"/>
              </w:rPr>
            </w:pPr>
            <w:r>
              <w:rPr>
                <w:rFonts w:hint="eastAsia" w:ascii="宋体" w:hAnsi="宋体" w:cs="宋体"/>
                <w:b/>
                <w:bCs/>
                <w:sz w:val="18"/>
                <w:szCs w:val="18"/>
              </w:rPr>
              <w:t>受理单位填写：</w:t>
            </w:r>
          </w:p>
          <w:p w14:paraId="40339C73">
            <w:pPr>
              <w:spacing w:line="360" w:lineRule="exact"/>
              <w:ind w:firstLine="270" w:firstLineChars="150"/>
              <w:rPr>
                <w:rFonts w:ascii="宋体" w:hAnsi="宋体" w:cs="宋体"/>
                <w:sz w:val="18"/>
                <w:szCs w:val="18"/>
                <w:u w:val="single"/>
              </w:rPr>
            </w:pPr>
            <w:r>
              <w:rPr>
                <w:rFonts w:hint="eastAsia" w:ascii="宋体" w:hAnsi="宋体" w:cs="宋体"/>
                <w:sz w:val="18"/>
                <w:szCs w:val="18"/>
              </w:rPr>
              <w:t>■已审核申请人身份。</w:t>
            </w:r>
            <w:r>
              <w:rPr>
                <w:rFonts w:ascii="宋体" w:hAnsi="宋体" w:cs="宋体"/>
                <w:sz w:val="18"/>
                <w:szCs w:val="18"/>
              </w:rPr>
              <w:t xml:space="preserve">           </w:t>
            </w:r>
            <w:r>
              <w:rPr>
                <w:rFonts w:hint="eastAsia" w:ascii="宋体" w:hAnsi="宋体" w:cs="宋体"/>
                <w:sz w:val="18"/>
                <w:szCs w:val="18"/>
              </w:rPr>
              <w:t xml:space="preserve">                          审核人：</w:t>
            </w:r>
            <w:r>
              <w:rPr>
                <w:rFonts w:ascii="宋体" w:hAnsi="宋体" w:cs="宋体"/>
                <w:sz w:val="18"/>
                <w:szCs w:val="18"/>
                <w:u w:val="single"/>
              </w:rPr>
              <w:t xml:space="preserve">                  </w:t>
            </w:r>
          </w:p>
          <w:p w14:paraId="43A81FDA">
            <w:pPr>
              <w:spacing w:line="360" w:lineRule="exact"/>
              <w:ind w:firstLine="270" w:firstLineChars="150"/>
              <w:rPr>
                <w:rFonts w:ascii="宋体"/>
                <w:sz w:val="18"/>
                <w:szCs w:val="18"/>
                <w:u w:val="single"/>
              </w:rPr>
            </w:pPr>
            <w:r>
              <w:rPr>
                <w:rFonts w:hint="eastAsia" w:ascii="宋体" w:hAnsi="宋体" w:cs="宋体"/>
                <w:sz w:val="18"/>
                <w:szCs w:val="18"/>
              </w:rPr>
              <w:t>■已核对受理表上填写的信息及相关材料。</w:t>
            </w:r>
            <w:r>
              <w:rPr>
                <w:rFonts w:ascii="宋体" w:hAnsi="宋体" w:cs="宋体"/>
                <w:sz w:val="18"/>
                <w:szCs w:val="18"/>
              </w:rPr>
              <w:t xml:space="preserve">  </w:t>
            </w:r>
            <w:r>
              <w:rPr>
                <w:rFonts w:hint="eastAsia" w:ascii="宋体" w:hAnsi="宋体" w:cs="宋体"/>
                <w:sz w:val="18"/>
                <w:szCs w:val="18"/>
              </w:rPr>
              <w:t xml:space="preserve">                 受理人：</w:t>
            </w:r>
            <w:r>
              <w:rPr>
                <w:rFonts w:hint="eastAsia" w:ascii="宋体" w:hAnsi="宋体" w:cs="宋体"/>
                <w:sz w:val="18"/>
                <w:szCs w:val="18"/>
                <w:u w:val="single"/>
              </w:rPr>
              <w:t xml:space="preserve">                  </w:t>
            </w:r>
          </w:p>
          <w:p w14:paraId="0002CE4C">
            <w:pPr>
              <w:spacing w:line="360" w:lineRule="exact"/>
              <w:rPr>
                <w:rFonts w:ascii="宋体" w:hAnsi="宋体" w:cs="宋体"/>
                <w:sz w:val="18"/>
                <w:szCs w:val="18"/>
              </w:rPr>
            </w:pPr>
            <w:r>
              <w:rPr>
                <w:rFonts w:ascii="宋体" w:hAnsi="宋体" w:cs="宋体"/>
                <w:sz w:val="18"/>
                <w:szCs w:val="18"/>
              </w:rPr>
              <w:t xml:space="preserve">                                         </w:t>
            </w:r>
          </w:p>
          <w:p w14:paraId="4DAE302D">
            <w:pPr>
              <w:spacing w:line="360" w:lineRule="exact"/>
              <w:ind w:firstLine="270" w:firstLineChars="150"/>
              <w:rPr>
                <w:rFonts w:ascii="宋体" w:cs="宋体"/>
                <w:sz w:val="18"/>
                <w:szCs w:val="18"/>
              </w:rPr>
            </w:pPr>
            <w:r>
              <w:rPr>
                <w:rFonts w:hint="eastAsia" w:ascii="宋体" w:hAnsi="宋体" w:cs="宋体"/>
                <w:color w:val="FF0000"/>
                <w:sz w:val="18"/>
                <w:szCs w:val="18"/>
                <w:lang w:val="en-US" w:eastAsia="zh-CN"/>
              </w:rPr>
              <w:t xml:space="preserve">                     </w:t>
            </w:r>
            <w:r>
              <w:rPr>
                <w:rFonts w:ascii="宋体" w:hAnsi="宋体" w:cs="宋体"/>
                <w:sz w:val="18"/>
                <w:szCs w:val="18"/>
              </w:rPr>
              <w:t xml:space="preserve">                         </w:t>
            </w:r>
            <w:r>
              <w:rPr>
                <w:rFonts w:hint="eastAsia" w:ascii="宋体" w:hAnsi="宋体" w:cs="宋体"/>
                <w:sz w:val="18"/>
                <w:szCs w:val="18"/>
              </w:rPr>
              <w:t xml:space="preserve">           受理单位：安徽省电子认证管理中心有限责任公司</w:t>
            </w:r>
          </w:p>
          <w:p w14:paraId="0627478E">
            <w:pPr>
              <w:spacing w:line="360" w:lineRule="exact"/>
              <w:ind w:firstLine="270" w:firstLineChars="150"/>
              <w:rPr>
                <w:rFonts w:ascii="宋体"/>
                <w:sz w:val="18"/>
                <w:szCs w:val="18"/>
              </w:rPr>
            </w:pPr>
            <w:r>
              <w:rPr>
                <w:rFonts w:hint="eastAsia" w:ascii="宋体" w:hAnsi="宋体" w:cs="宋体"/>
                <w:color w:val="FF0000"/>
                <w:sz w:val="18"/>
                <w:szCs w:val="18"/>
                <w:lang w:val="en-US" w:eastAsia="zh-CN"/>
              </w:rPr>
              <w:t xml:space="preserve">                                 </w:t>
            </w:r>
            <w:r>
              <w:rPr>
                <w:rFonts w:ascii="宋体" w:hAnsi="宋体" w:cs="宋体"/>
                <w:sz w:val="18"/>
                <w:szCs w:val="18"/>
              </w:rPr>
              <w:t xml:space="preserve">      </w:t>
            </w:r>
            <w:r>
              <w:rPr>
                <w:rFonts w:hint="eastAsia" w:ascii="宋体" w:hAnsi="宋体" w:cs="宋体"/>
                <w:sz w:val="18"/>
                <w:szCs w:val="18"/>
              </w:rPr>
              <w:t xml:space="preserve">                  受理日期：</w:t>
            </w:r>
            <w:r>
              <w:rPr>
                <w:rFonts w:ascii="宋体" w:hAnsi="宋体" w:cs="宋体"/>
                <w:sz w:val="18"/>
                <w:szCs w:val="18"/>
                <w:u w:val="single"/>
              </w:rPr>
              <w:t xml:space="preserve">   </w:t>
            </w:r>
            <w:r>
              <w:rPr>
                <w:rFonts w:hint="eastAsia" w:ascii="宋体" w:hAnsi="宋体" w:cs="宋体"/>
                <w:sz w:val="18"/>
                <w:szCs w:val="18"/>
                <w:u w:val="single"/>
              </w:rPr>
              <w:t xml:space="preserve">    </w:t>
            </w:r>
            <w:r>
              <w:rPr>
                <w:rFonts w:ascii="宋体" w:hAnsi="宋体" w:cs="宋体"/>
                <w:sz w:val="18"/>
                <w:szCs w:val="18"/>
                <w:u w:val="single"/>
              </w:rPr>
              <w:t xml:space="preserve">    </w:t>
            </w:r>
            <w:r>
              <w:rPr>
                <w:rFonts w:hint="eastAsia" w:ascii="宋体" w:hAnsi="宋体" w:cs="宋体"/>
                <w:sz w:val="18"/>
                <w:szCs w:val="18"/>
              </w:rPr>
              <w:t>年</w:t>
            </w:r>
            <w:r>
              <w:rPr>
                <w:rFonts w:ascii="宋体" w:hAnsi="宋体" w:cs="宋体"/>
                <w:sz w:val="18"/>
                <w:szCs w:val="18"/>
                <w:u w:val="single"/>
              </w:rPr>
              <w:t xml:space="preserve">   </w:t>
            </w:r>
            <w:r>
              <w:rPr>
                <w:rFonts w:hint="eastAsia" w:ascii="宋体" w:hAnsi="宋体" w:cs="宋体"/>
                <w:sz w:val="18"/>
                <w:szCs w:val="18"/>
              </w:rPr>
              <w:t>月</w:t>
            </w:r>
            <w:r>
              <w:rPr>
                <w:rFonts w:ascii="宋体" w:hAnsi="宋体" w:cs="宋体"/>
                <w:sz w:val="18"/>
                <w:szCs w:val="18"/>
                <w:u w:val="single"/>
              </w:rPr>
              <w:t xml:space="preserve">   </w:t>
            </w:r>
            <w:r>
              <w:rPr>
                <w:rFonts w:hint="eastAsia" w:ascii="宋体" w:hAnsi="宋体" w:cs="宋体"/>
                <w:sz w:val="18"/>
                <w:szCs w:val="18"/>
              </w:rPr>
              <w:t>日</w:t>
            </w:r>
          </w:p>
        </w:tc>
      </w:tr>
    </w:tbl>
    <w:p w14:paraId="31A597F5">
      <w:pPr>
        <w:pStyle w:val="4"/>
        <w:jc w:val="both"/>
        <w:rPr>
          <w:rFonts w:ascii="宋体"/>
          <w:b/>
          <w:bCs/>
          <w:sz w:val="36"/>
          <w:szCs w:val="36"/>
        </w:rPr>
      </w:pPr>
      <w:r>
        <w:rPr>
          <w:rFonts w:hint="eastAsia" w:ascii="宋体"/>
          <w:b/>
        </w:rPr>
        <w:t xml:space="preserve">                                                         </w:t>
      </w:r>
    </w:p>
    <w:p w14:paraId="269FCE42">
      <w:pPr>
        <w:framePr w:w="301" w:hSpace="180" w:wrap="around" w:vAnchor="page" w:hAnchor="page" w:x="11395" w:y="9020"/>
        <w:spacing w:line="300" w:lineRule="exact"/>
        <w:rPr>
          <w:rFonts w:ascii="宋体" w:hAnsi="宋体" w:cs="宋体"/>
          <w:sz w:val="18"/>
          <w:szCs w:val="18"/>
        </w:rPr>
      </w:pPr>
    </w:p>
    <w:p w14:paraId="1B13C121">
      <w:pPr>
        <w:rPr>
          <w:rFonts w:hint="eastAsia"/>
          <w:sz w:val="21"/>
          <w:szCs w:val="21"/>
          <w:lang w:val="en-US" w:eastAsia="zh-CN"/>
        </w:rPr>
      </w:pPr>
    </w:p>
    <w:p w14:paraId="60C30AB9">
      <w:pPr>
        <w:rPr>
          <w:rFonts w:hint="eastAsia"/>
          <w:sz w:val="21"/>
          <w:szCs w:val="21"/>
          <w:lang w:val="en-US" w:eastAsia="zh-CN"/>
        </w:rPr>
      </w:pPr>
      <w:r>
        <w:rPr>
          <w:rFonts w:hint="eastAsia"/>
          <w:sz w:val="21"/>
          <w:szCs w:val="21"/>
          <w:lang w:val="en-US" w:eastAsia="zh-CN"/>
        </w:rPr>
        <w:br w:type="page"/>
      </w:r>
    </w:p>
    <w:p w14:paraId="59ED2024">
      <w:pPr>
        <w:widowControl/>
        <w:spacing w:line="420" w:lineRule="atLeast"/>
        <w:rPr>
          <w:rFonts w:hint="eastAsia" w:ascii="宋体" w:hAnsi="宋体" w:cs="华文中宋"/>
          <w:b/>
          <w:color w:val="000000"/>
          <w:kern w:val="0"/>
          <w:sz w:val="24"/>
        </w:rPr>
      </w:pPr>
      <w:r>
        <w:rPr>
          <w:rFonts w:hint="eastAsia" w:ascii="宋体" w:hAnsi="宋体" w:cs="华文中宋"/>
          <w:b/>
          <w:color w:val="000000"/>
          <w:kern w:val="0"/>
          <w:sz w:val="24"/>
        </w:rPr>
        <w:t>附件</w:t>
      </w:r>
      <w:r>
        <w:rPr>
          <w:rFonts w:hint="eastAsia" w:ascii="宋体" w:hAnsi="宋体" w:cs="华文中宋"/>
          <w:b/>
          <w:color w:val="000000"/>
          <w:kern w:val="0"/>
          <w:sz w:val="24"/>
          <w:lang w:val="en-US" w:eastAsia="zh-CN"/>
        </w:rPr>
        <w:t>2</w:t>
      </w:r>
      <w:r>
        <w:rPr>
          <w:rFonts w:hint="eastAsia" w:ascii="宋体" w:hAnsi="宋体" w:cs="华文中宋"/>
          <w:b/>
          <w:color w:val="000000"/>
          <w:kern w:val="0"/>
          <w:sz w:val="24"/>
        </w:rPr>
        <w:t>：</w:t>
      </w:r>
    </w:p>
    <w:p w14:paraId="4DDAD34E">
      <w:pPr>
        <w:widowControl/>
        <w:spacing w:line="420" w:lineRule="atLeast"/>
        <w:jc w:val="center"/>
        <w:rPr>
          <w:rFonts w:ascii="宋体" w:hAnsi="宋体" w:cs="华文中宋"/>
          <w:b/>
          <w:color w:val="000000"/>
          <w:kern w:val="0"/>
          <w:sz w:val="40"/>
          <w:szCs w:val="40"/>
        </w:rPr>
      </w:pPr>
      <w:r>
        <w:rPr>
          <w:rFonts w:hint="eastAsia" w:ascii="宋体" w:hAnsi="宋体" w:cs="华文中宋"/>
          <w:b/>
          <w:color w:val="000000"/>
          <w:kern w:val="0"/>
          <w:sz w:val="40"/>
          <w:szCs w:val="40"/>
        </w:rPr>
        <w:t>法人授权委托书</w:t>
      </w:r>
    </w:p>
    <w:p w14:paraId="53E3A7EB">
      <w:pPr>
        <w:widowControl/>
        <w:spacing w:line="420" w:lineRule="atLeast"/>
        <w:jc w:val="center"/>
        <w:rPr>
          <w:rFonts w:hint="eastAsia" w:ascii="宋体" w:hAnsi="宋体" w:cs="华文中宋"/>
          <w:b/>
          <w:color w:val="000000"/>
          <w:kern w:val="0"/>
          <w:szCs w:val="21"/>
        </w:rPr>
      </w:pPr>
    </w:p>
    <w:p w14:paraId="72BB966B">
      <w:pPr>
        <w:widowControl/>
        <w:spacing w:line="500" w:lineRule="exact"/>
        <w:ind w:firstLine="560" w:firstLineChars="20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本授权委托书声明：我系</w:t>
      </w:r>
      <w:r>
        <w:rPr>
          <w:rFonts w:hint="eastAsia" w:ascii="仿宋_GB2312" w:hAnsi="仿宋_GB2312" w:eastAsia="仿宋_GB2312" w:cs="仿宋_GB2312"/>
          <w:color w:val="000000"/>
          <w:kern w:val="0"/>
          <w:sz w:val="28"/>
          <w:szCs w:val="28"/>
          <w:u w:val="single"/>
        </w:rPr>
        <w:t xml:space="preserve">         </w:t>
      </w:r>
      <w:r>
        <w:rPr>
          <w:rFonts w:hint="eastAsia" w:ascii="仿宋_GB2312" w:hAnsi="仿宋_GB2312" w:eastAsia="仿宋_GB2312" w:cs="仿宋_GB2312"/>
          <w:color w:val="000000"/>
          <w:kern w:val="0"/>
          <w:sz w:val="28"/>
          <w:szCs w:val="28"/>
          <w:u w:val="single"/>
          <w:lang w:val="en-US" w:eastAsia="zh-CN"/>
        </w:rPr>
        <w:t xml:space="preserve">    </w:t>
      </w:r>
      <w:r>
        <w:rPr>
          <w:rFonts w:hint="eastAsia" w:ascii="仿宋_GB2312" w:hAnsi="仿宋_GB2312" w:eastAsia="仿宋_GB2312" w:cs="仿宋_GB2312"/>
          <w:color w:val="000000"/>
          <w:kern w:val="0"/>
          <w:sz w:val="28"/>
          <w:szCs w:val="28"/>
          <w:u w:val="single"/>
        </w:rPr>
        <w:t xml:space="preserve">                </w:t>
      </w:r>
      <w:r>
        <w:rPr>
          <w:rFonts w:hint="eastAsia" w:ascii="仿宋_GB2312" w:hAnsi="仿宋_GB2312" w:eastAsia="仿宋_GB2312" w:cs="仿宋_GB2312"/>
          <w:color w:val="000000"/>
          <w:kern w:val="0"/>
          <w:sz w:val="28"/>
          <w:szCs w:val="28"/>
        </w:rPr>
        <w:t>（委托方名称）的法定代表人。</w:t>
      </w:r>
    </w:p>
    <w:p w14:paraId="56DDF174">
      <w:pPr>
        <w:widowControl/>
        <w:spacing w:line="500" w:lineRule="exact"/>
        <w:ind w:firstLine="562" w:firstLineChars="200"/>
        <w:jc w:val="left"/>
        <w:rPr>
          <w:rFonts w:hint="eastAsia" w:ascii="仿宋_GB2312" w:hAnsi="Arial" w:eastAsia="仿宋_GB2312" w:cs="Arial"/>
          <w:b/>
          <w:color w:val="000000"/>
          <w:kern w:val="0"/>
          <w:sz w:val="28"/>
          <w:szCs w:val="28"/>
        </w:rPr>
      </w:pPr>
      <w:r>
        <w:rPr>
          <w:rFonts w:ascii="仿宋_GB2312" w:hAnsi="Arial" w:eastAsia="仿宋_GB2312" w:cs="Arial"/>
          <w:b/>
          <w:color w:val="000000"/>
          <w:kern w:val="0"/>
          <w:sz w:val="28"/>
          <w:szCs w:val="28"/>
        </w:rPr>
        <w:t>一</w:t>
      </w:r>
      <w:r>
        <w:rPr>
          <w:rFonts w:hint="eastAsia" w:ascii="仿宋_GB2312" w:hAnsi="Arial" w:eastAsia="仿宋_GB2312" w:cs="Arial"/>
          <w:b/>
          <w:color w:val="000000"/>
          <w:kern w:val="0"/>
          <w:sz w:val="28"/>
          <w:szCs w:val="28"/>
        </w:rPr>
        <w:t>、</w:t>
      </w:r>
      <w:r>
        <w:rPr>
          <w:rFonts w:ascii="仿宋_GB2312" w:hAnsi="Arial" w:eastAsia="仿宋_GB2312" w:cs="Arial"/>
          <w:b/>
          <w:color w:val="000000"/>
          <w:kern w:val="0"/>
          <w:sz w:val="28"/>
          <w:szCs w:val="28"/>
        </w:rPr>
        <w:t>授权内容</w:t>
      </w:r>
      <w:r>
        <w:rPr>
          <w:rFonts w:hint="eastAsia" w:ascii="仿宋_GB2312" w:hAnsi="Arial" w:eastAsia="仿宋_GB2312" w:cs="Arial"/>
          <w:b/>
          <w:color w:val="000000"/>
          <w:kern w:val="0"/>
          <w:sz w:val="28"/>
          <w:szCs w:val="28"/>
        </w:rPr>
        <w:t>：</w:t>
      </w:r>
    </w:p>
    <w:p w14:paraId="6005CEDB">
      <w:pPr>
        <w:widowControl/>
        <w:spacing w:line="500" w:lineRule="exact"/>
        <w:ind w:firstLine="560" w:firstLineChars="200"/>
        <w:jc w:val="left"/>
        <w:rPr>
          <w:rFonts w:hint="eastAsia" w:ascii="仿宋" w:hAnsi="仿宋" w:eastAsia="仿宋" w:cs="仿宋"/>
          <w:color w:val="000000"/>
          <w:kern w:val="0"/>
          <w:sz w:val="28"/>
          <w:szCs w:val="28"/>
          <w:u w:val="single"/>
        </w:rPr>
      </w:pPr>
      <w:r>
        <w:rPr>
          <w:rFonts w:hint="eastAsia" w:ascii="仿宋" w:hAnsi="仿宋" w:eastAsia="仿宋" w:cs="仿宋"/>
          <w:color w:val="000000"/>
          <w:kern w:val="0"/>
          <w:sz w:val="28"/>
          <w:szCs w:val="28"/>
        </w:rPr>
        <w:t>现授权委托</w:t>
      </w:r>
      <w:r>
        <w:rPr>
          <w:rFonts w:hint="eastAsia" w:ascii="仿宋" w:hAnsi="仿宋" w:eastAsia="仿宋" w:cs="仿宋"/>
          <w:color w:val="000000"/>
          <w:kern w:val="0"/>
          <w:sz w:val="28"/>
          <w:szCs w:val="28"/>
          <w:u w:val="single"/>
        </w:rPr>
        <w:t xml:space="preserve">              </w:t>
      </w:r>
      <w:r>
        <w:rPr>
          <w:rFonts w:hint="eastAsia" w:ascii="仿宋" w:hAnsi="仿宋" w:eastAsia="仿宋" w:cs="仿宋"/>
          <w:color w:val="000000"/>
          <w:kern w:val="0"/>
          <w:sz w:val="28"/>
          <w:szCs w:val="28"/>
        </w:rPr>
        <w:t>（姓名）为我方代理人，身份证号码</w:t>
      </w:r>
      <w:r>
        <w:rPr>
          <w:rFonts w:hint="eastAsia" w:ascii="仿宋" w:hAnsi="仿宋" w:eastAsia="仿宋" w:cs="仿宋"/>
          <w:color w:val="000000"/>
          <w:kern w:val="0"/>
          <w:sz w:val="28"/>
          <w:szCs w:val="28"/>
          <w:u w:val="single"/>
        </w:rPr>
        <w:t xml:space="preserve">                         </w:t>
      </w:r>
      <w:r>
        <w:rPr>
          <w:rFonts w:hint="eastAsia" w:ascii="仿宋" w:hAnsi="仿宋" w:eastAsia="仿宋" w:cs="仿宋"/>
          <w:color w:val="000000"/>
          <w:kern w:val="0"/>
          <w:sz w:val="28"/>
          <w:szCs w:val="28"/>
          <w:u w:val="single"/>
        </w:rPr>
        <w:tab/>
      </w:r>
      <w:r>
        <w:rPr>
          <w:rFonts w:hint="eastAsia" w:ascii="仿宋" w:hAnsi="仿宋" w:eastAsia="仿宋" w:cs="仿宋"/>
          <w:color w:val="000000"/>
          <w:kern w:val="0"/>
          <w:sz w:val="28"/>
          <w:szCs w:val="28"/>
          <w:u w:val="single"/>
        </w:rPr>
        <w:t xml:space="preserve">                  </w:t>
      </w:r>
      <w:r>
        <w:rPr>
          <w:rFonts w:hint="eastAsia" w:ascii="仿宋" w:hAnsi="仿宋" w:eastAsia="仿宋" w:cs="仿宋"/>
          <w:color w:val="000000"/>
          <w:kern w:val="0"/>
          <w:sz w:val="28"/>
          <w:szCs w:val="28"/>
        </w:rPr>
        <w:t xml:space="preserve"> ，前往办理</w:t>
      </w:r>
      <w:r>
        <w:rPr>
          <w:rFonts w:hint="eastAsia" w:ascii="仿宋" w:hAnsi="仿宋" w:eastAsia="仿宋" w:cs="仿宋"/>
          <w:kern w:val="0"/>
          <w:sz w:val="28"/>
          <w:szCs w:val="28"/>
          <w:lang w:val="en-US" w:eastAsia="zh-CN"/>
        </w:rPr>
        <w:t>安徽CA</w:t>
      </w:r>
      <w:r>
        <w:rPr>
          <w:rFonts w:hint="eastAsia" w:ascii="仿宋" w:hAnsi="仿宋" w:eastAsia="仿宋" w:cs="仿宋"/>
          <w:color w:val="000000"/>
          <w:kern w:val="0"/>
          <w:sz w:val="28"/>
          <w:szCs w:val="28"/>
        </w:rPr>
        <w:t xml:space="preserve">数字证书，用于 </w:t>
      </w:r>
      <w:r>
        <w:rPr>
          <w:rFonts w:hint="eastAsia" w:ascii="仿宋" w:hAnsi="仿宋" w:eastAsia="仿宋" w:cs="仿宋"/>
          <w:color w:val="000000"/>
          <w:kern w:val="0"/>
          <w:sz w:val="28"/>
          <w:szCs w:val="28"/>
          <w:u w:val="single"/>
        </w:rPr>
        <w:tab/>
      </w:r>
      <w:r>
        <w:rPr>
          <w:rFonts w:hint="eastAsia" w:ascii="仿宋" w:hAnsi="仿宋" w:eastAsia="仿宋" w:cs="仿宋"/>
          <w:color w:val="000000"/>
          <w:kern w:val="0"/>
          <w:sz w:val="28"/>
          <w:szCs w:val="28"/>
          <w:u w:val="single"/>
        </w:rPr>
        <w:t xml:space="preserve">           </w:t>
      </w:r>
    </w:p>
    <w:p w14:paraId="2E8E6D44">
      <w:pPr>
        <w:widowControl/>
        <w:spacing w:line="500" w:lineRule="exact"/>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u w:val="single"/>
        </w:rPr>
        <w:t xml:space="preserve">                   </w:t>
      </w:r>
      <w:r>
        <w:rPr>
          <w:rFonts w:hint="eastAsia" w:ascii="仿宋" w:hAnsi="仿宋" w:eastAsia="仿宋" w:cs="仿宋"/>
          <w:color w:val="000000"/>
          <w:kern w:val="0"/>
          <w:sz w:val="28"/>
          <w:szCs w:val="28"/>
          <w:u w:val="single"/>
          <w:lang w:val="en-US" w:eastAsia="zh-CN"/>
        </w:rPr>
        <w:t xml:space="preserve">  </w:t>
      </w:r>
      <w:r>
        <w:rPr>
          <w:rFonts w:hint="eastAsia" w:ascii="仿宋" w:hAnsi="仿宋" w:eastAsia="仿宋" w:cs="仿宋"/>
          <w:color w:val="000000"/>
          <w:kern w:val="0"/>
          <w:sz w:val="28"/>
          <w:szCs w:val="28"/>
          <w:u w:val="single"/>
        </w:rPr>
        <w:t xml:space="preserve">     </w:t>
      </w:r>
      <w:r>
        <w:rPr>
          <w:rFonts w:hint="eastAsia" w:ascii="仿宋" w:hAnsi="仿宋" w:eastAsia="仿宋" w:cs="仿宋"/>
          <w:color w:val="000000"/>
          <w:kern w:val="0"/>
          <w:sz w:val="28"/>
          <w:szCs w:val="28"/>
          <w:highlight w:val="none"/>
          <w:u w:val="none"/>
          <w:lang w:val="en-US" w:eastAsia="zh-CN"/>
        </w:rPr>
        <w:t>招投标平台</w:t>
      </w:r>
      <w:r>
        <w:rPr>
          <w:rFonts w:hint="eastAsia" w:ascii="仿宋" w:hAnsi="仿宋" w:eastAsia="仿宋" w:cs="仿宋"/>
          <w:color w:val="000000"/>
          <w:kern w:val="0"/>
          <w:sz w:val="28"/>
          <w:szCs w:val="28"/>
        </w:rPr>
        <w:t>及安徽CA拥有自主知识产权的软件平台。</w:t>
      </w:r>
    </w:p>
    <w:p w14:paraId="5A8B7A78">
      <w:pPr>
        <w:widowControl/>
        <w:spacing w:line="500" w:lineRule="exact"/>
        <w:jc w:val="left"/>
        <w:rPr>
          <w:rFonts w:hint="eastAsia" w:ascii="仿宋" w:hAnsi="仿宋" w:eastAsia="仿宋" w:cs="仿宋"/>
          <w:color w:val="000000"/>
          <w:kern w:val="0"/>
          <w:sz w:val="28"/>
          <w:szCs w:val="28"/>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6"/>
        <w:gridCol w:w="5033"/>
      </w:tblGrid>
      <w:tr w14:paraId="3BBF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noWrap w:val="0"/>
            <w:vAlign w:val="top"/>
          </w:tcPr>
          <w:p w14:paraId="33D84856">
            <w:pPr>
              <w:widowControl/>
              <w:spacing w:line="500" w:lineRule="exact"/>
              <w:jc w:val="center"/>
              <w:rPr>
                <w:rFonts w:hint="eastAsia" w:ascii="黑体" w:hAnsi="黑体" w:eastAsia="黑体" w:cs="Arial"/>
                <w:b/>
                <w:color w:val="000000"/>
                <w:kern w:val="0"/>
                <w:sz w:val="28"/>
                <w:szCs w:val="28"/>
              </w:rPr>
            </w:pPr>
            <w:r>
              <w:rPr>
                <w:rFonts w:hint="eastAsia" w:ascii="黑体" w:hAnsi="黑体" w:eastAsia="黑体" w:cs="Arial"/>
                <w:b/>
                <w:color w:val="000000"/>
                <w:kern w:val="0"/>
                <w:sz w:val="28"/>
                <w:szCs w:val="28"/>
              </w:rPr>
              <w:t>授权事项</w:t>
            </w:r>
          </w:p>
        </w:tc>
        <w:tc>
          <w:tcPr>
            <w:tcW w:w="5033" w:type="dxa"/>
            <w:noWrap w:val="0"/>
            <w:vAlign w:val="top"/>
          </w:tcPr>
          <w:p w14:paraId="0AB266ED">
            <w:pPr>
              <w:widowControl/>
              <w:spacing w:line="500" w:lineRule="exact"/>
              <w:jc w:val="center"/>
              <w:rPr>
                <w:rFonts w:hint="eastAsia" w:ascii="黑体" w:hAnsi="黑体" w:eastAsia="黑体" w:cs="Arial"/>
                <w:b/>
                <w:color w:val="000000"/>
                <w:kern w:val="0"/>
                <w:sz w:val="28"/>
                <w:szCs w:val="28"/>
              </w:rPr>
            </w:pPr>
            <w:r>
              <w:rPr>
                <w:rFonts w:hint="eastAsia" w:ascii="黑体" w:hAnsi="黑体" w:eastAsia="黑体" w:cs="Arial"/>
                <w:b/>
                <w:color w:val="000000"/>
                <w:kern w:val="0"/>
                <w:sz w:val="28"/>
                <w:szCs w:val="28"/>
              </w:rPr>
              <w:t>授权内容</w:t>
            </w:r>
          </w:p>
        </w:tc>
      </w:tr>
      <w:tr w14:paraId="2BE5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66" w:type="dxa"/>
            <w:noWrap w:val="0"/>
            <w:vAlign w:val="center"/>
          </w:tcPr>
          <w:p w14:paraId="6D2D9445">
            <w:pPr>
              <w:widowControl/>
              <w:spacing w:line="500" w:lineRule="exact"/>
              <w:jc w:val="center"/>
              <w:rPr>
                <w:rFonts w:hint="eastAsia" w:ascii="仿宋_GB2312" w:hAnsi="Arial" w:eastAsia="仿宋_GB2312" w:cs="Arial"/>
                <w:color w:val="000000"/>
                <w:kern w:val="0"/>
                <w:sz w:val="28"/>
                <w:szCs w:val="28"/>
              </w:rPr>
            </w:pPr>
            <w:r>
              <w:rPr>
                <w:rFonts w:hint="eastAsia" w:ascii="仿宋_GB2312" w:hAnsi="Arial" w:eastAsia="仿宋_GB2312" w:cs="Arial"/>
                <w:color w:val="000000"/>
                <w:kern w:val="0"/>
                <w:sz w:val="28"/>
                <w:szCs w:val="28"/>
                <w:lang w:val="zh-CN"/>
              </w:rPr>
              <w:t>安徽CA数字证书</w:t>
            </w:r>
            <w:r>
              <w:rPr>
                <w:rFonts w:hint="eastAsia" w:ascii="仿宋_GB2312" w:hAnsi="Arial" w:eastAsia="仿宋_GB2312" w:cs="Arial"/>
                <w:color w:val="000000"/>
                <w:kern w:val="0"/>
                <w:sz w:val="28"/>
                <w:szCs w:val="28"/>
              </w:rPr>
              <w:t>办理</w:t>
            </w:r>
          </w:p>
        </w:tc>
        <w:tc>
          <w:tcPr>
            <w:tcW w:w="5033" w:type="dxa"/>
            <w:noWrap w:val="0"/>
            <w:vAlign w:val="center"/>
          </w:tcPr>
          <w:p w14:paraId="69B829B0">
            <w:pPr>
              <w:widowControl/>
              <w:spacing w:line="500" w:lineRule="exact"/>
              <w:rPr>
                <w:rFonts w:hint="eastAsia" w:ascii="仿宋_GB2312" w:hAnsi="Arial" w:eastAsia="仿宋_GB2312" w:cs="Arial"/>
                <w:color w:val="000000"/>
                <w:kern w:val="0"/>
                <w:sz w:val="28"/>
                <w:szCs w:val="28"/>
                <w:lang w:eastAsia="zh-CN"/>
              </w:rPr>
            </w:pPr>
            <w:r>
              <w:rPr>
                <w:rFonts w:hint="eastAsia" w:ascii="仿宋_GB2312" w:hAnsi="Arial" w:eastAsia="仿宋_GB2312" w:cs="Arial"/>
                <w:color w:val="000000"/>
                <w:kern w:val="0"/>
                <w:sz w:val="28"/>
                <w:szCs w:val="28"/>
              </w:rPr>
              <w:t>□新办</w:t>
            </w:r>
            <w:r>
              <w:rPr>
                <w:rFonts w:hint="eastAsia" w:ascii="仿宋_GB2312" w:hAnsi="Arial" w:eastAsia="仿宋_GB2312" w:cs="Arial"/>
                <w:color w:val="000000"/>
                <w:kern w:val="0"/>
                <w:sz w:val="28"/>
                <w:szCs w:val="28"/>
                <w:lang w:eastAsia="zh-CN"/>
              </w:rPr>
              <w:t>（</w:t>
            </w:r>
            <w:r>
              <w:rPr>
                <w:rFonts w:hint="eastAsia" w:ascii="仿宋_GB2312" w:hAnsi="Arial" w:eastAsia="仿宋_GB2312" w:cs="Arial"/>
                <w:color w:val="000000"/>
                <w:kern w:val="0"/>
                <w:sz w:val="28"/>
                <w:szCs w:val="28"/>
                <w:lang w:val="en-US" w:eastAsia="zh-CN"/>
              </w:rPr>
              <w:t>若是云证书则包含密钥托管</w:t>
            </w:r>
            <w:r>
              <w:rPr>
                <w:rFonts w:hint="eastAsia" w:ascii="仿宋_GB2312" w:hAnsi="Arial" w:eastAsia="仿宋_GB2312" w:cs="Arial"/>
                <w:color w:val="000000"/>
                <w:kern w:val="0"/>
                <w:sz w:val="28"/>
                <w:szCs w:val="28"/>
                <w:lang w:eastAsia="zh-CN"/>
              </w:rPr>
              <w:t>）</w:t>
            </w:r>
          </w:p>
          <w:p w14:paraId="0B0D8CD9">
            <w:pPr>
              <w:widowControl/>
              <w:spacing w:line="500" w:lineRule="exact"/>
              <w:rPr>
                <w:rFonts w:hint="eastAsia" w:ascii="仿宋_GB2312" w:hAnsi="Arial" w:eastAsia="仿宋_GB2312" w:cs="Arial"/>
                <w:color w:val="000000"/>
                <w:kern w:val="0"/>
                <w:sz w:val="28"/>
                <w:szCs w:val="28"/>
                <w:lang w:eastAsia="zh-CN"/>
              </w:rPr>
            </w:pPr>
            <w:r>
              <w:rPr>
                <w:rFonts w:hint="eastAsia" w:ascii="仿宋_GB2312" w:hAnsi="Arial" w:eastAsia="仿宋_GB2312" w:cs="Arial"/>
                <w:color w:val="000000"/>
                <w:kern w:val="0"/>
                <w:sz w:val="28"/>
                <w:szCs w:val="28"/>
              </w:rPr>
              <w:t>□变更</w:t>
            </w:r>
            <w:r>
              <w:rPr>
                <w:rFonts w:hint="eastAsia" w:ascii="仿宋_GB2312" w:hAnsi="Arial" w:eastAsia="仿宋_GB2312" w:cs="Arial"/>
                <w:color w:val="000000"/>
                <w:kern w:val="0"/>
                <w:sz w:val="28"/>
                <w:szCs w:val="28"/>
                <w:lang w:val="en-US" w:eastAsia="zh-CN"/>
              </w:rPr>
              <w:t xml:space="preserve"> </w:t>
            </w:r>
            <w:r>
              <w:rPr>
                <w:rFonts w:hint="eastAsia" w:ascii="仿宋_GB2312" w:hAnsi="Arial" w:eastAsia="仿宋_GB2312" w:cs="Arial"/>
                <w:color w:val="000000"/>
                <w:kern w:val="0"/>
                <w:sz w:val="28"/>
                <w:szCs w:val="28"/>
                <w:lang w:eastAsia="zh-CN"/>
              </w:rPr>
              <w:t>□</w:t>
            </w:r>
            <w:r>
              <w:rPr>
                <w:rFonts w:hint="eastAsia" w:ascii="仿宋_GB2312" w:hAnsi="Arial" w:eastAsia="仿宋_GB2312" w:cs="Arial"/>
                <w:color w:val="000000"/>
                <w:kern w:val="0"/>
                <w:sz w:val="28"/>
                <w:szCs w:val="28"/>
                <w:lang w:val="en-US" w:eastAsia="zh-CN"/>
              </w:rPr>
              <w:t>延期</w:t>
            </w:r>
            <w:r>
              <w:rPr>
                <w:rFonts w:ascii="仿宋_GB2312" w:hAnsi="Arial" w:eastAsia="仿宋_GB2312" w:cs="Arial"/>
                <w:color w:val="000000"/>
                <w:kern w:val="0"/>
                <w:sz w:val="28"/>
                <w:szCs w:val="28"/>
              </w:rPr>
              <w:t xml:space="preserve">  </w:t>
            </w:r>
            <w:r>
              <w:rPr>
                <w:rFonts w:hint="eastAsia" w:ascii="仿宋_GB2312" w:hAnsi="Arial" w:eastAsia="仿宋_GB2312" w:cs="Arial"/>
                <w:color w:val="000000"/>
                <w:kern w:val="0"/>
                <w:sz w:val="28"/>
                <w:szCs w:val="28"/>
              </w:rPr>
              <w:t>□补</w:t>
            </w:r>
            <w:r>
              <w:rPr>
                <w:rFonts w:hint="eastAsia" w:ascii="仿宋_GB2312" w:hAnsi="Arial" w:eastAsia="仿宋_GB2312" w:cs="Arial"/>
                <w:color w:val="000000"/>
                <w:kern w:val="0"/>
                <w:sz w:val="28"/>
                <w:szCs w:val="28"/>
                <w:lang w:val="en-US" w:eastAsia="zh-CN"/>
              </w:rPr>
              <w:t>办</w:t>
            </w:r>
          </w:p>
          <w:p w14:paraId="0C09D622">
            <w:pPr>
              <w:widowControl/>
              <w:spacing w:line="500" w:lineRule="exact"/>
              <w:rPr>
                <w:rFonts w:hint="eastAsia" w:ascii="仿宋_GB2312" w:hAnsi="Arial" w:eastAsia="仿宋_GB2312" w:cs="Arial"/>
                <w:color w:val="000000"/>
                <w:kern w:val="0"/>
                <w:sz w:val="28"/>
                <w:szCs w:val="28"/>
              </w:rPr>
            </w:pPr>
            <w:r>
              <w:rPr>
                <w:rFonts w:hint="eastAsia" w:ascii="仿宋_GB2312" w:hAnsi="Arial" w:eastAsia="仿宋_GB2312" w:cs="Arial"/>
                <w:color w:val="000000"/>
                <w:kern w:val="0"/>
                <w:sz w:val="28"/>
                <w:szCs w:val="28"/>
              </w:rPr>
              <w:t xml:space="preserve">数量:  </w:t>
            </w:r>
            <w:r>
              <w:rPr>
                <w:rFonts w:ascii="仿宋_GB2312" w:hAnsi="Arial" w:eastAsia="仿宋_GB2312" w:cs="Arial"/>
                <w:color w:val="000000"/>
                <w:kern w:val="0"/>
                <w:sz w:val="28"/>
                <w:szCs w:val="28"/>
                <w:u w:val="single"/>
              </w:rPr>
              <w:t xml:space="preserve">      </w:t>
            </w:r>
            <w:r>
              <w:rPr>
                <w:rFonts w:hint="eastAsia" w:ascii="仿宋_GB2312" w:hAnsi="Arial" w:eastAsia="仿宋_GB2312" w:cs="Arial"/>
                <w:color w:val="000000"/>
                <w:kern w:val="0"/>
                <w:sz w:val="28"/>
                <w:szCs w:val="28"/>
                <w:u w:val="single"/>
              </w:rPr>
              <w:t xml:space="preserve"> </w:t>
            </w:r>
            <w:r>
              <w:rPr>
                <w:rFonts w:hint="eastAsia" w:ascii="仿宋_GB2312" w:hAnsi="Arial" w:eastAsia="仿宋_GB2312" w:cs="Arial"/>
                <w:color w:val="000000"/>
                <w:kern w:val="0"/>
                <w:sz w:val="28"/>
                <w:szCs w:val="28"/>
              </w:rPr>
              <w:t>个</w:t>
            </w:r>
          </w:p>
        </w:tc>
      </w:tr>
    </w:tbl>
    <w:p w14:paraId="721571BD">
      <w:pPr>
        <w:widowControl/>
        <w:spacing w:line="440" w:lineRule="exact"/>
        <w:jc w:val="left"/>
        <w:rPr>
          <w:rFonts w:ascii="仿宋_GB2312" w:hAnsi="Arial" w:eastAsia="仿宋_GB2312" w:cs="Arial"/>
          <w:color w:val="000000"/>
          <w:kern w:val="0"/>
          <w:sz w:val="28"/>
          <w:szCs w:val="28"/>
        </w:rPr>
      </w:pPr>
      <w:r>
        <w:rPr>
          <w:rFonts w:hint="eastAsia" w:ascii="仿宋_GB2312" w:hAnsi="Arial" w:eastAsia="仿宋_GB2312" w:cs="Arial"/>
          <w:color w:val="000000"/>
          <w:kern w:val="0"/>
          <w:sz w:val="28"/>
          <w:szCs w:val="28"/>
        </w:rPr>
        <w:t>代理人办理的上述事宜我均予以承认，特此委托。代理人无转委权。</w:t>
      </w:r>
    </w:p>
    <w:p w14:paraId="54F1C58E">
      <w:pPr>
        <w:widowControl/>
        <w:spacing w:line="440" w:lineRule="exact"/>
        <w:ind w:firstLine="560" w:firstLineChars="200"/>
        <w:jc w:val="left"/>
        <w:rPr>
          <w:rFonts w:ascii="仿宋_GB2312" w:hAnsi="Arial" w:eastAsia="仿宋_GB2312" w:cs="Arial"/>
          <w:color w:val="000000"/>
          <w:kern w:val="0"/>
          <w:sz w:val="28"/>
          <w:szCs w:val="28"/>
        </w:rPr>
      </w:pPr>
    </w:p>
    <w:p w14:paraId="3180EFE0">
      <w:pPr>
        <w:widowControl/>
        <w:spacing w:line="440" w:lineRule="exact"/>
        <w:jc w:val="left"/>
        <w:rPr>
          <w:rFonts w:hint="eastAsia" w:ascii="仿宋_GB2312" w:hAnsi="Arial" w:eastAsia="仿宋_GB2312" w:cs="Arial"/>
          <w:color w:val="000000"/>
          <w:kern w:val="0"/>
          <w:sz w:val="28"/>
          <w:szCs w:val="28"/>
        </w:rPr>
      </w:pPr>
      <w:r>
        <w:rPr>
          <w:rFonts w:hint="eastAsia" w:ascii="仿宋_GB2312" w:hAnsi="Arial" w:eastAsia="仿宋_GB2312" w:cs="Arial"/>
          <w:color w:val="000000"/>
          <w:kern w:val="0"/>
          <w:sz w:val="28"/>
          <w:szCs w:val="28"/>
        </w:rPr>
        <w:t>单位（自然人）名称（盖章）：</w:t>
      </w:r>
    </w:p>
    <w:p w14:paraId="36FFB3CC">
      <w:pPr>
        <w:widowControl/>
        <w:spacing w:line="440" w:lineRule="exact"/>
        <w:jc w:val="left"/>
        <w:rPr>
          <w:rFonts w:hint="eastAsia" w:ascii="仿宋_GB2312" w:hAnsi="Arial" w:eastAsia="仿宋_GB2312" w:cs="Arial"/>
          <w:color w:val="000000"/>
          <w:kern w:val="0"/>
          <w:sz w:val="28"/>
          <w:szCs w:val="28"/>
        </w:rPr>
      </w:pPr>
      <w:r>
        <w:rPr>
          <w:rFonts w:hint="eastAsia" w:ascii="仿宋_GB2312" w:hAnsi="Arial" w:eastAsia="仿宋_GB2312" w:cs="Arial"/>
          <w:color w:val="000000"/>
          <w:kern w:val="0"/>
          <w:sz w:val="28"/>
          <w:szCs w:val="28"/>
        </w:rPr>
        <w:t xml:space="preserve">法定代表人（签字）：             </w:t>
      </w:r>
      <w:r>
        <w:rPr>
          <w:rFonts w:hint="eastAsia" w:ascii="仿宋_GB2312" w:hAnsi="Arial" w:eastAsia="仿宋_GB2312" w:cs="Arial"/>
          <w:color w:val="000000"/>
          <w:kern w:val="0"/>
          <w:sz w:val="28"/>
          <w:szCs w:val="28"/>
          <w:lang w:val="en-US" w:eastAsia="zh-CN"/>
        </w:rPr>
        <w:t xml:space="preserve">   </w:t>
      </w:r>
      <w:r>
        <w:rPr>
          <w:rFonts w:hint="eastAsia" w:ascii="仿宋_GB2312" w:hAnsi="Arial" w:eastAsia="仿宋_GB2312" w:cs="Arial"/>
          <w:color w:val="000000"/>
          <w:kern w:val="0"/>
          <w:sz w:val="28"/>
          <w:szCs w:val="28"/>
        </w:rPr>
        <w:t>委托代理人（签字）：</w:t>
      </w:r>
    </w:p>
    <w:p w14:paraId="0B9E6A41">
      <w:pPr>
        <w:widowControl/>
        <w:spacing w:line="440" w:lineRule="exact"/>
        <w:jc w:val="left"/>
        <w:rPr>
          <w:rFonts w:ascii="仿宋_GB2312" w:hAnsi="Arial" w:eastAsia="仿宋_GB2312" w:cs="Arial"/>
          <w:color w:val="000000"/>
          <w:kern w:val="0"/>
          <w:sz w:val="28"/>
          <w:szCs w:val="28"/>
        </w:rPr>
      </w:pPr>
      <w:r>
        <w:rPr>
          <w:rFonts w:hint="eastAsia" w:ascii="仿宋_GB2312" w:hAnsi="Arial" w:eastAsia="仿宋_GB2312" w:cs="Arial"/>
          <w:color w:val="000000"/>
          <w:kern w:val="0"/>
          <w:sz w:val="28"/>
          <w:szCs w:val="28"/>
        </w:rPr>
        <w:t xml:space="preserve">联系电话（手机号）：             </w:t>
      </w:r>
      <w:r>
        <w:rPr>
          <w:rFonts w:hint="eastAsia" w:ascii="仿宋_GB2312" w:hAnsi="Arial" w:eastAsia="仿宋_GB2312" w:cs="Arial"/>
          <w:color w:val="000000"/>
          <w:kern w:val="0"/>
          <w:sz w:val="28"/>
          <w:szCs w:val="28"/>
          <w:lang w:val="en-US" w:eastAsia="zh-CN"/>
        </w:rPr>
        <w:t xml:space="preserve">   </w:t>
      </w:r>
      <w:r>
        <w:rPr>
          <w:rFonts w:hint="eastAsia" w:ascii="仿宋_GB2312" w:hAnsi="Arial" w:eastAsia="仿宋_GB2312" w:cs="Arial"/>
          <w:color w:val="000000"/>
          <w:kern w:val="0"/>
          <w:sz w:val="28"/>
          <w:szCs w:val="28"/>
        </w:rPr>
        <w:t>联系电话：</w:t>
      </w:r>
    </w:p>
    <w:p w14:paraId="4125A947">
      <w:pPr>
        <w:pStyle w:val="9"/>
        <w:autoSpaceDE w:val="0"/>
        <w:autoSpaceDN w:val="0"/>
        <w:adjustRightInd w:val="0"/>
        <w:spacing w:line="360" w:lineRule="auto"/>
        <w:ind w:firstLine="0" w:firstLineChars="0"/>
        <w:jc w:val="center"/>
        <w:rPr>
          <w:rFonts w:hint="eastAsia" w:ascii="宋体" w:hAnsi="宋体" w:cs="华文中宋"/>
          <w:b/>
          <w:color w:val="000000"/>
          <w:kern w:val="0"/>
          <w:sz w:val="28"/>
          <w:szCs w:val="28"/>
        </w:rPr>
      </w:pPr>
    </w:p>
    <w:p w14:paraId="56FEBF36">
      <w:pPr>
        <w:pStyle w:val="9"/>
        <w:autoSpaceDE w:val="0"/>
        <w:autoSpaceDN w:val="0"/>
        <w:adjustRightInd w:val="0"/>
        <w:spacing w:line="360" w:lineRule="auto"/>
        <w:ind w:firstLine="0" w:firstLineChars="0"/>
        <w:jc w:val="center"/>
        <w:rPr>
          <w:rFonts w:hint="eastAsia" w:ascii="宋体" w:hAnsi="宋体" w:cs="华文中宋"/>
          <w:b/>
          <w:color w:val="000000"/>
          <w:kern w:val="0"/>
          <w:sz w:val="28"/>
          <w:szCs w:val="28"/>
        </w:rPr>
      </w:pPr>
      <w:r>
        <w:rPr>
          <w:rFonts w:hint="eastAsia" w:ascii="宋体" w:hAnsi="宋体" w:cs="华文中宋"/>
          <w:b/>
          <w:color w:val="000000"/>
          <w:kern w:val="0"/>
          <w:sz w:val="28"/>
          <w:szCs w:val="28"/>
        </w:rPr>
        <w:t>身份证明</w:t>
      </w:r>
    </w:p>
    <w:p w14:paraId="7B4A8784">
      <w:pPr>
        <w:pStyle w:val="9"/>
        <w:autoSpaceDE w:val="0"/>
        <w:autoSpaceDN w:val="0"/>
        <w:adjustRightInd w:val="0"/>
        <w:spacing w:line="360" w:lineRule="auto"/>
        <w:ind w:firstLine="0" w:firstLineChars="0"/>
        <w:jc w:val="center"/>
        <w:rPr>
          <w:rFonts w:ascii="宋体" w:hAnsi="宋体" w:cs="华文中宋"/>
          <w:b/>
          <w:color w:val="000000"/>
          <w:kern w:val="0"/>
          <w:sz w:val="28"/>
          <w:szCs w:val="28"/>
        </w:rPr>
      </w:pPr>
      <w:r>
        <w:rPr>
          <w:sz w:val="28"/>
          <w:szCs w:val="28"/>
        </w:rPr>
        <mc:AlternateContent>
          <mc:Choice Requires="wps">
            <w:drawing>
              <wp:anchor distT="0" distB="0" distL="114300" distR="114300" simplePos="0" relativeHeight="251663360" behindDoc="0" locked="0" layoutInCell="1" allowOverlap="1">
                <wp:simplePos x="0" y="0"/>
                <wp:positionH relativeFrom="column">
                  <wp:posOffset>3115945</wp:posOffset>
                </wp:positionH>
                <wp:positionV relativeFrom="paragraph">
                  <wp:posOffset>300355</wp:posOffset>
                </wp:positionV>
                <wp:extent cx="3002280" cy="1919605"/>
                <wp:effectExtent l="4445" t="5080" r="22225" b="18415"/>
                <wp:wrapNone/>
                <wp:docPr id="4" name="圆角矩形 4"/>
                <wp:cNvGraphicFramePr/>
                <a:graphic xmlns:a="http://schemas.openxmlformats.org/drawingml/2006/main">
                  <a:graphicData uri="http://schemas.microsoft.com/office/word/2010/wordprocessingShape">
                    <wps:wsp>
                      <wps:cNvSpPr/>
                      <wps:spPr>
                        <a:xfrm>
                          <a:off x="0" y="0"/>
                          <a:ext cx="3002280" cy="1919605"/>
                        </a:xfrm>
                        <a:prstGeom prst="roundRect">
                          <a:avLst>
                            <a:gd name="adj" fmla="val 16667"/>
                          </a:avLst>
                        </a:prstGeom>
                        <a:solidFill>
                          <a:srgbClr val="FFFFFF">
                            <a:alpha val="0"/>
                          </a:srgbClr>
                        </a:solidFill>
                        <a:ln w="9525" cap="flat" cmpd="sng">
                          <a:solidFill>
                            <a:srgbClr val="000000"/>
                          </a:solidFill>
                          <a:prstDash val="dashDot"/>
                          <a:headEnd type="none" w="med" len="med"/>
                          <a:tailEnd type="none" w="med" len="med"/>
                        </a:ln>
                      </wps:spPr>
                      <wps:bodyPr upright="1"/>
                    </wps:wsp>
                  </a:graphicData>
                </a:graphic>
              </wp:anchor>
            </w:drawing>
          </mc:Choice>
          <mc:Fallback>
            <w:pict>
              <v:roundrect id="_x0000_s1026" o:spid="_x0000_s1026" o:spt="2" style="position:absolute;left:0pt;margin-left:245.35pt;margin-top:23.65pt;height:151.15pt;width:236.4pt;z-index:251663360;mso-width-relative:page;mso-height-relative:page;" fillcolor="#FFFFFF" filled="t" stroked="t" coordsize="21600,21600" arcsize="0.166666666666667" o:gfxdata="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jp7aPZAAAACgEAAA8AAAAAAAAAAQAgAAAAIgAAAGRycy9kb3ducmV2LnhtbFBL&#10;AQIUABQAAAAIAIdO4kC+nxPzLgIAAGsEAAAOAAAAAAAAAAEAIAAAACgBAABkcnMvZTJvRG9jLnht&#10;bFBLBQYAAAAABgAGAFkBAADIBQAAAAA=&#10;">
                <v:fill on="t" opacity="0f" focussize="0,0"/>
                <v:stroke color="#000000" joinstyle="round" dashstyle="dashDot"/>
                <v:imagedata o:title=""/>
                <o:lock v:ext="edit" aspectratio="f"/>
              </v:roundrect>
            </w:pict>
          </mc:Fallback>
        </mc:AlternateContent>
      </w:r>
      <w:r>
        <w:rPr>
          <w:sz w:val="28"/>
          <w:szCs w:val="28"/>
        </w:rPr>
        <mc:AlternateContent>
          <mc:Choice Requires="wps">
            <w:drawing>
              <wp:anchor distT="0" distB="0" distL="114300" distR="114300" simplePos="0" relativeHeight="251661312" behindDoc="0" locked="0" layoutInCell="1" allowOverlap="1">
                <wp:simplePos x="0" y="0"/>
                <wp:positionH relativeFrom="column">
                  <wp:posOffset>-118745</wp:posOffset>
                </wp:positionH>
                <wp:positionV relativeFrom="paragraph">
                  <wp:posOffset>306070</wp:posOffset>
                </wp:positionV>
                <wp:extent cx="3049905" cy="1934845"/>
                <wp:effectExtent l="4445" t="4445" r="12700" b="22860"/>
                <wp:wrapNone/>
                <wp:docPr id="5" name="圆角矩形 5"/>
                <wp:cNvGraphicFramePr/>
                <a:graphic xmlns:a="http://schemas.openxmlformats.org/drawingml/2006/main">
                  <a:graphicData uri="http://schemas.microsoft.com/office/word/2010/wordprocessingShape">
                    <wps:wsp>
                      <wps:cNvSpPr/>
                      <wps:spPr>
                        <a:xfrm>
                          <a:off x="0" y="0"/>
                          <a:ext cx="3049905" cy="1934845"/>
                        </a:xfrm>
                        <a:prstGeom prst="roundRect">
                          <a:avLst>
                            <a:gd name="adj" fmla="val 16667"/>
                          </a:avLst>
                        </a:prstGeom>
                        <a:solidFill>
                          <a:srgbClr val="FFFFFF">
                            <a:alpha val="0"/>
                          </a:srgbClr>
                        </a:solidFill>
                        <a:ln w="9525" cap="flat" cmpd="sng">
                          <a:solidFill>
                            <a:srgbClr val="000000"/>
                          </a:solidFill>
                          <a:prstDash val="dashDot"/>
                          <a:headEnd type="none" w="med" len="med"/>
                          <a:tailEnd type="none" w="med" len="med"/>
                        </a:ln>
                      </wps:spPr>
                      <wps:bodyPr upright="1"/>
                    </wps:wsp>
                  </a:graphicData>
                </a:graphic>
              </wp:anchor>
            </w:drawing>
          </mc:Choice>
          <mc:Fallback>
            <w:pict>
              <v:roundrect id="_x0000_s1026" o:spid="_x0000_s1026" o:spt="2" style="position:absolute;left:0pt;margin-left:-9.35pt;margin-top:24.1pt;height:152.35pt;width:240.15pt;z-index:251661312;mso-width-relative:page;mso-height-relative:page;" fillcolor="#FFFFFF" filled="t" stroked="t" coordsize="21600,21600" arcsize="0.166666666666667" o:gfxdata="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gFsjnYAAAACgEAAA8AAAAAAAAAAQAgAAAAIgAAAGRycy9kb3ducmV2LnhtbFBL&#10;AQIUABQAAAAIAIdO4kDNlNn8LwIAAGsEAAAOAAAAAAAAAAEAIAAAACcBAABkcnMvZTJvRG9jLnht&#10;bFBLBQYAAAAABgAGAFkBAADIBQAAAAA=&#10;">
                <v:fill on="t" opacity="0f" focussize="0,0"/>
                <v:stroke color="#000000" joinstyle="round" dashstyle="dashDot"/>
                <v:imagedata o:title=""/>
                <o:lock v:ext="edit" aspectratio="f"/>
              </v:roundrect>
            </w:pict>
          </mc:Fallback>
        </mc:AlternateContent>
      </w:r>
    </w:p>
    <w:p w14:paraId="2A609359">
      <w:pPr>
        <w:rPr>
          <w:sz w:val="28"/>
          <w:szCs w:val="28"/>
        </w:rPr>
      </w:pPr>
    </w:p>
    <w:p w14:paraId="36815DF8">
      <w:pPr>
        <w:rPr>
          <w:sz w:val="28"/>
          <w:szCs w:val="28"/>
        </w:rPr>
      </w:pPr>
      <w:r>
        <w:rPr>
          <w:sz w:val="28"/>
          <w:szCs w:val="28"/>
        </w:rPr>
        <mc:AlternateContent>
          <mc:Choice Requires="wps">
            <w:drawing>
              <wp:anchor distT="0" distB="0" distL="114300" distR="114300" simplePos="0" relativeHeight="251662336" behindDoc="0" locked="0" layoutInCell="1" allowOverlap="1">
                <wp:simplePos x="0" y="0"/>
                <wp:positionH relativeFrom="column">
                  <wp:posOffset>283210</wp:posOffset>
                </wp:positionH>
                <wp:positionV relativeFrom="paragraph">
                  <wp:posOffset>266700</wp:posOffset>
                </wp:positionV>
                <wp:extent cx="2027555" cy="497205"/>
                <wp:effectExtent l="5080" t="5080" r="5715" b="12065"/>
                <wp:wrapNone/>
                <wp:docPr id="6" name="文本框 6"/>
                <wp:cNvGraphicFramePr/>
                <a:graphic xmlns:a="http://schemas.openxmlformats.org/drawingml/2006/main">
                  <a:graphicData uri="http://schemas.microsoft.com/office/word/2010/wordprocessingShape">
                    <wps:wsp>
                      <wps:cNvSpPr txBox="1"/>
                      <wps:spPr>
                        <a:xfrm>
                          <a:off x="0" y="0"/>
                          <a:ext cx="2027555" cy="49720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9576167">
                            <w:pPr>
                              <w:jc w:val="center"/>
                              <w:rPr>
                                <w:rFonts w:ascii="宋体" w:cs="宋体"/>
                                <w:kern w:val="0"/>
                                <w:sz w:val="24"/>
                                <w:lang w:val="zh-CN"/>
                              </w:rPr>
                            </w:pPr>
                            <w:r>
                              <w:rPr>
                                <w:rFonts w:hint="eastAsia" w:ascii="宋体" w:cs="宋体"/>
                                <w:kern w:val="0"/>
                                <w:sz w:val="24"/>
                                <w:lang w:val="zh-CN"/>
                              </w:rPr>
                              <w:t>法定代表人身份证复印件</w:t>
                            </w:r>
                          </w:p>
                          <w:p w14:paraId="3C63003C">
                            <w:pPr>
                              <w:jc w:val="center"/>
                            </w:pPr>
                            <w:r>
                              <w:rPr>
                                <w:rFonts w:hint="eastAsia" w:ascii="宋体" w:cs="宋体"/>
                                <w:kern w:val="0"/>
                                <w:sz w:val="24"/>
                                <w:lang w:val="zh-CN"/>
                              </w:rPr>
                              <w:t>粘贴处</w:t>
                            </w:r>
                          </w:p>
                        </w:txbxContent>
                      </wps:txbx>
                      <wps:bodyPr upright="1">
                        <a:spAutoFit/>
                      </wps:bodyPr>
                    </wps:wsp>
                  </a:graphicData>
                </a:graphic>
              </wp:anchor>
            </w:drawing>
          </mc:Choice>
          <mc:Fallback>
            <w:pict>
              <v:shape id="_x0000_s1026" o:spid="_x0000_s1026" o:spt="202" type="#_x0000_t202" style="position:absolute;left:0pt;margin-left:22.3pt;margin-top:21pt;height:39.15pt;width:159.65pt;z-index:251662336;mso-width-relative:page;mso-height-relative:page;" fillcolor="#FFFFFF" filled="t" stroked="t" coordsize="21600,21600" o:gfxdata="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EIJKL2QAAAAkBAAAPAAAAAAAA&#10;AAEAIAAAACIAAABkcnMvZG93bnJldi54bWxQSwECFAAUAAAACACHTuJA1I7f/xECAABQBAAADgAA&#10;AAAAAAABACAAAAAoAQAAZHJzL2Uyb0RvYy54bWxQSwUGAAAAAAYABgBZAQAAqwUAAAAA&#10;">
                <v:fill on="t" focussize="0,0"/>
                <v:stroke color="#FFFFFF" joinstyle="miter"/>
                <v:imagedata o:title=""/>
                <o:lock v:ext="edit" aspectratio="f"/>
                <v:textbox style="mso-fit-shape-to-text:t;">
                  <w:txbxContent>
                    <w:p w14:paraId="19576167">
                      <w:pPr>
                        <w:jc w:val="center"/>
                        <w:rPr>
                          <w:rFonts w:ascii="宋体" w:cs="宋体"/>
                          <w:kern w:val="0"/>
                          <w:sz w:val="24"/>
                          <w:lang w:val="zh-CN"/>
                        </w:rPr>
                      </w:pPr>
                      <w:r>
                        <w:rPr>
                          <w:rFonts w:hint="eastAsia" w:ascii="宋体" w:cs="宋体"/>
                          <w:kern w:val="0"/>
                          <w:sz w:val="24"/>
                          <w:lang w:val="zh-CN"/>
                        </w:rPr>
                        <w:t>法定代表人身份证复印件</w:t>
                      </w:r>
                    </w:p>
                    <w:p w14:paraId="3C63003C">
                      <w:pPr>
                        <w:jc w:val="center"/>
                      </w:pPr>
                      <w:r>
                        <w:rPr>
                          <w:rFonts w:hint="eastAsia" w:ascii="宋体" w:cs="宋体"/>
                          <w:kern w:val="0"/>
                          <w:sz w:val="24"/>
                          <w:lang w:val="zh-CN"/>
                        </w:rPr>
                        <w:t>粘贴处</w:t>
                      </w:r>
                    </w:p>
                  </w:txbxContent>
                </v:textbox>
              </v:shape>
            </w:pict>
          </mc:Fallback>
        </mc:AlternateContent>
      </w:r>
      <w:r>
        <w:rPr>
          <w:sz w:val="28"/>
          <w:szCs w:val="28"/>
        </w:rPr>
        <mc:AlternateContent>
          <mc:Choice Requires="wps">
            <w:drawing>
              <wp:anchor distT="0" distB="0" distL="114300" distR="114300" simplePos="0" relativeHeight="251664384" behindDoc="0" locked="0" layoutInCell="1" allowOverlap="1">
                <wp:simplePos x="0" y="0"/>
                <wp:positionH relativeFrom="column">
                  <wp:posOffset>3631565</wp:posOffset>
                </wp:positionH>
                <wp:positionV relativeFrom="paragraph">
                  <wp:posOffset>273685</wp:posOffset>
                </wp:positionV>
                <wp:extent cx="1986280" cy="483870"/>
                <wp:effectExtent l="4445" t="4445" r="9525" b="6985"/>
                <wp:wrapNone/>
                <wp:docPr id="2" name="文本框 2"/>
                <wp:cNvGraphicFramePr/>
                <a:graphic xmlns:a="http://schemas.openxmlformats.org/drawingml/2006/main">
                  <a:graphicData uri="http://schemas.microsoft.com/office/word/2010/wordprocessingShape">
                    <wps:wsp>
                      <wps:cNvSpPr txBox="1"/>
                      <wps:spPr>
                        <a:xfrm>
                          <a:off x="0" y="0"/>
                          <a:ext cx="1986280" cy="4838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9B0F4DD">
                            <w:pPr>
                              <w:jc w:val="center"/>
                              <w:rPr>
                                <w:rFonts w:hint="eastAsia" w:ascii="宋体" w:cs="宋体"/>
                                <w:kern w:val="0"/>
                                <w:sz w:val="24"/>
                                <w:lang w:val="zh-CN"/>
                              </w:rPr>
                            </w:pPr>
                            <w:r>
                              <w:rPr>
                                <w:rFonts w:hint="eastAsia" w:ascii="宋体" w:cs="宋体"/>
                                <w:kern w:val="0"/>
                                <w:sz w:val="24"/>
                                <w:lang w:val="zh-CN"/>
                              </w:rPr>
                              <w:t>被授权人身份证复印件</w:t>
                            </w:r>
                          </w:p>
                          <w:p w14:paraId="48C0E935">
                            <w:pPr>
                              <w:jc w:val="center"/>
                            </w:pPr>
                            <w:r>
                              <w:rPr>
                                <w:rFonts w:hint="eastAsia" w:ascii="宋体" w:cs="宋体"/>
                                <w:kern w:val="0"/>
                                <w:sz w:val="24"/>
                                <w:lang w:val="zh-CN"/>
                              </w:rPr>
                              <w:t>粘贴处</w:t>
                            </w:r>
                          </w:p>
                          <w:p w14:paraId="664957E4">
                            <w:pPr>
                              <w:jc w:val="center"/>
                            </w:pPr>
                          </w:p>
                        </w:txbxContent>
                      </wps:txbx>
                      <wps:bodyPr upright="1"/>
                    </wps:wsp>
                  </a:graphicData>
                </a:graphic>
              </wp:anchor>
            </w:drawing>
          </mc:Choice>
          <mc:Fallback>
            <w:pict>
              <v:shape id="_x0000_s1026" o:spid="_x0000_s1026" o:spt="202" type="#_x0000_t202" style="position:absolute;left:0pt;margin-left:285.95pt;margin-top:21.55pt;height:38.1pt;width:156.4pt;z-index:251664384;mso-width-relative:page;mso-height-relative:page;" fillcolor="#FFFFFF" filled="t" stroked="t" coordsize="21600,21600" o:gfxdata="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Qk9THZAAAACgEAAA8AAAAAAAAAAQAgAAAAIgAA&#10;AGRycy9kb3ducmV2LnhtbFBLAQIUABQAAAAIAIdO4kBurh1GBwIAADYEAAAOAAAAAAAAAAEAIAAA&#10;ACgBAABkcnMvZTJvRG9jLnhtbFBLBQYAAAAABgAGAFkBAAChBQAAAAA=&#10;">
                <v:fill on="t" focussize="0,0"/>
                <v:stroke color="#FFFFFF" joinstyle="miter"/>
                <v:imagedata o:title=""/>
                <o:lock v:ext="edit" aspectratio="f"/>
                <v:textbox>
                  <w:txbxContent>
                    <w:p w14:paraId="59B0F4DD">
                      <w:pPr>
                        <w:jc w:val="center"/>
                        <w:rPr>
                          <w:rFonts w:hint="eastAsia" w:ascii="宋体" w:cs="宋体"/>
                          <w:kern w:val="0"/>
                          <w:sz w:val="24"/>
                          <w:lang w:val="zh-CN"/>
                        </w:rPr>
                      </w:pPr>
                      <w:r>
                        <w:rPr>
                          <w:rFonts w:hint="eastAsia" w:ascii="宋体" w:cs="宋体"/>
                          <w:kern w:val="0"/>
                          <w:sz w:val="24"/>
                          <w:lang w:val="zh-CN"/>
                        </w:rPr>
                        <w:t>被授权人身份证复印件</w:t>
                      </w:r>
                    </w:p>
                    <w:p w14:paraId="48C0E935">
                      <w:pPr>
                        <w:jc w:val="center"/>
                      </w:pPr>
                      <w:r>
                        <w:rPr>
                          <w:rFonts w:hint="eastAsia" w:ascii="宋体" w:cs="宋体"/>
                          <w:kern w:val="0"/>
                          <w:sz w:val="24"/>
                          <w:lang w:val="zh-CN"/>
                        </w:rPr>
                        <w:t>粘贴处</w:t>
                      </w:r>
                    </w:p>
                    <w:p w14:paraId="664957E4">
                      <w:pPr>
                        <w:jc w:val="center"/>
                      </w:pPr>
                    </w:p>
                  </w:txbxContent>
                </v:textbox>
              </v:shape>
            </w:pict>
          </mc:Fallback>
        </mc:AlternateContent>
      </w:r>
    </w:p>
    <w:p w14:paraId="0449C980">
      <w:pPr>
        <w:widowControl/>
        <w:jc w:val="left"/>
        <w:rPr>
          <w:rFonts w:ascii="仿宋_GB2312" w:hAnsi="Arial" w:eastAsia="仿宋_GB2312" w:cs="Arial"/>
          <w:color w:val="000000"/>
          <w:kern w:val="0"/>
          <w:sz w:val="28"/>
          <w:szCs w:val="28"/>
        </w:rPr>
      </w:pPr>
    </w:p>
    <w:p w14:paraId="0208888B">
      <w:pPr>
        <w:widowControl/>
        <w:jc w:val="left"/>
        <w:rPr>
          <w:rFonts w:ascii="仿宋_GB2312" w:hAnsi="Arial" w:eastAsia="仿宋_GB2312" w:cs="Arial"/>
          <w:color w:val="000000"/>
          <w:kern w:val="0"/>
          <w:sz w:val="28"/>
          <w:szCs w:val="28"/>
        </w:rPr>
      </w:pPr>
    </w:p>
    <w:p w14:paraId="5D9E0D4A">
      <w:pPr>
        <w:widowControl/>
        <w:jc w:val="left"/>
        <w:rPr>
          <w:rFonts w:ascii="仿宋_GB2312" w:hAnsi="Arial" w:eastAsia="仿宋_GB2312" w:cs="Arial"/>
          <w:color w:val="000000"/>
          <w:kern w:val="0"/>
          <w:sz w:val="28"/>
          <w:szCs w:val="28"/>
        </w:rPr>
      </w:pPr>
    </w:p>
    <w:p w14:paraId="6CD23121">
      <w:pPr>
        <w:widowControl/>
        <w:ind w:firstLine="2520" w:firstLineChars="900"/>
        <w:jc w:val="left"/>
        <w:rPr>
          <w:rFonts w:hint="eastAsia" w:ascii="仿宋_GB2312" w:hAnsi="Arial" w:eastAsia="仿宋_GB2312" w:cs="Arial"/>
          <w:color w:val="000000"/>
          <w:kern w:val="0"/>
          <w:sz w:val="28"/>
          <w:szCs w:val="28"/>
        </w:rPr>
      </w:pPr>
    </w:p>
    <w:p w14:paraId="147C5BA6">
      <w:pPr>
        <w:widowControl/>
        <w:ind w:firstLine="3240" w:firstLineChars="900"/>
        <w:jc w:val="left"/>
        <w:rPr>
          <w:rFonts w:hint="eastAsia"/>
          <w:szCs w:val="21"/>
        </w:rPr>
      </w:pPr>
      <w:r>
        <w:rPr>
          <w:rFonts w:hint="eastAsia" w:ascii="黑体" w:eastAsia="黑体"/>
          <w:sz w:val="36"/>
          <w:szCs w:val="36"/>
        </w:rPr>
        <mc:AlternateContent>
          <mc:Choice Requires="wps">
            <w:drawing>
              <wp:anchor distT="0" distB="0" distL="114300" distR="114300" simplePos="0" relativeHeight="251660288" behindDoc="1" locked="0" layoutInCell="1" allowOverlap="1">
                <wp:simplePos x="0" y="0"/>
                <wp:positionH relativeFrom="column">
                  <wp:posOffset>-1317625</wp:posOffset>
                </wp:positionH>
                <wp:positionV relativeFrom="paragraph">
                  <wp:posOffset>425450</wp:posOffset>
                </wp:positionV>
                <wp:extent cx="7724775" cy="7983855"/>
                <wp:effectExtent l="0" t="0" r="9525" b="17145"/>
                <wp:wrapNone/>
                <wp:docPr id="3" name="矩形 3"/>
                <wp:cNvGraphicFramePr/>
                <a:graphic xmlns:a="http://schemas.openxmlformats.org/drawingml/2006/main">
                  <a:graphicData uri="http://schemas.microsoft.com/office/word/2010/wordprocessingShape">
                    <wps:wsp>
                      <wps:cNvSpPr/>
                      <wps:spPr>
                        <a:xfrm>
                          <a:off x="0" y="0"/>
                          <a:ext cx="7724775" cy="7983855"/>
                        </a:xfrm>
                        <a:prstGeom prst="rect">
                          <a:avLst/>
                        </a:prstGeom>
                        <a:solidFill>
                          <a:srgbClr val="FFFFFF"/>
                        </a:solidFill>
                        <a:ln>
                          <a:noFill/>
                        </a:ln>
                      </wps:spPr>
                      <wps:bodyPr upright="1"/>
                    </wps:wsp>
                  </a:graphicData>
                </a:graphic>
              </wp:anchor>
            </w:drawing>
          </mc:Choice>
          <mc:Fallback>
            <w:pict>
              <v:rect id="_x0000_s1026" o:spid="_x0000_s1026" o:spt="1" style="position:absolute;left:0pt;margin-left:-103.75pt;margin-top:33.5pt;height:628.65pt;width:608.25pt;z-index:-251656192;mso-width-relative:page;mso-height-relative:page;" fillcolor="#FFFFFF" filled="t" stroked="f" coordsize="21600,21600" o:gfxdata="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9rUYnaAAAADQEAAA8AAAAAAAAAAQAgAAAAIgAAAGRycy9kb3ducmV2LnhtbFBLAQIUABQAAAAI&#10;AIdO4kALZE7xsgEAAGADAAAOAAAAAAAAAAEAIAAAACkBAABkcnMvZTJvRG9jLnhtbFBLBQYAAAAA&#10;BgAGAFkBAABNBQAAAAA=&#10;">
                <v:fill on="t" focussize="0,0"/>
                <v:stroke on="f"/>
                <v:imagedata o:title=""/>
                <o:lock v:ext="edit" aspectratio="f"/>
              </v:rect>
            </w:pict>
          </mc:Fallback>
        </mc:AlternateContent>
      </w:r>
      <w:r>
        <w:rPr>
          <w:rFonts w:hint="eastAsia" w:ascii="仿宋_GB2312" w:hAnsi="Arial" w:eastAsia="仿宋_GB2312" w:cs="Arial"/>
          <w:color w:val="000000"/>
          <w:kern w:val="0"/>
          <w:sz w:val="28"/>
          <w:szCs w:val="28"/>
        </w:rPr>
        <w:t>签署日期：            年    月    日</w:t>
      </w:r>
    </w:p>
    <w:p w14:paraId="1A7F08C5">
      <w:pPr>
        <w:widowControl/>
        <w:spacing w:line="420" w:lineRule="atLeast"/>
        <w:rPr>
          <w:rFonts w:hint="eastAsia" w:ascii="宋体" w:hAnsi="宋体" w:cs="华文中宋"/>
          <w:b/>
          <w:color w:val="000000"/>
          <w:kern w:val="0"/>
          <w:sz w:val="24"/>
        </w:rPr>
      </w:pPr>
      <w:r>
        <w:rPr>
          <w:rFonts w:hint="eastAsia" w:ascii="宋体" w:hAnsi="宋体" w:cs="华文中宋"/>
          <w:b/>
          <w:color w:val="000000"/>
          <w:kern w:val="0"/>
          <w:sz w:val="24"/>
        </w:rPr>
        <w:t>附件</w:t>
      </w:r>
      <w:r>
        <w:rPr>
          <w:rFonts w:hint="eastAsia" w:ascii="宋体" w:hAnsi="宋体" w:cs="华文中宋"/>
          <w:b/>
          <w:color w:val="000000"/>
          <w:kern w:val="0"/>
          <w:sz w:val="24"/>
          <w:lang w:val="en-US" w:eastAsia="zh-CN"/>
        </w:rPr>
        <w:t>3</w:t>
      </w:r>
      <w:r>
        <w:rPr>
          <w:rFonts w:hint="eastAsia" w:ascii="宋体" w:hAnsi="宋体" w:cs="华文中宋"/>
          <w:b/>
          <w:color w:val="000000"/>
          <w:kern w:val="0"/>
          <w:sz w:val="24"/>
        </w:rPr>
        <w:t>：</w:t>
      </w:r>
    </w:p>
    <w:p w14:paraId="7DA2D8C6">
      <w:pPr>
        <w:tabs>
          <w:tab w:val="left" w:pos="1200"/>
        </w:tabs>
        <w:ind w:right="-483" w:rightChars="-230"/>
        <w:jc w:val="center"/>
        <w:rPr>
          <w:rFonts w:hint="eastAsia" w:ascii="黑体" w:eastAsia="黑体"/>
          <w:sz w:val="36"/>
          <w:szCs w:val="36"/>
        </w:rPr>
      </w:pPr>
      <w:r>
        <w:rPr>
          <w:rFonts w:hint="eastAsia" w:ascii="黑体" w:eastAsia="黑体"/>
          <w:sz w:val="36"/>
          <w:szCs w:val="36"/>
        </w:rPr>
        <mc:AlternateContent>
          <mc:Choice Requires="wps">
            <w:drawing>
              <wp:anchor distT="0" distB="0" distL="114300" distR="114300" simplePos="0" relativeHeight="251659264" behindDoc="1" locked="0" layoutInCell="1" allowOverlap="1">
                <wp:simplePos x="0" y="0"/>
                <wp:positionH relativeFrom="column">
                  <wp:posOffset>-1279525</wp:posOffset>
                </wp:positionH>
                <wp:positionV relativeFrom="paragraph">
                  <wp:posOffset>368300</wp:posOffset>
                </wp:positionV>
                <wp:extent cx="7724775" cy="7983855"/>
                <wp:effectExtent l="0" t="0" r="9525" b="17145"/>
                <wp:wrapNone/>
                <wp:docPr id="1" name="矩形 1"/>
                <wp:cNvGraphicFramePr/>
                <a:graphic xmlns:a="http://schemas.openxmlformats.org/drawingml/2006/main">
                  <a:graphicData uri="http://schemas.microsoft.com/office/word/2010/wordprocessingShape">
                    <wps:wsp>
                      <wps:cNvSpPr/>
                      <wps:spPr>
                        <a:xfrm>
                          <a:off x="0" y="0"/>
                          <a:ext cx="7724775" cy="7983855"/>
                        </a:xfrm>
                        <a:prstGeom prst="rect">
                          <a:avLst/>
                        </a:prstGeom>
                        <a:solidFill>
                          <a:srgbClr val="FFFFFF"/>
                        </a:solidFill>
                        <a:ln>
                          <a:noFill/>
                        </a:ln>
                      </wps:spPr>
                      <wps:bodyPr upright="1"/>
                    </wps:wsp>
                  </a:graphicData>
                </a:graphic>
              </wp:anchor>
            </w:drawing>
          </mc:Choice>
          <mc:Fallback>
            <w:pict>
              <v:rect id="_x0000_s1026" o:spid="_x0000_s1026" o:spt="1" style="position:absolute;left:0pt;margin-left:-100.75pt;margin-top:29pt;height:628.65pt;width:608.25pt;z-index:-251657216;mso-width-relative:page;mso-height-relative:page;" fillcolor="#FFFFFF" filled="t" stroked="f" coordsize="21600,21600" o:gfxdata="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AeZvtkAAAANAQAADwAAAAAAAAABACAAAAAiAAAAZHJzL2Rvd25yZXYueG1sUEsBAhQAFAAAAAgA&#10;h07iQAZAkGWyAQAAYAMAAA4AAAAAAAAAAQAgAAAAKAEAAGRycy9lMm9Eb2MueG1sUEsFBgAAAAAG&#10;AAYAWQEAAEwFAAAAAA==&#10;">
                <v:fill on="t" focussize="0,0"/>
                <v:stroke on="f"/>
                <v:imagedata o:title=""/>
                <o:lock v:ext="edit" aspectratio="f"/>
              </v:rect>
            </w:pict>
          </mc:Fallback>
        </mc:AlternateContent>
      </w:r>
      <w:r>
        <w:rPr>
          <w:rFonts w:hint="eastAsia" w:ascii="黑体" w:eastAsia="黑体"/>
          <w:sz w:val="36"/>
          <w:szCs w:val="36"/>
        </w:rPr>
        <w:t>签 章 采 集 表</w:t>
      </w:r>
    </w:p>
    <w:p w14:paraId="532F22FB">
      <w:pPr>
        <w:ind w:left="-712" w:leftChars="-406" w:right="-1050" w:rightChars="-500" w:hanging="141" w:hangingChars="59"/>
        <w:jc w:val="left"/>
        <w:rPr>
          <w:rFonts w:hint="eastAsia" w:ascii="黑体" w:eastAsia="黑体"/>
          <w:sz w:val="24"/>
        </w:rPr>
      </w:pPr>
      <w:r>
        <w:rPr>
          <w:rFonts w:hint="eastAsia"/>
          <w:sz w:val="24"/>
        </w:rPr>
        <w:t>【请在以下表格内居中盖章（签名），请勿压线盖章】</w:t>
      </w:r>
    </w:p>
    <w:tbl>
      <w:tblPr>
        <w:tblStyle w:val="5"/>
        <w:tblW w:w="11086" w:type="dxa"/>
        <w:jc w:val="center"/>
        <w:tblBorders>
          <w:top w:val="thinThickSmallGap" w:color="auto" w:sz="48" w:space="0"/>
          <w:left w:val="thinThickSmallGap" w:color="auto" w:sz="48" w:space="0"/>
          <w:bottom w:val="thickThinSmallGap" w:color="auto" w:sz="48" w:space="0"/>
          <w:right w:val="thickThinSmallGap" w:color="auto" w:sz="48" w:space="0"/>
          <w:insideH w:val="dashed" w:color="auto" w:sz="4" w:space="0"/>
          <w:insideV w:val="dashed" w:color="auto" w:sz="4" w:space="0"/>
        </w:tblBorders>
        <w:tblLayout w:type="fixed"/>
        <w:tblCellMar>
          <w:top w:w="0" w:type="dxa"/>
          <w:left w:w="108" w:type="dxa"/>
          <w:bottom w:w="0" w:type="dxa"/>
          <w:right w:w="108" w:type="dxa"/>
        </w:tblCellMar>
      </w:tblPr>
      <w:tblGrid>
        <w:gridCol w:w="3695"/>
        <w:gridCol w:w="3695"/>
        <w:gridCol w:w="3696"/>
      </w:tblGrid>
      <w:tr w14:paraId="75962941">
        <w:tblPrEx>
          <w:tblBorders>
            <w:top w:val="thinThickSmallGap" w:color="auto" w:sz="48" w:space="0"/>
            <w:left w:val="thinThickSmallGap" w:color="auto" w:sz="48" w:space="0"/>
            <w:bottom w:val="thickThinSmallGap" w:color="auto" w:sz="48" w:space="0"/>
            <w:right w:val="thickThinSmallGap" w:color="auto" w:sz="48" w:space="0"/>
            <w:insideH w:val="dashed" w:color="auto" w:sz="4" w:space="0"/>
            <w:insideV w:val="dashed" w:color="auto" w:sz="4" w:space="0"/>
          </w:tblBorders>
          <w:tblCellMar>
            <w:top w:w="0" w:type="dxa"/>
            <w:left w:w="108" w:type="dxa"/>
            <w:bottom w:w="0" w:type="dxa"/>
            <w:right w:w="108" w:type="dxa"/>
          </w:tblCellMar>
        </w:tblPrEx>
        <w:trPr>
          <w:cantSplit/>
          <w:trHeight w:val="3764" w:hRule="atLeast"/>
          <w:jc w:val="center"/>
        </w:trPr>
        <w:tc>
          <w:tcPr>
            <w:tcW w:w="3695" w:type="dxa"/>
            <w:noWrap w:val="0"/>
            <w:vAlign w:val="center"/>
          </w:tcPr>
          <w:p w14:paraId="7375E09B">
            <w:pPr>
              <w:rPr>
                <w:rFonts w:hint="eastAsia" w:ascii="Adobe Myungjo Std M" w:hAnsi="Adobe Myungjo Std M"/>
                <w:color w:val="F9F9F9"/>
                <w:sz w:val="280"/>
                <w:szCs w:val="280"/>
              </w:rPr>
            </w:pPr>
          </w:p>
        </w:tc>
        <w:tc>
          <w:tcPr>
            <w:tcW w:w="3695" w:type="dxa"/>
            <w:noWrap w:val="0"/>
            <w:vAlign w:val="center"/>
          </w:tcPr>
          <w:p w14:paraId="0000C5D9">
            <w:pPr>
              <w:rPr>
                <w:rFonts w:ascii="Adobe Myungjo Std M" w:hAnsi="Adobe Myungjo Std M"/>
                <w:color w:val="F9F9F9"/>
                <w:sz w:val="280"/>
                <w:szCs w:val="280"/>
              </w:rPr>
            </w:pPr>
          </w:p>
        </w:tc>
        <w:tc>
          <w:tcPr>
            <w:tcW w:w="3696" w:type="dxa"/>
            <w:noWrap w:val="0"/>
            <w:vAlign w:val="center"/>
          </w:tcPr>
          <w:p w14:paraId="429C3FD9">
            <w:pPr>
              <w:rPr>
                <w:color w:val="F9F9F9"/>
                <w:sz w:val="280"/>
                <w:szCs w:val="280"/>
              </w:rPr>
            </w:pPr>
          </w:p>
        </w:tc>
      </w:tr>
      <w:tr w14:paraId="5058B1CF">
        <w:tblPrEx>
          <w:tblBorders>
            <w:top w:val="thinThickSmallGap" w:color="auto" w:sz="48" w:space="0"/>
            <w:left w:val="thinThickSmallGap" w:color="auto" w:sz="48" w:space="0"/>
            <w:bottom w:val="thickThinSmallGap" w:color="auto" w:sz="48" w:space="0"/>
            <w:right w:val="thickThinSmallGap" w:color="auto" w:sz="48" w:space="0"/>
            <w:insideH w:val="dashed" w:color="auto" w:sz="4" w:space="0"/>
            <w:insideV w:val="dashed" w:color="auto" w:sz="4" w:space="0"/>
          </w:tblBorders>
          <w:tblCellMar>
            <w:top w:w="0" w:type="dxa"/>
            <w:left w:w="108" w:type="dxa"/>
            <w:bottom w:w="0" w:type="dxa"/>
            <w:right w:w="108" w:type="dxa"/>
          </w:tblCellMar>
        </w:tblPrEx>
        <w:trPr>
          <w:trHeight w:val="393" w:hRule="atLeast"/>
          <w:jc w:val="center"/>
        </w:trPr>
        <w:tc>
          <w:tcPr>
            <w:tcW w:w="3695" w:type="dxa"/>
            <w:shd w:val="clear" w:color="auto" w:fill="D9D9D9"/>
            <w:noWrap w:val="0"/>
            <w:vAlign w:val="center"/>
          </w:tcPr>
          <w:p w14:paraId="1600EB56">
            <w:pPr>
              <w:jc w:val="center"/>
              <w:rPr>
                <w:rFonts w:ascii="黑体" w:eastAsia="黑体"/>
                <w:sz w:val="24"/>
              </w:rPr>
            </w:pPr>
            <w:r>
              <w:rPr>
                <w:rFonts w:hint="eastAsia" w:ascii="黑体" w:eastAsia="黑体"/>
                <w:sz w:val="24"/>
              </w:rPr>
              <w:t xml:space="preserve">企业公章 </w:t>
            </w:r>
          </w:p>
        </w:tc>
        <w:tc>
          <w:tcPr>
            <w:tcW w:w="3695" w:type="dxa"/>
            <w:shd w:val="clear" w:color="auto" w:fill="D9D9D9"/>
            <w:noWrap w:val="0"/>
            <w:vAlign w:val="center"/>
          </w:tcPr>
          <w:p w14:paraId="25DEEC2F">
            <w:pPr>
              <w:jc w:val="center"/>
              <w:rPr>
                <w:rFonts w:ascii="黑体" w:eastAsia="黑体"/>
                <w:sz w:val="24"/>
              </w:rPr>
            </w:pPr>
            <w:r>
              <w:rPr>
                <w:rFonts w:hint="eastAsia" w:ascii="黑体" w:eastAsia="黑体"/>
                <w:sz w:val="24"/>
              </w:rPr>
              <w:t xml:space="preserve">企业公章 </w:t>
            </w:r>
          </w:p>
        </w:tc>
        <w:tc>
          <w:tcPr>
            <w:tcW w:w="3696" w:type="dxa"/>
            <w:shd w:val="clear" w:color="auto" w:fill="D9D9D9"/>
            <w:noWrap w:val="0"/>
            <w:vAlign w:val="center"/>
          </w:tcPr>
          <w:p w14:paraId="5579FF5F">
            <w:pPr>
              <w:jc w:val="center"/>
              <w:rPr>
                <w:rFonts w:ascii="黑体" w:eastAsia="黑体"/>
                <w:sz w:val="24"/>
              </w:rPr>
            </w:pPr>
            <w:r>
              <w:rPr>
                <w:rFonts w:hint="eastAsia" w:ascii="黑体" w:eastAsia="黑体"/>
                <w:sz w:val="24"/>
              </w:rPr>
              <w:t xml:space="preserve">企业公章 </w:t>
            </w:r>
          </w:p>
        </w:tc>
      </w:tr>
      <w:tr w14:paraId="1233A140">
        <w:tblPrEx>
          <w:tblBorders>
            <w:top w:val="thinThickSmallGap" w:color="auto" w:sz="48" w:space="0"/>
            <w:left w:val="thinThickSmallGap" w:color="auto" w:sz="48" w:space="0"/>
            <w:bottom w:val="thickThinSmallGap" w:color="auto" w:sz="48" w:space="0"/>
            <w:right w:val="thickThinSmallGap" w:color="auto" w:sz="48" w:space="0"/>
            <w:insideH w:val="dashed" w:color="auto" w:sz="4" w:space="0"/>
            <w:insideV w:val="dashed" w:color="auto" w:sz="4" w:space="0"/>
          </w:tblBorders>
          <w:tblCellMar>
            <w:top w:w="0" w:type="dxa"/>
            <w:left w:w="108" w:type="dxa"/>
            <w:bottom w:w="0" w:type="dxa"/>
            <w:right w:w="108" w:type="dxa"/>
          </w:tblCellMar>
        </w:tblPrEx>
        <w:trPr>
          <w:trHeight w:val="2428" w:hRule="atLeast"/>
          <w:jc w:val="center"/>
        </w:trPr>
        <w:tc>
          <w:tcPr>
            <w:tcW w:w="3695" w:type="dxa"/>
            <w:noWrap w:val="0"/>
            <w:vAlign w:val="center"/>
          </w:tcPr>
          <w:p w14:paraId="7BE1ACBB">
            <w:pPr>
              <w:jc w:val="left"/>
              <w:rPr>
                <w:rFonts w:hint="eastAsia" w:ascii="汉鼎简中黑" w:hAnsi="Kozuka Gothic Pro L" w:eastAsia="汉鼎简中黑"/>
                <w:color w:val="F9F9F9"/>
                <w:sz w:val="120"/>
                <w:szCs w:val="120"/>
              </w:rPr>
            </w:pPr>
          </w:p>
        </w:tc>
        <w:tc>
          <w:tcPr>
            <w:tcW w:w="3695" w:type="dxa"/>
            <w:noWrap w:val="0"/>
            <w:vAlign w:val="center"/>
          </w:tcPr>
          <w:p w14:paraId="7604B959">
            <w:pPr>
              <w:jc w:val="left"/>
              <w:rPr>
                <w:rFonts w:hint="eastAsia" w:ascii="汉鼎简中黑" w:hAnsi="Kozuka Gothic Pro L" w:eastAsia="汉鼎简中黑"/>
                <w:color w:val="F9F9F9"/>
                <w:sz w:val="120"/>
                <w:szCs w:val="120"/>
              </w:rPr>
            </w:pPr>
          </w:p>
        </w:tc>
        <w:tc>
          <w:tcPr>
            <w:tcW w:w="3696" w:type="dxa"/>
            <w:noWrap w:val="0"/>
            <w:vAlign w:val="center"/>
          </w:tcPr>
          <w:p w14:paraId="3C4F9B0D">
            <w:pPr>
              <w:jc w:val="left"/>
              <w:rPr>
                <w:rFonts w:hint="eastAsia" w:ascii="汉鼎简中黑" w:hAnsi="Kozuka Gothic Pro L" w:eastAsia="汉鼎简中黑"/>
                <w:color w:val="F9F9F9"/>
                <w:sz w:val="120"/>
                <w:szCs w:val="120"/>
              </w:rPr>
            </w:pPr>
          </w:p>
        </w:tc>
      </w:tr>
      <w:tr w14:paraId="130B609D">
        <w:tblPrEx>
          <w:tblBorders>
            <w:top w:val="thinThickSmallGap" w:color="auto" w:sz="48" w:space="0"/>
            <w:left w:val="thinThickSmallGap" w:color="auto" w:sz="48" w:space="0"/>
            <w:bottom w:val="thickThinSmallGap" w:color="auto" w:sz="48" w:space="0"/>
            <w:right w:val="thickThinSmallGap" w:color="auto" w:sz="48" w:space="0"/>
            <w:insideH w:val="dashed" w:color="auto" w:sz="4" w:space="0"/>
            <w:insideV w:val="dashed" w:color="auto" w:sz="4" w:space="0"/>
          </w:tblBorders>
          <w:tblCellMar>
            <w:top w:w="0" w:type="dxa"/>
            <w:left w:w="108" w:type="dxa"/>
            <w:bottom w:w="0" w:type="dxa"/>
            <w:right w:w="108" w:type="dxa"/>
          </w:tblCellMar>
        </w:tblPrEx>
        <w:trPr>
          <w:trHeight w:val="403" w:hRule="atLeast"/>
          <w:jc w:val="center"/>
        </w:trPr>
        <w:tc>
          <w:tcPr>
            <w:tcW w:w="3695" w:type="dxa"/>
            <w:shd w:val="clear" w:color="auto" w:fill="D9D9D9"/>
            <w:noWrap w:val="0"/>
            <w:vAlign w:val="center"/>
          </w:tcPr>
          <w:p w14:paraId="317363B3">
            <w:pPr>
              <w:jc w:val="center"/>
              <w:rPr>
                <w:rFonts w:ascii="黑体" w:eastAsia="黑体"/>
                <w:sz w:val="24"/>
              </w:rPr>
            </w:pPr>
            <w:r>
              <w:rPr>
                <w:rFonts w:hint="eastAsia" w:ascii="黑体" w:eastAsia="黑体"/>
                <w:sz w:val="24"/>
              </w:rPr>
              <w:t>法定代表人私章</w:t>
            </w:r>
          </w:p>
        </w:tc>
        <w:tc>
          <w:tcPr>
            <w:tcW w:w="3695" w:type="dxa"/>
            <w:shd w:val="clear" w:color="auto" w:fill="D9D9D9"/>
            <w:noWrap w:val="0"/>
            <w:vAlign w:val="center"/>
          </w:tcPr>
          <w:p w14:paraId="50D513F0">
            <w:pPr>
              <w:jc w:val="center"/>
              <w:rPr>
                <w:rFonts w:ascii="黑体" w:eastAsia="黑体"/>
                <w:sz w:val="24"/>
              </w:rPr>
            </w:pPr>
            <w:r>
              <w:rPr>
                <w:rFonts w:hint="eastAsia" w:ascii="黑体" w:eastAsia="黑体"/>
                <w:sz w:val="24"/>
              </w:rPr>
              <w:t>法定代表人私章</w:t>
            </w:r>
          </w:p>
        </w:tc>
        <w:tc>
          <w:tcPr>
            <w:tcW w:w="3696" w:type="dxa"/>
            <w:shd w:val="clear" w:color="auto" w:fill="D9D9D9"/>
            <w:noWrap w:val="0"/>
            <w:vAlign w:val="center"/>
          </w:tcPr>
          <w:p w14:paraId="6A40B89B">
            <w:pPr>
              <w:jc w:val="center"/>
              <w:rPr>
                <w:rFonts w:ascii="黑体" w:eastAsia="黑体"/>
                <w:sz w:val="24"/>
              </w:rPr>
            </w:pPr>
            <w:r>
              <w:rPr>
                <w:rFonts w:hint="eastAsia" w:ascii="黑体" w:eastAsia="黑体"/>
                <w:sz w:val="24"/>
              </w:rPr>
              <w:t>法定代表人私章</w:t>
            </w:r>
          </w:p>
        </w:tc>
      </w:tr>
      <w:tr w14:paraId="1729D57F">
        <w:tblPrEx>
          <w:tblBorders>
            <w:top w:val="thinThickSmallGap" w:color="auto" w:sz="48" w:space="0"/>
            <w:left w:val="thinThickSmallGap" w:color="auto" w:sz="48" w:space="0"/>
            <w:bottom w:val="thickThinSmallGap" w:color="auto" w:sz="48" w:space="0"/>
            <w:right w:val="thickThinSmallGap" w:color="auto" w:sz="48" w:space="0"/>
            <w:insideH w:val="dashed" w:color="auto" w:sz="4" w:space="0"/>
            <w:insideV w:val="dashed" w:color="auto" w:sz="4" w:space="0"/>
          </w:tblBorders>
          <w:tblCellMar>
            <w:top w:w="0" w:type="dxa"/>
            <w:left w:w="108" w:type="dxa"/>
            <w:bottom w:w="0" w:type="dxa"/>
            <w:right w:w="108" w:type="dxa"/>
          </w:tblCellMar>
        </w:tblPrEx>
        <w:trPr>
          <w:trHeight w:val="2667" w:hRule="atLeast"/>
          <w:jc w:val="center"/>
        </w:trPr>
        <w:tc>
          <w:tcPr>
            <w:tcW w:w="11086" w:type="dxa"/>
            <w:gridSpan w:val="3"/>
            <w:noWrap w:val="0"/>
            <w:vAlign w:val="center"/>
          </w:tcPr>
          <w:p w14:paraId="2F06EA82">
            <w:pPr>
              <w:jc w:val="center"/>
              <w:rPr>
                <w:rFonts w:ascii="宋体" w:hAnsi="宋体"/>
                <w:color w:val="D9D9D9"/>
                <w:sz w:val="84"/>
                <w:szCs w:val="84"/>
              </w:rPr>
            </w:pPr>
          </w:p>
        </w:tc>
      </w:tr>
      <w:tr w14:paraId="48D4AA41">
        <w:tblPrEx>
          <w:tblBorders>
            <w:top w:val="thinThickSmallGap" w:color="auto" w:sz="48" w:space="0"/>
            <w:left w:val="thinThickSmallGap" w:color="auto" w:sz="48" w:space="0"/>
            <w:bottom w:val="thickThinSmallGap" w:color="auto" w:sz="48" w:space="0"/>
            <w:right w:val="thickThinSmallGap" w:color="auto" w:sz="48" w:space="0"/>
            <w:insideH w:val="dashed" w:color="auto" w:sz="4" w:space="0"/>
            <w:insideV w:val="dashed" w:color="auto" w:sz="4" w:space="0"/>
          </w:tblBorders>
          <w:tblCellMar>
            <w:top w:w="0" w:type="dxa"/>
            <w:left w:w="108" w:type="dxa"/>
            <w:bottom w:w="0" w:type="dxa"/>
            <w:right w:w="108" w:type="dxa"/>
          </w:tblCellMar>
        </w:tblPrEx>
        <w:trPr>
          <w:trHeight w:val="883" w:hRule="atLeast"/>
          <w:jc w:val="center"/>
        </w:trPr>
        <w:tc>
          <w:tcPr>
            <w:tcW w:w="3695" w:type="dxa"/>
            <w:shd w:val="clear" w:color="auto" w:fill="D9D9D9"/>
            <w:noWrap w:val="0"/>
            <w:vAlign w:val="center"/>
          </w:tcPr>
          <w:p w14:paraId="3F030269">
            <w:pPr>
              <w:jc w:val="center"/>
              <w:rPr>
                <w:rFonts w:ascii="黑体" w:eastAsia="黑体"/>
                <w:sz w:val="24"/>
              </w:rPr>
            </w:pPr>
            <w:r>
              <w:rPr>
                <w:rFonts w:hint="eastAsia" w:ascii="黑体" w:eastAsia="黑体"/>
                <w:sz w:val="24"/>
              </w:rPr>
              <w:t>法定代表人手写签名</w:t>
            </w:r>
          </w:p>
        </w:tc>
        <w:tc>
          <w:tcPr>
            <w:tcW w:w="3695" w:type="dxa"/>
            <w:shd w:val="clear" w:color="auto" w:fill="D9D9D9"/>
            <w:noWrap w:val="0"/>
            <w:vAlign w:val="center"/>
          </w:tcPr>
          <w:p w14:paraId="4EFA4751">
            <w:pPr>
              <w:jc w:val="center"/>
              <w:rPr>
                <w:rFonts w:ascii="黑体" w:eastAsia="黑体"/>
                <w:sz w:val="24"/>
              </w:rPr>
            </w:pPr>
            <w:r>
              <w:rPr>
                <w:rFonts w:hint="eastAsia" w:ascii="黑体" w:eastAsia="黑体"/>
                <w:sz w:val="24"/>
              </w:rPr>
              <w:t>法定代表人手写签名</w:t>
            </w:r>
          </w:p>
        </w:tc>
        <w:tc>
          <w:tcPr>
            <w:tcW w:w="3696" w:type="dxa"/>
            <w:shd w:val="clear" w:color="auto" w:fill="D9D9D9"/>
            <w:noWrap w:val="0"/>
            <w:vAlign w:val="center"/>
          </w:tcPr>
          <w:p w14:paraId="246EC0A8">
            <w:pPr>
              <w:jc w:val="center"/>
              <w:rPr>
                <w:rFonts w:ascii="黑体" w:eastAsia="黑体"/>
                <w:sz w:val="24"/>
              </w:rPr>
            </w:pPr>
            <w:r>
              <w:rPr>
                <w:rFonts w:hint="eastAsia" w:ascii="黑体" w:eastAsia="黑体"/>
                <w:sz w:val="24"/>
              </w:rPr>
              <w:t>法定代表人手写签名</w:t>
            </w:r>
          </w:p>
        </w:tc>
      </w:tr>
    </w:tbl>
    <w:p w14:paraId="5C1A0680">
      <w:pPr>
        <w:wordWrap w:val="0"/>
        <w:ind w:firstLine="360"/>
        <w:jc w:val="right"/>
        <w:rPr>
          <w:rFonts w:hint="eastAsia"/>
          <w:sz w:val="24"/>
        </w:rPr>
      </w:pPr>
    </w:p>
    <w:p w14:paraId="2D0798FD">
      <w:pPr>
        <w:ind w:right="-483" w:rightChars="-230" w:firstLine="480"/>
        <w:jc w:val="right"/>
        <w:rPr>
          <w:rFonts w:hint="eastAsia"/>
          <w:sz w:val="24"/>
        </w:rPr>
      </w:pPr>
      <w:r>
        <w:rPr>
          <w:rFonts w:hint="eastAsia"/>
          <w:sz w:val="24"/>
        </w:rPr>
        <w:t>【此表仅用于办理电子签章】</w:t>
      </w:r>
    </w:p>
    <w:p w14:paraId="1638843B">
      <w:pPr>
        <w:widowControl/>
        <w:jc w:val="left"/>
        <w:rPr>
          <w:rFonts w:hint="eastAsia" w:ascii="仿宋_GB2312" w:hAnsi="Arial" w:eastAsia="仿宋_GB2312" w:cs="Arial"/>
          <w:color w:val="000000"/>
          <w:kern w:val="0"/>
          <w:sz w:val="32"/>
          <w:szCs w:val="32"/>
        </w:rPr>
      </w:pPr>
    </w:p>
    <w:p w14:paraId="390D1863">
      <w:pPr>
        <w:rPr>
          <w:rFonts w:hint="eastAsia"/>
          <w:szCs w:val="21"/>
        </w:rPr>
      </w:pPr>
    </w:p>
    <w:p w14:paraId="5A02F12F">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i w:val="0"/>
          <w:iCs w:val="0"/>
          <w:caps w:val="0"/>
          <w:color w:val="333333"/>
          <w:spacing w:val="0"/>
          <w:sz w:val="24"/>
          <w:szCs w:val="24"/>
          <w:shd w:val="clear" w:fill="FFFFFF"/>
          <w:vertAlign w:val="baseline"/>
          <w:lang w:val="en-US" w:eastAsia="zh-CN"/>
        </w:rPr>
      </w:pPr>
    </w:p>
    <w:p w14:paraId="1F40C55E">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i w:val="0"/>
          <w:iCs w:val="0"/>
          <w:caps w:val="0"/>
          <w:color w:val="333333"/>
          <w:spacing w:val="0"/>
          <w:sz w:val="24"/>
          <w:szCs w:val="24"/>
          <w:shd w:val="clear" w:fill="FFFFFF"/>
          <w:vertAlign w:val="baseline"/>
          <w:lang w:val="en-US" w:eastAsia="zh-CN"/>
        </w:rPr>
      </w:pPr>
    </w:p>
    <w:p w14:paraId="45E5823A">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i w:val="0"/>
          <w:iCs w:val="0"/>
          <w:caps w:val="0"/>
          <w:color w:val="333333"/>
          <w:spacing w:val="0"/>
          <w:sz w:val="24"/>
          <w:szCs w:val="24"/>
          <w:shd w:val="clear" w:fill="FFFFFF"/>
          <w:vertAlign w:val="baseline"/>
          <w:lang w:val="en-US" w:eastAsia="zh-CN"/>
        </w:rPr>
      </w:pPr>
    </w:p>
    <w:p w14:paraId="4AE59EAD">
      <w:pPr>
        <w:widowControl/>
        <w:spacing w:line="420" w:lineRule="atLeast"/>
        <w:rPr>
          <w:rFonts w:hint="eastAsia" w:ascii="宋体" w:hAnsi="宋体" w:cs="华文中宋"/>
          <w:b/>
          <w:color w:val="000000"/>
          <w:kern w:val="0"/>
          <w:sz w:val="24"/>
        </w:rPr>
      </w:pPr>
      <w:r>
        <w:rPr>
          <w:rFonts w:hint="eastAsia" w:ascii="宋体" w:hAnsi="宋体" w:cs="华文中宋"/>
          <w:b/>
          <w:color w:val="000000"/>
          <w:kern w:val="0"/>
          <w:sz w:val="24"/>
        </w:rPr>
        <w:t>附件</w:t>
      </w:r>
      <w:r>
        <w:rPr>
          <w:rFonts w:hint="eastAsia" w:ascii="宋体" w:hAnsi="宋体" w:cs="华文中宋"/>
          <w:b/>
          <w:color w:val="000000"/>
          <w:kern w:val="0"/>
          <w:sz w:val="24"/>
          <w:lang w:val="en-US" w:eastAsia="zh-CN"/>
        </w:rPr>
        <w:t>4</w:t>
      </w:r>
      <w:r>
        <w:rPr>
          <w:rFonts w:hint="eastAsia" w:ascii="宋体" w:hAnsi="宋体" w:cs="华文中宋"/>
          <w:b/>
          <w:color w:val="000000"/>
          <w:kern w:val="0"/>
          <w:sz w:val="24"/>
        </w:rPr>
        <w:t>：</w:t>
      </w:r>
    </w:p>
    <w:p w14:paraId="18C00E4B">
      <w:pPr>
        <w:ind w:right="640"/>
        <w:jc w:val="center"/>
        <w:rPr>
          <w:rFonts w:hint="eastAsia" w:ascii="方正大标宋简体" w:hAnsi="方正大标宋简体" w:eastAsia="方正大标宋简体" w:cs="方正大标宋简体"/>
          <w:sz w:val="44"/>
          <w:szCs w:val="44"/>
        </w:rPr>
      </w:pPr>
      <w:r>
        <w:rPr>
          <w:rFonts w:hint="eastAsia" w:ascii="方正大标宋简体" w:hAnsi="方正大标宋简体" w:eastAsia="方正大标宋简体" w:cs="方正大标宋简体"/>
          <w:sz w:val="44"/>
          <w:szCs w:val="44"/>
        </w:rPr>
        <w:t>CA锁注销申请函</w:t>
      </w:r>
    </w:p>
    <w:p w14:paraId="59AE2564">
      <w:pPr>
        <w:rPr>
          <w:rFonts w:hint="eastAsia" w:ascii="宋体" w:hAnsi="宋体"/>
          <w:sz w:val="18"/>
          <w:szCs w:val="18"/>
        </w:rPr>
      </w:pPr>
    </w:p>
    <w:p w14:paraId="210D7965">
      <w:pPr>
        <w:rPr>
          <w:rFonts w:hint="eastAsia" w:ascii="仿宋_GB2312" w:hAnsi="宋体" w:eastAsia="仿宋_GB2312"/>
          <w:sz w:val="28"/>
          <w:szCs w:val="28"/>
        </w:rPr>
      </w:pPr>
      <w:r>
        <w:rPr>
          <w:rFonts w:hint="eastAsia" w:ascii="仿宋_GB2312" w:hAnsi="宋体" w:eastAsia="仿宋_GB2312"/>
          <w:sz w:val="28"/>
          <w:szCs w:val="28"/>
        </w:rPr>
        <w:t>安徽省电子认证管理中心有限责任公司：</w:t>
      </w:r>
    </w:p>
    <w:p w14:paraId="2498C360">
      <w:pPr>
        <w:ind w:firstLine="560" w:firstLineChars="200"/>
        <w:rPr>
          <w:rFonts w:hint="eastAsia" w:ascii="仿宋_GB2312" w:hAnsi="宋体" w:eastAsia="仿宋_GB2312"/>
          <w:sz w:val="28"/>
          <w:szCs w:val="28"/>
        </w:rPr>
      </w:pPr>
      <w:r>
        <w:rPr>
          <w:rFonts w:hint="eastAsia" w:ascii="仿宋_GB2312" w:hAnsi="宋体" w:eastAsia="仿宋_GB2312"/>
          <w:sz w:val="28"/>
          <w:szCs w:val="28"/>
        </w:rPr>
        <w:t>由于</w:t>
      </w:r>
      <w:r>
        <w:rPr>
          <w:rFonts w:hint="eastAsia" w:ascii="仿宋_GB2312" w:hAnsi="宋体" w:eastAsia="仿宋_GB2312"/>
          <w:sz w:val="28"/>
          <w:szCs w:val="28"/>
          <w:u w:val="single"/>
        </w:rPr>
        <w:t xml:space="preserve">    （原因）   </w:t>
      </w:r>
      <w:r>
        <w:rPr>
          <w:rFonts w:hint="eastAsia" w:ascii="仿宋_GB2312" w:hAnsi="宋体" w:eastAsia="仿宋_GB2312"/>
          <w:sz w:val="28"/>
          <w:szCs w:val="28"/>
        </w:rPr>
        <w:t>，现申请</w:t>
      </w:r>
      <w:r>
        <w:rPr>
          <w:rFonts w:hint="eastAsia" w:ascii="方正大标宋简体" w:hAnsi="方正大标宋简体" w:eastAsia="方正大标宋简体" w:cs="方正大标宋简体"/>
          <w:sz w:val="32"/>
          <w:szCs w:val="32"/>
        </w:rPr>
        <w:t>注销</w:t>
      </w:r>
      <w:r>
        <w:rPr>
          <w:rFonts w:hint="eastAsia" w:ascii="仿宋_GB2312" w:hAnsi="宋体" w:eastAsia="仿宋_GB2312"/>
          <w:sz w:val="28"/>
          <w:szCs w:val="28"/>
        </w:rPr>
        <w:t>CA锁（锁号：</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u w:val="single"/>
        </w:rPr>
        <w:t xml:space="preserve">   </w:t>
      </w:r>
      <w:r>
        <w:rPr>
          <w:rFonts w:hint="eastAsia" w:ascii="仿宋_GB2312" w:hAnsi="宋体" w:eastAsia="仿宋_GB2312"/>
          <w:sz w:val="28"/>
          <w:szCs w:val="28"/>
        </w:rPr>
        <w:t>所属项目：</w:t>
      </w:r>
      <w:r>
        <w:rPr>
          <w:rFonts w:hint="eastAsia" w:ascii="仿宋_GB2312" w:hAnsi="宋体" w:eastAsia="仿宋_GB2312"/>
          <w:sz w:val="28"/>
          <w:szCs w:val="28"/>
          <w:u w:val="single"/>
        </w:rPr>
        <w:t xml:space="preserve">       </w:t>
      </w:r>
      <w:r>
        <w:rPr>
          <w:rFonts w:hint="eastAsia" w:ascii="仿宋_GB2312" w:hAnsi="宋体" w:eastAsia="仿宋_GB2312"/>
          <w:sz w:val="28"/>
          <w:szCs w:val="28"/>
        </w:rPr>
        <w:t>招投标）。</w:t>
      </w:r>
    </w:p>
    <w:p w14:paraId="59B73CA9">
      <w:pPr>
        <w:ind w:left="279" w:leftChars="133" w:firstLine="280" w:firstLineChars="100"/>
        <w:rPr>
          <w:rFonts w:hint="eastAsia" w:ascii="仿宋_GB2312" w:hAnsi="宋体" w:eastAsia="仿宋_GB2312"/>
          <w:sz w:val="28"/>
          <w:szCs w:val="28"/>
        </w:rPr>
      </w:pPr>
      <w:r>
        <w:rPr>
          <w:rFonts w:hint="eastAsia" w:ascii="仿宋_GB2312" w:hAnsi="宋体" w:eastAsia="仿宋_GB2312"/>
          <w:sz w:val="28"/>
          <w:szCs w:val="28"/>
          <w:u w:val="single"/>
        </w:rPr>
        <w:t>（姓名）</w:t>
      </w:r>
      <w:r>
        <w:rPr>
          <w:rFonts w:hint="eastAsia" w:ascii="仿宋_GB2312" w:hAnsi="宋体" w:eastAsia="仿宋_GB2312"/>
          <w:sz w:val="28"/>
          <w:szCs w:val="28"/>
        </w:rPr>
        <w:t xml:space="preserve"> 系 </w:t>
      </w:r>
      <w:r>
        <w:rPr>
          <w:rFonts w:hint="eastAsia" w:ascii="仿宋_GB2312" w:hAnsi="宋体" w:eastAsia="仿宋_GB2312"/>
          <w:sz w:val="28"/>
          <w:szCs w:val="28"/>
          <w:u w:val="single"/>
        </w:rPr>
        <w:t>（公司名称）</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 xml:space="preserve"> 法定代表人，现授权委托 </w:t>
      </w:r>
      <w:r>
        <w:rPr>
          <w:rFonts w:hint="eastAsia" w:ascii="仿宋_GB2312" w:hAnsi="宋体" w:eastAsia="仿宋_GB2312"/>
          <w:sz w:val="28"/>
          <w:szCs w:val="28"/>
          <w:u w:val="single"/>
        </w:rPr>
        <w:t xml:space="preserve">         （姓名）</w:t>
      </w:r>
      <w:r>
        <w:rPr>
          <w:rFonts w:hint="eastAsia" w:ascii="仿宋_GB2312" w:hAnsi="宋体" w:eastAsia="仿宋_GB2312"/>
          <w:sz w:val="28"/>
          <w:szCs w:val="28"/>
        </w:rPr>
        <w:t xml:space="preserve"> 身份证号: </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u w:val="single"/>
        </w:rPr>
        <w:t xml:space="preserve"> </w:t>
      </w:r>
      <w:r>
        <w:rPr>
          <w:rFonts w:hint="eastAsia" w:ascii="仿宋_GB2312" w:hAnsi="宋体" w:eastAsia="仿宋_GB2312"/>
          <w:sz w:val="28"/>
          <w:szCs w:val="28"/>
        </w:rPr>
        <w:t>为我公司代理人，代表我公司办理</w:t>
      </w:r>
      <w:r>
        <w:rPr>
          <w:rFonts w:hint="eastAsia" w:ascii="方正大标宋简体" w:hAnsi="方正大标宋简体" w:eastAsia="方正大标宋简体" w:cs="方正大标宋简体"/>
          <w:sz w:val="32"/>
          <w:szCs w:val="32"/>
        </w:rPr>
        <w:t>注销</w:t>
      </w:r>
      <w:r>
        <w:rPr>
          <w:rFonts w:hint="eastAsia" w:ascii="仿宋_GB2312" w:hAnsi="宋体" w:eastAsia="仿宋_GB2312"/>
          <w:sz w:val="28"/>
          <w:szCs w:val="28"/>
        </w:rPr>
        <w:t>CA锁事宜，我公司对</w:t>
      </w:r>
      <w:r>
        <w:rPr>
          <w:rFonts w:hint="eastAsia" w:ascii="方正大标宋简体" w:hAnsi="方正大标宋简体" w:eastAsia="方正大标宋简体" w:cs="方正大标宋简体"/>
          <w:sz w:val="32"/>
          <w:szCs w:val="32"/>
        </w:rPr>
        <w:t>注销</w:t>
      </w:r>
      <w:r>
        <w:rPr>
          <w:rFonts w:hint="eastAsia" w:ascii="仿宋_GB2312" w:hAnsi="宋体" w:eastAsia="仿宋_GB2312"/>
          <w:sz w:val="28"/>
          <w:szCs w:val="28"/>
        </w:rPr>
        <w:t>CA锁行为予以承认，</w:t>
      </w:r>
      <w:r>
        <w:rPr>
          <w:rFonts w:hint="eastAsia" w:ascii="仿宋_GB2312" w:hAnsi="宋体" w:eastAsia="仿宋_GB2312"/>
          <w:color w:val="000000"/>
          <w:sz w:val="28"/>
          <w:szCs w:val="28"/>
        </w:rPr>
        <w:t>由注销产生的一切责任与贵公司无关，我公司自行承担。</w:t>
      </w:r>
    </w:p>
    <w:p w14:paraId="49365987">
      <w:pPr>
        <w:ind w:firstLine="435"/>
        <w:rPr>
          <w:rFonts w:hint="eastAsia" w:ascii="仿宋_GB2312" w:hAnsi="宋体" w:eastAsia="仿宋_GB2312"/>
          <w:sz w:val="28"/>
          <w:szCs w:val="28"/>
        </w:rPr>
      </w:pPr>
      <w:r>
        <w:rPr>
          <w:rFonts w:hint="eastAsia" w:ascii="仿宋_GB2312" w:hAnsi="宋体" w:eastAsia="仿宋_GB2312"/>
          <w:sz w:val="28"/>
          <w:szCs w:val="28"/>
        </w:rPr>
        <w:t>代理人无权转让本委托。</w:t>
      </w:r>
    </w:p>
    <w:p w14:paraId="1EA36430">
      <w:pPr>
        <w:ind w:firstLine="435"/>
        <w:jc w:val="left"/>
        <w:rPr>
          <w:rFonts w:hint="eastAsia" w:ascii="仿宋_GB2312" w:hAnsi="宋体" w:eastAsia="仿宋_GB2312"/>
          <w:sz w:val="28"/>
          <w:szCs w:val="28"/>
        </w:rPr>
      </w:pPr>
    </w:p>
    <w:p w14:paraId="15B6F113">
      <w:pPr>
        <w:widowControl/>
        <w:spacing w:line="500" w:lineRule="exact"/>
        <w:jc w:val="left"/>
        <w:rPr>
          <w:rFonts w:hint="eastAsia" w:ascii="仿宋_GB2312" w:hAnsi="Arial" w:eastAsia="仿宋_GB2312" w:cs="Arial"/>
          <w:color w:val="000000"/>
          <w:kern w:val="0"/>
          <w:sz w:val="28"/>
          <w:szCs w:val="28"/>
        </w:rPr>
      </w:pPr>
      <w:r>
        <w:rPr>
          <w:rFonts w:hint="eastAsia" w:ascii="仿宋_GB2312" w:hAnsi="Arial" w:eastAsia="仿宋_GB2312" w:cs="Arial"/>
          <w:color w:val="000000"/>
          <w:kern w:val="0"/>
          <w:sz w:val="28"/>
          <w:szCs w:val="28"/>
        </w:rPr>
        <w:t>法定代表人（签字）：             委托代理人（签字）：</w:t>
      </w:r>
    </w:p>
    <w:p w14:paraId="1BCC1996">
      <w:pPr>
        <w:widowControl/>
        <w:spacing w:line="500" w:lineRule="exact"/>
        <w:jc w:val="left"/>
        <w:rPr>
          <w:rFonts w:hint="eastAsia" w:ascii="仿宋_GB2312" w:hAnsi="Arial" w:eastAsia="仿宋_GB2312" w:cs="Arial"/>
          <w:color w:val="000000"/>
          <w:kern w:val="0"/>
          <w:sz w:val="28"/>
          <w:szCs w:val="28"/>
        </w:rPr>
      </w:pPr>
      <w:r>
        <w:rPr>
          <w:rFonts w:hint="eastAsia" w:ascii="仿宋_GB2312" w:hAnsi="Arial" w:eastAsia="仿宋_GB2312" w:cs="Arial"/>
          <w:color w:val="000000"/>
          <w:kern w:val="0"/>
          <w:sz w:val="28"/>
          <w:szCs w:val="28"/>
        </w:rPr>
        <w:t>联系电话：                       联系电话：</w:t>
      </w:r>
    </w:p>
    <w:p w14:paraId="0F929769">
      <w:pPr>
        <w:widowControl/>
        <w:spacing w:line="500" w:lineRule="exact"/>
        <w:jc w:val="left"/>
        <w:rPr>
          <w:rFonts w:hint="eastAsia" w:ascii="仿宋_GB2312" w:hAnsi="Arial" w:eastAsia="仿宋_GB2312" w:cs="Arial"/>
          <w:color w:val="000000"/>
          <w:kern w:val="0"/>
          <w:sz w:val="28"/>
          <w:szCs w:val="28"/>
        </w:rPr>
      </w:pPr>
      <w:r>
        <w:rPr>
          <w:sz w:val="28"/>
          <w:szCs w:val="28"/>
        </w:rPr>
        <mc:AlternateContent>
          <mc:Choice Requires="wps">
            <w:drawing>
              <wp:anchor distT="0" distB="0" distL="114300" distR="114300" simplePos="0" relativeHeight="251666432" behindDoc="0" locked="0" layoutInCell="1" allowOverlap="1">
                <wp:simplePos x="0" y="0"/>
                <wp:positionH relativeFrom="column">
                  <wp:posOffset>2851150</wp:posOffset>
                </wp:positionH>
                <wp:positionV relativeFrom="paragraph">
                  <wp:posOffset>215265</wp:posOffset>
                </wp:positionV>
                <wp:extent cx="3002280" cy="1919605"/>
                <wp:effectExtent l="4445" t="5080" r="22225" b="18415"/>
                <wp:wrapNone/>
                <wp:docPr id="7" name="圆角矩形 7"/>
                <wp:cNvGraphicFramePr/>
                <a:graphic xmlns:a="http://schemas.openxmlformats.org/drawingml/2006/main">
                  <a:graphicData uri="http://schemas.microsoft.com/office/word/2010/wordprocessingShape">
                    <wps:wsp>
                      <wps:cNvSpPr/>
                      <wps:spPr>
                        <a:xfrm>
                          <a:off x="0" y="0"/>
                          <a:ext cx="3002280" cy="1919605"/>
                        </a:xfrm>
                        <a:prstGeom prst="roundRect">
                          <a:avLst>
                            <a:gd name="adj" fmla="val 16667"/>
                          </a:avLst>
                        </a:prstGeom>
                        <a:solidFill>
                          <a:srgbClr val="FFFFFF">
                            <a:alpha val="0"/>
                          </a:srgbClr>
                        </a:solidFill>
                        <a:ln w="9525" cap="flat" cmpd="sng">
                          <a:solidFill>
                            <a:srgbClr val="000000"/>
                          </a:solidFill>
                          <a:prstDash val="dashDot"/>
                          <a:headEnd type="none" w="med" len="med"/>
                          <a:tailEnd type="none" w="med" len="med"/>
                        </a:ln>
                      </wps:spPr>
                      <wps:bodyPr upright="1"/>
                    </wps:wsp>
                  </a:graphicData>
                </a:graphic>
              </wp:anchor>
            </w:drawing>
          </mc:Choice>
          <mc:Fallback>
            <w:pict>
              <v:roundrect id="_x0000_s1026" o:spid="_x0000_s1026" o:spt="2" style="position:absolute;left:0pt;margin-left:224.5pt;margin-top:16.95pt;height:151.15pt;width:236.4pt;z-index:251666432;mso-width-relative:page;mso-height-relative:page;" fillcolor="#FFFFFF" filled="t" stroked="t" coordsize="21600,21600" arcsize="0.166666666666667" o:gfxdata="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m2hUDNcAAAAKAQAADwAAAAAAAAABACAAAAAiAAAAZHJzL2Rvd25yZXYueG1sUEsB&#10;AhQAFAAAAAgAh07iQOKTNpovAgAAawQAAA4AAAAAAAAAAQAgAAAAJgEAAGRycy9lMm9Eb2MueG1s&#10;UEsFBgAAAAAGAAYAWQEAAMcFAAAAAA==&#10;">
                <v:fill on="t" opacity="0f" focussize="0,0"/>
                <v:stroke color="#000000" joinstyle="round" dashstyle="dashDot"/>
                <v:imagedata o:title=""/>
                <o:lock v:ext="edit" aspectratio="f"/>
              </v:roundrect>
            </w:pict>
          </mc:Fallback>
        </mc:AlternateContent>
      </w:r>
      <w:r>
        <w:rPr>
          <w:sz w:val="28"/>
          <w:szCs w:val="28"/>
        </w:rPr>
        <mc:AlternateContent>
          <mc:Choice Requires="wps">
            <w:drawing>
              <wp:anchor distT="0" distB="0" distL="114300" distR="114300" simplePos="0" relativeHeight="251665408" behindDoc="0" locked="0" layoutInCell="1" allowOverlap="1">
                <wp:simplePos x="0" y="0"/>
                <wp:positionH relativeFrom="column">
                  <wp:posOffset>-383540</wp:posOffset>
                </wp:positionH>
                <wp:positionV relativeFrom="paragraph">
                  <wp:posOffset>220980</wp:posOffset>
                </wp:positionV>
                <wp:extent cx="3049905" cy="1934845"/>
                <wp:effectExtent l="4445" t="4445" r="12700" b="22860"/>
                <wp:wrapNone/>
                <wp:docPr id="9" name="圆角矩形 9"/>
                <wp:cNvGraphicFramePr/>
                <a:graphic xmlns:a="http://schemas.openxmlformats.org/drawingml/2006/main">
                  <a:graphicData uri="http://schemas.microsoft.com/office/word/2010/wordprocessingShape">
                    <wps:wsp>
                      <wps:cNvSpPr/>
                      <wps:spPr>
                        <a:xfrm>
                          <a:off x="0" y="0"/>
                          <a:ext cx="3049905" cy="1934845"/>
                        </a:xfrm>
                        <a:prstGeom prst="roundRect">
                          <a:avLst>
                            <a:gd name="adj" fmla="val 16667"/>
                          </a:avLst>
                        </a:prstGeom>
                        <a:solidFill>
                          <a:srgbClr val="FFFFFF">
                            <a:alpha val="0"/>
                          </a:srgbClr>
                        </a:solidFill>
                        <a:ln w="9525" cap="flat" cmpd="sng">
                          <a:solidFill>
                            <a:srgbClr val="000000"/>
                          </a:solidFill>
                          <a:prstDash val="dashDot"/>
                          <a:headEnd type="none" w="med" len="med"/>
                          <a:tailEnd type="none" w="med" len="med"/>
                        </a:ln>
                      </wps:spPr>
                      <wps:bodyPr upright="1"/>
                    </wps:wsp>
                  </a:graphicData>
                </a:graphic>
              </wp:anchor>
            </w:drawing>
          </mc:Choice>
          <mc:Fallback>
            <w:pict>
              <v:roundrect id="_x0000_s1026" o:spid="_x0000_s1026" o:spt="2" style="position:absolute;left:0pt;margin-left:-30.2pt;margin-top:17.4pt;height:152.35pt;width:240.15pt;z-index:251665408;mso-width-relative:page;mso-height-relative:page;" fillcolor="#FFFFFF" filled="t" stroked="t" coordsize="21600,21600" arcsize="0.166666666666667" o:gfxdata="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99I/ZdgAAAAKAQAADwAAAAAAAAABACAAAAAiAAAAZHJzL2Rvd25yZXYueG1sUEsB&#10;AhQAFAAAAAgAh07iQPyjPIMuAgAAawQAAA4AAAAAAAAAAQAgAAAAJwEAAGRycy9lMm9Eb2MueG1s&#10;UEsFBgAAAAAGAAYAWQEAAMcFAAAAAA==&#10;">
                <v:fill on="t" opacity="0f" focussize="0,0"/>
                <v:stroke color="#000000" joinstyle="round" dashstyle="dashDot"/>
                <v:imagedata o:title=""/>
                <o:lock v:ext="edit" aspectratio="f"/>
              </v:roundrect>
            </w:pict>
          </mc:Fallback>
        </mc:AlternateContent>
      </w:r>
    </w:p>
    <w:p w14:paraId="0BF49C5B">
      <w:pPr>
        <w:widowControl/>
        <w:spacing w:line="500" w:lineRule="exact"/>
        <w:jc w:val="left"/>
        <w:rPr>
          <w:rFonts w:hint="eastAsia" w:ascii="仿宋_GB2312" w:hAnsi="Arial" w:eastAsia="仿宋_GB2312" w:cs="Arial"/>
          <w:color w:val="000000"/>
          <w:kern w:val="0"/>
          <w:sz w:val="28"/>
          <w:szCs w:val="28"/>
        </w:rPr>
      </w:pPr>
    </w:p>
    <w:p w14:paraId="768C2836">
      <w:pPr>
        <w:widowControl/>
        <w:spacing w:line="500" w:lineRule="exact"/>
        <w:jc w:val="left"/>
        <w:rPr>
          <w:rFonts w:hint="eastAsia" w:ascii="仿宋_GB2312" w:hAnsi="Arial" w:eastAsia="仿宋_GB2312" w:cs="Arial"/>
          <w:color w:val="000000"/>
          <w:kern w:val="0"/>
          <w:sz w:val="28"/>
          <w:szCs w:val="28"/>
        </w:rPr>
      </w:pPr>
      <w:r>
        <w:rPr>
          <w:sz w:val="28"/>
          <w:szCs w:val="28"/>
        </w:rPr>
        <mc:AlternateContent>
          <mc:Choice Requires="wps">
            <w:drawing>
              <wp:anchor distT="0" distB="0" distL="114300" distR="114300" simplePos="0" relativeHeight="251668480" behindDoc="0" locked="0" layoutInCell="1" allowOverlap="1">
                <wp:simplePos x="0" y="0"/>
                <wp:positionH relativeFrom="column">
                  <wp:posOffset>3290570</wp:posOffset>
                </wp:positionH>
                <wp:positionV relativeFrom="paragraph">
                  <wp:posOffset>304165</wp:posOffset>
                </wp:positionV>
                <wp:extent cx="1986280" cy="483870"/>
                <wp:effectExtent l="4445" t="4445" r="9525" b="6985"/>
                <wp:wrapNone/>
                <wp:docPr id="8" name="文本框 8"/>
                <wp:cNvGraphicFramePr/>
                <a:graphic xmlns:a="http://schemas.openxmlformats.org/drawingml/2006/main">
                  <a:graphicData uri="http://schemas.microsoft.com/office/word/2010/wordprocessingShape">
                    <wps:wsp>
                      <wps:cNvSpPr txBox="1"/>
                      <wps:spPr>
                        <a:xfrm>
                          <a:off x="0" y="0"/>
                          <a:ext cx="1986280" cy="4838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3494218">
                            <w:pPr>
                              <w:jc w:val="center"/>
                              <w:rPr>
                                <w:rFonts w:hint="eastAsia" w:ascii="宋体" w:cs="宋体"/>
                                <w:kern w:val="0"/>
                                <w:sz w:val="24"/>
                                <w:lang w:val="zh-CN"/>
                              </w:rPr>
                            </w:pPr>
                            <w:r>
                              <w:rPr>
                                <w:rFonts w:hint="eastAsia" w:ascii="宋体" w:cs="宋体"/>
                                <w:kern w:val="0"/>
                                <w:sz w:val="24"/>
                                <w:lang w:val="zh-CN"/>
                              </w:rPr>
                              <w:t>被授权人身份证复印件</w:t>
                            </w:r>
                          </w:p>
                          <w:p w14:paraId="0E0E0ED4">
                            <w:pPr>
                              <w:jc w:val="center"/>
                            </w:pPr>
                            <w:r>
                              <w:rPr>
                                <w:rFonts w:hint="eastAsia" w:ascii="宋体" w:cs="宋体"/>
                                <w:kern w:val="0"/>
                                <w:sz w:val="24"/>
                                <w:lang w:val="zh-CN"/>
                              </w:rPr>
                              <w:t>粘贴处</w:t>
                            </w:r>
                          </w:p>
                          <w:p w14:paraId="2C7611B2">
                            <w:pPr>
                              <w:jc w:val="center"/>
                            </w:pPr>
                          </w:p>
                        </w:txbxContent>
                      </wps:txbx>
                      <wps:bodyPr upright="1"/>
                    </wps:wsp>
                  </a:graphicData>
                </a:graphic>
              </wp:anchor>
            </w:drawing>
          </mc:Choice>
          <mc:Fallback>
            <w:pict>
              <v:shape id="_x0000_s1026" o:spid="_x0000_s1026" o:spt="202" type="#_x0000_t202" style="position:absolute;left:0pt;margin-left:259.1pt;margin-top:23.95pt;height:38.1pt;width:156.4pt;z-index:251668480;mso-width-relative:page;mso-height-relative:page;" fillcolor="#FFFFFF" filled="t" stroked="t" coordsize="21600,21600" o:gfxdata="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dyC+9gAAAAKAQAADwAAAAAAAAABACAAAAAiAAAA&#10;ZHJzL2Rvd25yZXYueG1sUEsBAhQAFAAAAAgAh07iQEqitr4HAgAANgQAAA4AAAAAAAAAAQAgAAAA&#10;JwEAAGRycy9lMm9Eb2MueG1sUEsFBgAAAAAGAAYAWQEAAKAFAAAAAA==&#10;">
                <v:fill on="t" focussize="0,0"/>
                <v:stroke color="#FFFFFF" joinstyle="miter"/>
                <v:imagedata o:title=""/>
                <o:lock v:ext="edit" aspectratio="f"/>
                <v:textbox>
                  <w:txbxContent>
                    <w:p w14:paraId="33494218">
                      <w:pPr>
                        <w:jc w:val="center"/>
                        <w:rPr>
                          <w:rFonts w:hint="eastAsia" w:ascii="宋体" w:cs="宋体"/>
                          <w:kern w:val="0"/>
                          <w:sz w:val="24"/>
                          <w:lang w:val="zh-CN"/>
                        </w:rPr>
                      </w:pPr>
                      <w:r>
                        <w:rPr>
                          <w:rFonts w:hint="eastAsia" w:ascii="宋体" w:cs="宋体"/>
                          <w:kern w:val="0"/>
                          <w:sz w:val="24"/>
                          <w:lang w:val="zh-CN"/>
                        </w:rPr>
                        <w:t>被授权人身份证复印件</w:t>
                      </w:r>
                    </w:p>
                    <w:p w14:paraId="0E0E0ED4">
                      <w:pPr>
                        <w:jc w:val="center"/>
                      </w:pPr>
                      <w:r>
                        <w:rPr>
                          <w:rFonts w:hint="eastAsia" w:ascii="宋体" w:cs="宋体"/>
                          <w:kern w:val="0"/>
                          <w:sz w:val="24"/>
                          <w:lang w:val="zh-CN"/>
                        </w:rPr>
                        <w:t>粘贴处</w:t>
                      </w:r>
                    </w:p>
                    <w:p w14:paraId="2C7611B2">
                      <w:pPr>
                        <w:jc w:val="center"/>
                      </w:pPr>
                    </w:p>
                  </w:txbxContent>
                </v:textbox>
              </v:shape>
            </w:pict>
          </mc:Fallback>
        </mc:AlternateContent>
      </w:r>
      <w:r>
        <w:rPr>
          <w:sz w:val="28"/>
          <w:szCs w:val="28"/>
        </w:rPr>
        <mc:AlternateContent>
          <mc:Choice Requires="wps">
            <w:drawing>
              <wp:anchor distT="0" distB="0" distL="114300" distR="114300" simplePos="0" relativeHeight="251667456" behindDoc="0" locked="0" layoutInCell="1" allowOverlap="1">
                <wp:simplePos x="0" y="0"/>
                <wp:positionH relativeFrom="column">
                  <wp:posOffset>85090</wp:posOffset>
                </wp:positionH>
                <wp:positionV relativeFrom="paragraph">
                  <wp:posOffset>278130</wp:posOffset>
                </wp:positionV>
                <wp:extent cx="2027555" cy="497205"/>
                <wp:effectExtent l="5080" t="5080" r="5715" b="12065"/>
                <wp:wrapNone/>
                <wp:docPr id="10" name="文本框 10"/>
                <wp:cNvGraphicFramePr/>
                <a:graphic xmlns:a="http://schemas.openxmlformats.org/drawingml/2006/main">
                  <a:graphicData uri="http://schemas.microsoft.com/office/word/2010/wordprocessingShape">
                    <wps:wsp>
                      <wps:cNvSpPr txBox="1"/>
                      <wps:spPr>
                        <a:xfrm>
                          <a:off x="0" y="0"/>
                          <a:ext cx="2027555" cy="49720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76045E5">
                            <w:pPr>
                              <w:jc w:val="center"/>
                              <w:rPr>
                                <w:rFonts w:ascii="宋体" w:cs="宋体"/>
                                <w:kern w:val="0"/>
                                <w:sz w:val="24"/>
                                <w:lang w:val="zh-CN"/>
                              </w:rPr>
                            </w:pPr>
                            <w:r>
                              <w:rPr>
                                <w:rFonts w:hint="eastAsia" w:ascii="宋体" w:cs="宋体"/>
                                <w:kern w:val="0"/>
                                <w:sz w:val="24"/>
                                <w:lang w:val="zh-CN"/>
                              </w:rPr>
                              <w:t>法定代表人身份证复印件</w:t>
                            </w:r>
                          </w:p>
                          <w:p w14:paraId="1652852B">
                            <w:pPr>
                              <w:jc w:val="center"/>
                            </w:pPr>
                            <w:r>
                              <w:rPr>
                                <w:rFonts w:hint="eastAsia" w:ascii="宋体" w:cs="宋体"/>
                                <w:kern w:val="0"/>
                                <w:sz w:val="24"/>
                                <w:lang w:val="zh-CN"/>
                              </w:rPr>
                              <w:t>粘贴处</w:t>
                            </w:r>
                          </w:p>
                        </w:txbxContent>
                      </wps:txbx>
                      <wps:bodyPr upright="1">
                        <a:spAutoFit/>
                      </wps:bodyPr>
                    </wps:wsp>
                  </a:graphicData>
                </a:graphic>
              </wp:anchor>
            </w:drawing>
          </mc:Choice>
          <mc:Fallback>
            <w:pict>
              <v:shape id="_x0000_s1026" o:spid="_x0000_s1026" o:spt="202" type="#_x0000_t202" style="position:absolute;left:0pt;margin-left:6.7pt;margin-top:21.9pt;height:39.15pt;width:159.65pt;z-index:251667456;mso-width-relative:page;mso-height-relative:page;" fillcolor="#FFFFFF" filled="t" stroked="t" coordsize="21600,21600" o:gfxdata="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uKN7dcAAAAJAQAADwAAAAAAAAAB&#10;ACAAAAAiAAAAZHJzL2Rvd25yZXYueG1sUEsBAhQAFAAAAAgAh07iQEMSnS4RAgAAUgQAAA4AAAAA&#10;AAAAAQAgAAAAJgEAAGRycy9lMm9Eb2MueG1sUEsFBgAAAAAGAAYAWQEAAKkFAAAAAA==&#10;">
                <v:fill on="t" focussize="0,0"/>
                <v:stroke color="#FFFFFF" joinstyle="miter"/>
                <v:imagedata o:title=""/>
                <o:lock v:ext="edit" aspectratio="f"/>
                <v:textbox style="mso-fit-shape-to-text:t;">
                  <w:txbxContent>
                    <w:p w14:paraId="476045E5">
                      <w:pPr>
                        <w:jc w:val="center"/>
                        <w:rPr>
                          <w:rFonts w:ascii="宋体" w:cs="宋体"/>
                          <w:kern w:val="0"/>
                          <w:sz w:val="24"/>
                          <w:lang w:val="zh-CN"/>
                        </w:rPr>
                      </w:pPr>
                      <w:r>
                        <w:rPr>
                          <w:rFonts w:hint="eastAsia" w:ascii="宋体" w:cs="宋体"/>
                          <w:kern w:val="0"/>
                          <w:sz w:val="24"/>
                          <w:lang w:val="zh-CN"/>
                        </w:rPr>
                        <w:t>法定代表人身份证复印件</w:t>
                      </w:r>
                    </w:p>
                    <w:p w14:paraId="1652852B">
                      <w:pPr>
                        <w:jc w:val="center"/>
                      </w:pPr>
                      <w:r>
                        <w:rPr>
                          <w:rFonts w:hint="eastAsia" w:ascii="宋体" w:cs="宋体"/>
                          <w:kern w:val="0"/>
                          <w:sz w:val="24"/>
                          <w:lang w:val="zh-CN"/>
                        </w:rPr>
                        <w:t>粘贴处</w:t>
                      </w:r>
                    </w:p>
                  </w:txbxContent>
                </v:textbox>
              </v:shape>
            </w:pict>
          </mc:Fallback>
        </mc:AlternateContent>
      </w:r>
    </w:p>
    <w:p w14:paraId="46E7EBB2">
      <w:pPr>
        <w:widowControl/>
        <w:spacing w:line="500" w:lineRule="exact"/>
        <w:jc w:val="left"/>
        <w:rPr>
          <w:rFonts w:hint="eastAsia" w:ascii="仿宋_GB2312" w:hAnsi="Arial" w:eastAsia="仿宋_GB2312" w:cs="Arial"/>
          <w:color w:val="000000"/>
          <w:kern w:val="0"/>
          <w:sz w:val="28"/>
          <w:szCs w:val="28"/>
        </w:rPr>
      </w:pPr>
    </w:p>
    <w:p w14:paraId="538B7D2B">
      <w:pPr>
        <w:rPr>
          <w:rFonts w:hint="eastAsia"/>
          <w:sz w:val="28"/>
          <w:szCs w:val="28"/>
        </w:rPr>
      </w:pPr>
    </w:p>
    <w:p w14:paraId="212751D3">
      <w:pPr>
        <w:rPr>
          <w:rFonts w:hint="eastAsia"/>
          <w:sz w:val="28"/>
          <w:szCs w:val="28"/>
        </w:rPr>
      </w:pPr>
    </w:p>
    <w:p w14:paraId="2CDF3807">
      <w:pPr>
        <w:rPr>
          <w:rFonts w:hint="eastAsia"/>
          <w:sz w:val="28"/>
          <w:szCs w:val="28"/>
        </w:rPr>
      </w:pPr>
    </w:p>
    <w:p w14:paraId="0DEE30DA">
      <w:pPr>
        <w:widowControl/>
        <w:jc w:val="center"/>
        <w:rPr>
          <w:rFonts w:hint="eastAsia" w:ascii="仿宋_GB2312" w:hAnsi="Arial" w:eastAsia="仿宋_GB2312" w:cs="Arial"/>
          <w:color w:val="000000"/>
          <w:kern w:val="0"/>
          <w:sz w:val="28"/>
          <w:szCs w:val="28"/>
        </w:rPr>
      </w:pPr>
      <w:r>
        <w:rPr>
          <w:rFonts w:hint="eastAsia" w:ascii="仿宋_GB2312" w:hAnsi="Arial" w:eastAsia="仿宋_GB2312" w:cs="Arial"/>
          <w:color w:val="000000"/>
          <w:kern w:val="0"/>
          <w:sz w:val="28"/>
          <w:szCs w:val="28"/>
        </w:rPr>
        <w:t xml:space="preserve">                                     单位名称（盖章）</w:t>
      </w:r>
    </w:p>
    <w:p w14:paraId="096ECB27">
      <w:pPr>
        <w:widowControl/>
        <w:jc w:val="right"/>
        <w:rPr>
          <w:rFonts w:hint="eastAsia" w:ascii="仿宋_GB2312" w:hAnsi="宋体" w:eastAsia="仿宋_GB2312"/>
          <w:sz w:val="24"/>
        </w:rPr>
      </w:pPr>
      <w:r>
        <w:rPr>
          <w:rFonts w:hint="eastAsia" w:ascii="仿宋_GB2312" w:hAnsi="Arial" w:eastAsia="仿宋_GB2312" w:cs="Arial"/>
          <w:color w:val="000000"/>
          <w:kern w:val="0"/>
          <w:sz w:val="28"/>
          <w:szCs w:val="28"/>
        </w:rPr>
        <w:t>签署日期：   年   月  日</w:t>
      </w:r>
    </w:p>
    <w:p w14:paraId="7AA17BFA">
      <w:pPr>
        <w:rPr>
          <w:rFonts w:hint="eastAsia" w:ascii="仿宋_GB2312" w:hAnsi="宋体" w:eastAsia="仿宋_GB2312"/>
          <w:sz w:val="24"/>
        </w:rPr>
      </w:pPr>
    </w:p>
    <w:p w14:paraId="5FEABCAD">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i w:val="0"/>
          <w:iCs w:val="0"/>
          <w:caps w:val="0"/>
          <w:color w:val="333333"/>
          <w:spacing w:val="0"/>
          <w:sz w:val="24"/>
          <w:szCs w:val="24"/>
          <w:shd w:val="clear" w:fill="FFFFFF"/>
          <w:vertAlign w:val="baseline"/>
          <w:lang w:val="en-US" w:eastAsia="zh-CN"/>
        </w:rPr>
      </w:pPr>
    </w:p>
    <w:p w14:paraId="2EF32AE0">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i w:val="0"/>
          <w:iCs w:val="0"/>
          <w:caps w:val="0"/>
          <w:color w:val="333333"/>
          <w:spacing w:val="0"/>
          <w:sz w:val="24"/>
          <w:szCs w:val="24"/>
          <w:shd w:val="clear" w:fill="FFFFFF"/>
          <w:vertAlign w:val="baseline"/>
          <w:lang w:val="en-US" w:eastAsia="zh-CN"/>
        </w:rPr>
      </w:pPr>
    </w:p>
    <w:p w14:paraId="2DDF666A">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jc w:val="left"/>
        <w:textAlignment w:val="baseline"/>
        <w:rPr>
          <w:rFonts w:hint="default" w:ascii="宋体" w:hAnsi="宋体" w:eastAsia="宋体" w:cs="宋体"/>
          <w:i w:val="0"/>
          <w:iCs w:val="0"/>
          <w:caps w:val="0"/>
          <w:color w:val="333333"/>
          <w:spacing w:val="0"/>
          <w:sz w:val="24"/>
          <w:szCs w:val="24"/>
          <w:shd w:val="clear" w:fill="FFFFFF"/>
          <w:vertAlign w:val="baseline"/>
          <w:lang w:val="en-US" w:eastAsia="zh-CN"/>
        </w:rPr>
      </w:pPr>
    </w:p>
    <w:p w14:paraId="5E7C46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default" w:ascii="宋体" w:hAnsi="宋体" w:eastAsia="宋体" w:cs="宋体"/>
          <w:i w:val="0"/>
          <w:iCs w:val="0"/>
          <w:caps w:val="0"/>
          <w:color w:val="333333"/>
          <w:spacing w:val="0"/>
          <w:sz w:val="24"/>
          <w:szCs w:val="24"/>
          <w:shd w:val="clear" w:fill="FFFFFF"/>
          <w:vertAlign w:val="baseline"/>
          <w:lang w:val="en-US" w:eastAsia="zh-CN"/>
        </w:rPr>
      </w:pPr>
    </w:p>
    <w:p w14:paraId="54DEFC70">
      <w:pPr>
        <w:jc w:val="center"/>
        <w:rPr>
          <w:rFonts w:hint="eastAsia" w:ascii="仿宋" w:hAnsi="仿宋" w:eastAsia="仿宋" w:cs="仿宋"/>
          <w:sz w:val="21"/>
          <w:szCs w:val="24"/>
          <w:lang w:eastAsia="zh-CN"/>
          <w:woUserID w:val="1"/>
        </w:rPr>
      </w:pPr>
      <w:r>
        <w:rPr>
          <w:rFonts w:hint="default" w:ascii="仿宋" w:hAnsi="仿宋" w:eastAsia="仿宋" w:cs="仿宋"/>
          <w:b/>
          <w:bCs/>
          <w:sz w:val="21"/>
          <w:szCs w:val="24"/>
          <w:lang w:eastAsia="zh"/>
          <w:woUserID w:val="1"/>
        </w:rPr>
        <w:t>安徽CA电子认证服务协议</w:t>
      </w:r>
      <w:r>
        <w:rPr>
          <w:rFonts w:hint="eastAsia" w:ascii="仿宋" w:hAnsi="仿宋" w:eastAsia="仿宋" w:cs="仿宋"/>
          <w:b/>
          <w:bCs/>
          <w:sz w:val="21"/>
          <w:szCs w:val="24"/>
          <w:lang w:eastAsia="zh-CN"/>
          <w:woUserID w:val="1"/>
        </w:rPr>
        <w:t>（</w:t>
      </w:r>
      <w:r>
        <w:rPr>
          <w:rFonts w:hint="eastAsia" w:ascii="仿宋" w:hAnsi="仿宋" w:eastAsia="仿宋" w:cs="仿宋"/>
          <w:b/>
          <w:bCs/>
          <w:sz w:val="21"/>
          <w:szCs w:val="24"/>
          <w:lang w:val="en-US" w:eastAsia="zh-CN"/>
          <w:woUserID w:val="1"/>
        </w:rPr>
        <w:t>版本v2.0</w:t>
      </w:r>
      <w:r>
        <w:rPr>
          <w:rFonts w:hint="eastAsia" w:ascii="仿宋" w:hAnsi="仿宋" w:eastAsia="仿宋" w:cs="仿宋"/>
          <w:b/>
          <w:bCs/>
          <w:sz w:val="21"/>
          <w:szCs w:val="24"/>
          <w:lang w:eastAsia="zh-CN"/>
          <w:woUserID w:val="1"/>
        </w:rPr>
        <w:t>）</w:t>
      </w:r>
    </w:p>
    <w:p w14:paraId="1CAB4D4C">
      <w:pPr>
        <w:keepNext w:val="0"/>
        <w:keepLines w:val="0"/>
        <w:pageBreakBefore w:val="0"/>
        <w:widowControl w:val="0"/>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sz w:val="16"/>
          <w:szCs w:val="20"/>
          <w:lang w:eastAsia="zh"/>
          <w:woUserID w:val="1"/>
        </w:rPr>
      </w:pPr>
      <w:r>
        <w:rPr>
          <w:rFonts w:hint="eastAsia" w:ascii="仿宋" w:hAnsi="仿宋" w:eastAsia="仿宋" w:cs="仿宋"/>
          <w:sz w:val="16"/>
          <w:szCs w:val="20"/>
          <w:lang w:eastAsia="zh"/>
          <w:woUserID w:val="1"/>
        </w:rPr>
        <w:t xml:space="preserve">    </w:t>
      </w:r>
      <w:r>
        <w:rPr>
          <w:rFonts w:hint="default" w:ascii="仿宋" w:hAnsi="仿宋" w:eastAsia="仿宋" w:cs="仿宋"/>
          <w:sz w:val="16"/>
          <w:szCs w:val="20"/>
          <w:lang w:eastAsia="zh"/>
          <w:woUserID w:val="1"/>
        </w:rPr>
        <w:t>签发证书的</w:t>
      </w:r>
      <w:r>
        <w:rPr>
          <w:rFonts w:hint="eastAsia" w:ascii="仿宋" w:hAnsi="仿宋" w:eastAsia="仿宋" w:cs="仿宋"/>
          <w:sz w:val="16"/>
          <w:szCs w:val="20"/>
          <w:lang w:val="en-US" w:eastAsia="zh-CN"/>
          <w:woUserID w:val="1"/>
        </w:rPr>
        <w:t>CA机构</w:t>
      </w:r>
      <w:r>
        <w:rPr>
          <w:rFonts w:hint="default" w:ascii="仿宋" w:hAnsi="仿宋" w:eastAsia="仿宋" w:cs="仿宋"/>
          <w:sz w:val="16"/>
          <w:szCs w:val="20"/>
          <w:lang w:eastAsia="zh"/>
          <w:woUserID w:val="1"/>
        </w:rPr>
        <w:t>【本协议内指</w:t>
      </w:r>
      <w:r>
        <w:rPr>
          <w:rFonts w:hint="eastAsia" w:ascii="仿宋" w:hAnsi="仿宋" w:eastAsia="仿宋" w:cs="仿宋"/>
          <w:sz w:val="16"/>
          <w:szCs w:val="20"/>
          <w:lang w:eastAsia="zh"/>
          <w:woUserID w:val="1"/>
        </w:rPr>
        <w:t>安徽省电子认证管理中心有限责任公司</w:t>
      </w:r>
      <w:r>
        <w:rPr>
          <w:rFonts w:hint="default" w:ascii="仿宋" w:hAnsi="仿宋" w:eastAsia="仿宋" w:cs="仿宋"/>
          <w:sz w:val="16"/>
          <w:szCs w:val="20"/>
          <w:lang w:eastAsia="zh"/>
          <w:woUserID w:val="1"/>
        </w:rPr>
        <w:t>（简称“</w:t>
      </w:r>
      <w:r>
        <w:rPr>
          <w:rFonts w:hint="eastAsia" w:ascii="仿宋" w:hAnsi="仿宋" w:eastAsia="仿宋" w:cs="仿宋"/>
          <w:sz w:val="16"/>
          <w:szCs w:val="20"/>
          <w:lang w:eastAsia="zh"/>
          <w:woUserID w:val="1"/>
        </w:rPr>
        <w:t>安徽</w:t>
      </w:r>
      <w:r>
        <w:rPr>
          <w:rFonts w:hint="default" w:ascii="仿宋" w:hAnsi="仿宋" w:eastAsia="仿宋" w:cs="仿宋"/>
          <w:sz w:val="16"/>
          <w:szCs w:val="20"/>
          <w:lang w:eastAsia="zh"/>
          <w:woUserID w:val="1"/>
        </w:rPr>
        <w:t>CA”或“</w:t>
      </w:r>
      <w:r>
        <w:rPr>
          <w:rFonts w:hint="eastAsia" w:ascii="仿宋" w:hAnsi="仿宋" w:eastAsia="仿宋" w:cs="仿宋"/>
          <w:sz w:val="16"/>
          <w:szCs w:val="20"/>
          <w:lang w:val="en-US" w:eastAsia="zh-CN"/>
          <w:woUserID w:val="1"/>
        </w:rPr>
        <w:t>CA机构</w:t>
      </w:r>
      <w:r>
        <w:rPr>
          <w:rFonts w:hint="default" w:ascii="仿宋" w:hAnsi="仿宋" w:eastAsia="仿宋" w:cs="仿宋"/>
          <w:sz w:val="16"/>
          <w:szCs w:val="20"/>
          <w:lang w:eastAsia="zh"/>
          <w:woUserID w:val="1"/>
        </w:rPr>
        <w:t>”）】是依据《中华人民共和国电子签名法》获得电子认证服务许可并在</w:t>
      </w:r>
      <w:r>
        <w:rPr>
          <w:rFonts w:hint="eastAsia" w:ascii="仿宋" w:hAnsi="仿宋" w:eastAsia="仿宋" w:cs="仿宋"/>
          <w:sz w:val="16"/>
          <w:szCs w:val="20"/>
          <w:lang w:eastAsia="zh"/>
          <w:woUserID w:val="1"/>
        </w:rPr>
        <w:t>安徽省</w:t>
      </w:r>
      <w:r>
        <w:rPr>
          <w:rFonts w:hint="default" w:ascii="仿宋" w:hAnsi="仿宋" w:eastAsia="仿宋" w:cs="仿宋"/>
          <w:sz w:val="16"/>
          <w:szCs w:val="20"/>
          <w:lang w:eastAsia="zh"/>
          <w:woUserID w:val="1"/>
        </w:rPr>
        <w:t>注册登记的第三方电子认证服务机构，</w:t>
      </w:r>
      <w:r>
        <w:rPr>
          <w:rFonts w:hint="eastAsia" w:ascii="仿宋" w:hAnsi="仿宋" w:eastAsia="仿宋" w:cs="仿宋"/>
          <w:sz w:val="16"/>
          <w:szCs w:val="20"/>
          <w:lang w:eastAsia="zh"/>
          <w:woUserID w:val="1"/>
        </w:rPr>
        <w:t>安徽CA</w:t>
      </w:r>
      <w:r>
        <w:rPr>
          <w:rFonts w:hint="default" w:ascii="仿宋" w:hAnsi="仿宋" w:eastAsia="仿宋" w:cs="仿宋"/>
          <w:sz w:val="16"/>
          <w:szCs w:val="20"/>
          <w:lang w:eastAsia="zh"/>
          <w:woUserID w:val="1"/>
        </w:rPr>
        <w:t>作为依法设立并获得《电子认证服务许可证》的第三方信任机构，依法向社会用户（以下简称“用户”）颁发数字证书</w:t>
      </w:r>
      <w:r>
        <w:rPr>
          <w:rFonts w:hint="eastAsia" w:ascii="仿宋" w:hAnsi="仿宋" w:eastAsia="仿宋" w:cs="仿宋"/>
          <w:sz w:val="16"/>
          <w:szCs w:val="20"/>
          <w:lang w:eastAsia="zh-CN"/>
          <w:woUserID w:val="1"/>
        </w:rPr>
        <w:t>，</w:t>
      </w:r>
      <w:r>
        <w:rPr>
          <w:rFonts w:hint="default" w:ascii="仿宋" w:hAnsi="仿宋" w:eastAsia="仿宋" w:cs="仿宋"/>
          <w:sz w:val="16"/>
          <w:szCs w:val="20"/>
          <w:lang w:eastAsia="zh"/>
          <w:woUserID w:val="1"/>
        </w:rPr>
        <w:t>用于电子商务活动及电子政务公众服务。本协议中的“证书”指由国家认可的，具有权威性、可信性和公正性的第三方证书认证机构（CA）进行数字签名的一个可信的数字化文件。为进一步明确双方权利与义务，按照《中华人民共和国电子签名法》及《电子认证服务管理办法》等有关规定，</w:t>
      </w:r>
      <w:r>
        <w:rPr>
          <w:rFonts w:hint="eastAsia" w:ascii="仿宋" w:hAnsi="仿宋" w:eastAsia="仿宋" w:cs="仿宋"/>
          <w:sz w:val="16"/>
          <w:szCs w:val="20"/>
          <w:lang w:val="en-US" w:eastAsia="zh-CN"/>
          <w:woUserID w:val="1"/>
        </w:rPr>
        <w:t>安徽CA</w:t>
      </w:r>
      <w:r>
        <w:rPr>
          <w:rFonts w:hint="default" w:ascii="仿宋" w:hAnsi="仿宋" w:eastAsia="仿宋" w:cs="仿宋"/>
          <w:sz w:val="16"/>
          <w:szCs w:val="20"/>
          <w:lang w:eastAsia="zh"/>
          <w:woUserID w:val="1"/>
        </w:rPr>
        <w:t>与用户双方就数字证书的申请和使用达成以下约定:</w:t>
      </w:r>
    </w:p>
    <w:p w14:paraId="386CB94B">
      <w:pPr>
        <w:keepNext w:val="0"/>
        <w:keepLines w:val="0"/>
        <w:pageBreakBefore w:val="0"/>
        <w:widowControl w:val="0"/>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bCs/>
          <w:sz w:val="16"/>
          <w:szCs w:val="20"/>
          <w:lang w:eastAsia="zh"/>
          <w:woUserID w:val="1"/>
        </w:rPr>
      </w:pPr>
      <w:r>
        <w:rPr>
          <w:rFonts w:hint="default" w:ascii="仿宋" w:hAnsi="仿宋" w:eastAsia="仿宋" w:cs="仿宋"/>
          <w:b/>
          <w:bCs/>
          <w:sz w:val="16"/>
          <w:szCs w:val="20"/>
          <w:lang w:eastAsia="zh"/>
          <w:woUserID w:val="1"/>
        </w:rPr>
        <w:t>一、《</w:t>
      </w:r>
      <w:r>
        <w:rPr>
          <w:rFonts w:hint="eastAsia" w:ascii="仿宋" w:hAnsi="仿宋" w:eastAsia="仿宋" w:cs="仿宋"/>
          <w:b/>
          <w:bCs/>
          <w:sz w:val="16"/>
          <w:szCs w:val="20"/>
          <w:lang w:val="en-US" w:eastAsia="zh-CN"/>
          <w:woUserID w:val="1"/>
        </w:rPr>
        <w:t>安徽CA</w:t>
      </w:r>
      <w:r>
        <w:rPr>
          <w:rFonts w:hint="default" w:ascii="仿宋" w:hAnsi="仿宋" w:eastAsia="仿宋" w:cs="仿宋"/>
          <w:b/>
          <w:bCs/>
          <w:sz w:val="16"/>
          <w:szCs w:val="20"/>
          <w:lang w:eastAsia="zh"/>
          <w:woUserID w:val="1"/>
        </w:rPr>
        <w:t>电子认证服务协议》（简称“本协议”）由用户与</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共同缔结，本协议具有合同效力。请用户务必审慎阅读、充分理解各条款内容，特别是免除或者限制</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责任的条款、对用户权利进行限制的条款以及约定争议解决方式和司法管辖的条款。前述免责、限制及争议解决方式和管辖条款会以加粗方式提示用户注意，用户对该等条款的确认将可能导致在特定情况下的被动、不便及损失，请用户在签署本协议之前再次阅读前述条款。双方确认前述条款并非属于《中华人民共和国民法典》第四百九十七条规定的无效条款，并同意该条款的合法性及有效性。用户须同意接受本协议所有服务条款，才能继续申请或使用</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提供服务的数字证书。</w:t>
      </w:r>
    </w:p>
    <w:p w14:paraId="06C42E05">
      <w:pPr>
        <w:keepNext w:val="0"/>
        <w:keepLines w:val="0"/>
        <w:pageBreakBefore w:val="0"/>
        <w:widowControl w:val="0"/>
        <w:numPr>
          <w:ilvl w:val="0"/>
          <w:numId w:val="5"/>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bCs/>
          <w:sz w:val="16"/>
          <w:szCs w:val="20"/>
          <w:lang w:eastAsia="zh"/>
          <w:woUserID w:val="1"/>
        </w:rPr>
      </w:pP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 xml:space="preserve">的权利与义务 </w:t>
      </w:r>
    </w:p>
    <w:p w14:paraId="356648C0">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bCs/>
          <w:sz w:val="16"/>
          <w:szCs w:val="20"/>
          <w:lang w:eastAsia="zh"/>
          <w:woUserID w:val="1"/>
        </w:rPr>
      </w:pPr>
      <w:r>
        <w:rPr>
          <w:rFonts w:hint="default" w:ascii="仿宋" w:hAnsi="仿宋" w:eastAsia="仿宋" w:cs="仿宋"/>
          <w:b/>
          <w:bCs/>
          <w:sz w:val="16"/>
          <w:szCs w:val="20"/>
          <w:lang w:eastAsia="zh"/>
          <w:woUserID w:val="1"/>
        </w:rPr>
        <w:t>（一）</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权利：1.有权要求用户提供真实、完整、准确的材料和信息。2.有权要求用户按时</w:t>
      </w:r>
      <w:r>
        <w:rPr>
          <w:rFonts w:hint="eastAsia" w:ascii="仿宋" w:hAnsi="仿宋" w:eastAsia="仿宋" w:cs="仿宋"/>
          <w:b/>
          <w:bCs/>
          <w:sz w:val="16"/>
          <w:szCs w:val="20"/>
          <w:lang w:eastAsia="zh-CN"/>
          <w:woUserID w:val="1"/>
        </w:rPr>
        <w:t>缴纳</w:t>
      </w:r>
      <w:r>
        <w:rPr>
          <w:rFonts w:hint="default" w:ascii="仿宋" w:hAnsi="仿宋" w:eastAsia="仿宋" w:cs="仿宋"/>
          <w:b/>
          <w:bCs/>
          <w:sz w:val="16"/>
          <w:szCs w:val="20"/>
          <w:lang w:eastAsia="zh"/>
          <w:woUserID w:val="1"/>
        </w:rPr>
        <w:t>服务费用</w:t>
      </w:r>
      <w:r>
        <w:rPr>
          <w:rFonts w:hint="eastAsia" w:ascii="仿宋" w:hAnsi="仿宋" w:eastAsia="仿宋" w:cs="仿宋"/>
          <w:b/>
          <w:bCs/>
          <w:sz w:val="16"/>
          <w:szCs w:val="20"/>
          <w:lang w:val="en-US" w:eastAsia="zh-CN"/>
          <w:woUserID w:val="1"/>
        </w:rPr>
        <w:t>，服务收费的项目和标准已在各业务受理网点及</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官方网站</w:t>
      </w:r>
      <w:r>
        <w:rPr>
          <w:rFonts w:hint="eastAsia" w:ascii="仿宋" w:hAnsi="仿宋" w:eastAsia="仿宋" w:cs="仿宋"/>
          <w:b/>
          <w:bCs/>
          <w:sz w:val="16"/>
          <w:szCs w:val="20"/>
          <w:lang w:eastAsia="zh-CN"/>
          <w:woUserID w:val="1"/>
        </w:rPr>
        <w:t>（</w:t>
      </w:r>
      <w:r>
        <w:rPr>
          <w:rFonts w:hint="eastAsia" w:ascii="仿宋" w:hAnsi="仿宋" w:eastAsia="仿宋" w:cs="仿宋"/>
          <w:b/>
          <w:bCs/>
          <w:sz w:val="16"/>
          <w:szCs w:val="20"/>
          <w:lang w:val="en-US" w:eastAsia="zh-CN"/>
          <w:woUserID w:val="1"/>
        </w:rPr>
        <w:t>https://www.aheca.cn</w:t>
      </w:r>
      <w:r>
        <w:rPr>
          <w:rFonts w:hint="eastAsia" w:ascii="仿宋" w:hAnsi="仿宋" w:eastAsia="仿宋" w:cs="仿宋"/>
          <w:b/>
          <w:bCs/>
          <w:sz w:val="16"/>
          <w:szCs w:val="20"/>
          <w:lang w:eastAsia="zh-CN"/>
          <w:woUserID w:val="1"/>
        </w:rPr>
        <w:t>）</w:t>
      </w:r>
      <w:r>
        <w:rPr>
          <w:rFonts w:hint="default" w:ascii="仿宋" w:hAnsi="仿宋" w:eastAsia="仿宋" w:cs="仿宋"/>
          <w:b/>
          <w:bCs/>
          <w:sz w:val="16"/>
          <w:szCs w:val="20"/>
          <w:lang w:eastAsia="zh"/>
          <w:woUserID w:val="1"/>
        </w:rPr>
        <w:t>公示。3.有权要求用户遵守《</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电子认证业务规则</w:t>
      </w:r>
      <w:r>
        <w:rPr>
          <w:rFonts w:hint="eastAsia" w:ascii="仿宋" w:hAnsi="仿宋" w:eastAsia="仿宋" w:cs="仿宋"/>
          <w:b/>
          <w:bCs/>
          <w:sz w:val="16"/>
          <w:szCs w:val="20"/>
          <w:lang w:val="en-US" w:eastAsia="zh-CN"/>
          <w:woUserID w:val="1"/>
        </w:rPr>
        <w:t>v6.0</w:t>
      </w:r>
      <w:r>
        <w:rPr>
          <w:rFonts w:hint="default" w:ascii="仿宋" w:hAnsi="仿宋" w:eastAsia="仿宋" w:cs="仿宋"/>
          <w:b/>
          <w:bCs/>
          <w:sz w:val="16"/>
          <w:szCs w:val="20"/>
          <w:lang w:eastAsia="zh"/>
          <w:woUserID w:val="1"/>
        </w:rPr>
        <w:t>》</w:t>
      </w:r>
      <w:r>
        <w:rPr>
          <w:rFonts w:hint="eastAsia" w:ascii="仿宋" w:hAnsi="仿宋" w:eastAsia="仿宋" w:cs="仿宋"/>
          <w:b/>
          <w:bCs/>
          <w:sz w:val="16"/>
          <w:szCs w:val="20"/>
          <w:lang w:eastAsia="zh-CN"/>
          <w:woUserID w:val="1"/>
        </w:rPr>
        <w:t>（</w:t>
      </w:r>
      <w:r>
        <w:rPr>
          <w:rFonts w:hint="eastAsia" w:ascii="仿宋" w:hAnsi="仿宋" w:eastAsia="仿宋" w:cs="仿宋"/>
          <w:b/>
          <w:bCs/>
          <w:sz w:val="16"/>
          <w:szCs w:val="20"/>
          <w:lang w:val="en-US" w:eastAsia="zh-CN"/>
          <w:woUserID w:val="1"/>
        </w:rPr>
        <w:t>以下简称“CPS”，</w:t>
      </w:r>
      <w:r>
        <w:rPr>
          <w:rFonts w:hint="default" w:ascii="仿宋" w:hAnsi="仿宋" w:eastAsia="仿宋" w:cs="仿宋"/>
          <w:b/>
          <w:bCs/>
          <w:sz w:val="16"/>
          <w:szCs w:val="20"/>
          <w:lang w:eastAsia="zh"/>
          <w:woUserID w:val="1"/>
        </w:rPr>
        <w:t>该规则已在国家工业和信息化部备案，并在</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官方网站公示</w:t>
      </w:r>
      <w:r>
        <w:rPr>
          <w:rFonts w:hint="eastAsia" w:ascii="仿宋" w:hAnsi="仿宋" w:eastAsia="仿宋" w:cs="仿宋"/>
          <w:b/>
          <w:bCs/>
          <w:sz w:val="16"/>
          <w:szCs w:val="20"/>
          <w:lang w:eastAsia="zh-CN"/>
          <w:woUserID w:val="1"/>
        </w:rPr>
        <w:t>）</w:t>
      </w:r>
      <w:r>
        <w:rPr>
          <w:rFonts w:hint="default" w:ascii="仿宋" w:hAnsi="仿宋" w:eastAsia="仿宋" w:cs="仿宋"/>
          <w:b/>
          <w:bCs/>
          <w:sz w:val="16"/>
          <w:szCs w:val="20"/>
          <w:lang w:eastAsia="zh"/>
          <w:woUserID w:val="1"/>
        </w:rPr>
        <w:t>使用数字证书。4.有权要求用户对所知的</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的商业秘密进行保密。（二）</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义务：在交易和作业中，用户使用证书时可通过</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验证证书的有效性。如果由于</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的原因导致数字证书主体的身份认证错误，造成用户或他人损失时，</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承担赔偿责任，赔偿方法参照</w:t>
      </w:r>
      <w:r>
        <w:rPr>
          <w:rFonts w:hint="eastAsia" w:ascii="仿宋" w:hAnsi="仿宋" w:eastAsia="仿宋" w:cs="仿宋"/>
          <w:b/>
          <w:bCs/>
          <w:sz w:val="16"/>
          <w:szCs w:val="20"/>
          <w:lang w:val="en-US" w:eastAsia="zh-CN"/>
          <w:woUserID w:val="1"/>
        </w:rPr>
        <w:t>CPS</w:t>
      </w:r>
      <w:r>
        <w:rPr>
          <w:rFonts w:hint="default" w:ascii="仿宋" w:hAnsi="仿宋" w:eastAsia="仿宋" w:cs="仿宋"/>
          <w:b/>
          <w:bCs/>
          <w:sz w:val="16"/>
          <w:szCs w:val="20"/>
          <w:lang w:eastAsia="zh"/>
          <w:woUserID w:val="1"/>
        </w:rPr>
        <w:t>。</w:t>
      </w:r>
    </w:p>
    <w:p w14:paraId="102FA357">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bCs/>
          <w:sz w:val="16"/>
          <w:szCs w:val="20"/>
          <w:lang w:eastAsia="zh"/>
          <w:woUserID w:val="1"/>
        </w:rPr>
      </w:pPr>
      <w:r>
        <w:rPr>
          <w:rFonts w:hint="default" w:ascii="仿宋" w:hAnsi="仿宋" w:eastAsia="仿宋" w:cs="仿宋"/>
          <w:b/>
          <w:bCs/>
          <w:sz w:val="16"/>
          <w:szCs w:val="20"/>
          <w:lang w:eastAsia="zh"/>
          <w:woUserID w:val="1"/>
        </w:rPr>
        <w:t xml:space="preserve">三、用户的权利与义务 </w:t>
      </w:r>
    </w:p>
    <w:p w14:paraId="05E9E6DC">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bCs/>
          <w:sz w:val="16"/>
          <w:szCs w:val="20"/>
          <w:lang w:eastAsia="zh"/>
          <w:woUserID w:val="1"/>
        </w:rPr>
      </w:pPr>
      <w:r>
        <w:rPr>
          <w:rFonts w:hint="default" w:ascii="仿宋" w:hAnsi="仿宋" w:eastAsia="仿宋" w:cs="仿宋"/>
          <w:b/>
          <w:bCs/>
          <w:sz w:val="16"/>
          <w:szCs w:val="20"/>
          <w:lang w:eastAsia="zh"/>
          <w:woUserID w:val="1"/>
        </w:rPr>
        <w:t>（一）用户权利：1.有权要求</w:t>
      </w:r>
      <w:r>
        <w:rPr>
          <w:rFonts w:hint="eastAsia" w:ascii="仿宋" w:hAnsi="仿宋" w:eastAsia="仿宋" w:cs="仿宋"/>
          <w:b/>
          <w:bCs/>
          <w:sz w:val="16"/>
          <w:szCs w:val="20"/>
          <w:lang w:val="en-US" w:eastAsia="zh-CN"/>
          <w:woUserID w:val="1"/>
        </w:rPr>
        <w:t>安徽CA</w:t>
      </w:r>
      <w:r>
        <w:rPr>
          <w:rFonts w:hint="default" w:ascii="仿宋" w:hAnsi="仿宋" w:eastAsia="仿宋" w:cs="仿宋"/>
          <w:b/>
          <w:bCs/>
          <w:sz w:val="16"/>
          <w:szCs w:val="20"/>
          <w:lang w:eastAsia="zh"/>
          <w:woUserID w:val="1"/>
        </w:rPr>
        <w:t>按照本协议、</w:t>
      </w:r>
      <w:r>
        <w:rPr>
          <w:rFonts w:hint="eastAsia" w:ascii="仿宋" w:hAnsi="仿宋" w:eastAsia="仿宋" w:cs="仿宋"/>
          <w:b/>
          <w:bCs/>
          <w:sz w:val="16"/>
          <w:szCs w:val="20"/>
          <w:lang w:val="en-US" w:eastAsia="zh-CN"/>
          <w:woUserID w:val="1"/>
        </w:rPr>
        <w:t>CPS</w:t>
      </w:r>
      <w:r>
        <w:rPr>
          <w:rFonts w:hint="default" w:ascii="仿宋" w:hAnsi="仿宋" w:eastAsia="仿宋" w:cs="仿宋"/>
          <w:b/>
          <w:bCs/>
          <w:sz w:val="16"/>
          <w:szCs w:val="20"/>
          <w:lang w:eastAsia="zh"/>
          <w:woUserID w:val="1"/>
        </w:rPr>
        <w:t>之规定提供电子认证服务。2.有权在因</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原因导致数字证书主体的身份认证错误，给用户造成损失时要求</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给予赔偿。（二）用户义务：1.提供可验证的真实、完整、准确的材料和信息，不得提供虚假、无效的材料和信息。2.妥善保管</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所签发的数字证书和密码口令，不得泄漏或交付他人。3.在使用自己的密钥或数字证书时，应当使用可依赖、安全的系统。4.知悉数字证书已经失密或者可能已经失密时，应当及时告知</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及相关各方，并终止使用该数字证书。5.必须在证书有效期内使用该证书，不得使用已失密或可能失密、已过期、被</w:t>
      </w:r>
      <w:r>
        <w:rPr>
          <w:rFonts w:hint="eastAsia" w:ascii="仿宋" w:hAnsi="仿宋" w:eastAsia="仿宋" w:cs="仿宋"/>
          <w:b/>
          <w:bCs/>
          <w:sz w:val="16"/>
          <w:szCs w:val="20"/>
          <w:lang w:eastAsia="zh-CN"/>
          <w:woUserID w:val="1"/>
        </w:rPr>
        <w:t>终止</w:t>
      </w:r>
      <w:r>
        <w:rPr>
          <w:rFonts w:hint="default" w:ascii="仿宋" w:hAnsi="仿宋" w:eastAsia="仿宋" w:cs="仿宋"/>
          <w:b/>
          <w:bCs/>
          <w:sz w:val="16"/>
          <w:szCs w:val="20"/>
          <w:lang w:eastAsia="zh"/>
          <w:woUserID w:val="1"/>
        </w:rPr>
        <w:t>或被撤销的数字证书。6.按时</w:t>
      </w:r>
      <w:r>
        <w:rPr>
          <w:rFonts w:hint="eastAsia" w:ascii="仿宋" w:hAnsi="仿宋" w:eastAsia="仿宋" w:cs="仿宋"/>
          <w:b/>
          <w:bCs/>
          <w:sz w:val="16"/>
          <w:szCs w:val="20"/>
          <w:lang w:eastAsia="zh-CN"/>
          <w:woUserID w:val="1"/>
        </w:rPr>
        <w:t>缴纳</w:t>
      </w:r>
      <w:r>
        <w:rPr>
          <w:rFonts w:hint="default" w:ascii="仿宋" w:hAnsi="仿宋" w:eastAsia="仿宋" w:cs="仿宋"/>
          <w:b/>
          <w:bCs/>
          <w:sz w:val="16"/>
          <w:szCs w:val="20"/>
          <w:lang w:eastAsia="zh"/>
          <w:woUserID w:val="1"/>
        </w:rPr>
        <w:t>数字证书服务费用。</w:t>
      </w:r>
    </w:p>
    <w:p w14:paraId="5840ED57">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bCs/>
          <w:sz w:val="16"/>
          <w:szCs w:val="20"/>
          <w:lang w:val="en-US" w:eastAsia="zh-CN"/>
          <w:woUserID w:val="1"/>
        </w:rPr>
      </w:pPr>
      <w:r>
        <w:rPr>
          <w:rFonts w:hint="eastAsia" w:ascii="仿宋" w:hAnsi="仿宋" w:eastAsia="仿宋" w:cs="仿宋"/>
          <w:b/>
          <w:bCs/>
          <w:sz w:val="16"/>
          <w:szCs w:val="20"/>
          <w:lang w:val="en-US" w:eastAsia="zh-CN"/>
          <w:woUserID w:val="1"/>
        </w:rPr>
        <w:t>四、数字证书及电子签名的使用条件：安徽CA颁发的电子签名认证数字证书具备与手写签名或盖章同等的法律效力，用户需妥善保管保管数字证书及口令，避免他人利用您的数字证书冒用您的网络身份从事非法活动，同时用户不得将所获证书用于任何违法违规、违背公序良俗的用途，不得利用证书从事侵害国家利益、社会公共利益及第三方合法权益的活动，由此产生的后果用户将承担相应的法律责任。</w:t>
      </w:r>
    </w:p>
    <w:p w14:paraId="7948987E">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bCs/>
          <w:sz w:val="16"/>
          <w:szCs w:val="20"/>
          <w:lang w:val="en-US" w:eastAsia="zh-CN"/>
          <w:woUserID w:val="1"/>
        </w:rPr>
      </w:pPr>
      <w:r>
        <w:rPr>
          <w:rFonts w:hint="eastAsia" w:ascii="仿宋" w:hAnsi="仿宋" w:eastAsia="仿宋" w:cs="仿宋"/>
          <w:b/>
          <w:bCs/>
          <w:sz w:val="16"/>
          <w:szCs w:val="20"/>
          <w:lang w:val="en-US" w:eastAsia="zh-CN"/>
          <w:woUserID w:val="1"/>
        </w:rPr>
        <w:t>五、数字证书签名私钥的存储方式、安全要求及责任义务：1.通用介质数字证书签名私钥生成、存储于经过国家认可的密码介质中，通过验证介质口令进行调用。2.一次性签约证书签名私钥生成、使用后立即销毁，生成、使用时需要得到用户明确认证授权。3.云证书签名私钥在得到用户书面授权后可委托给安徽CA或第三方存储于经过国家认可的密码模块中，安徽CA或第三方负责保障签名私钥使用、存储的安全，使用时需要得到用户明确认证授权。详细内容</w:t>
      </w:r>
      <w:r>
        <w:rPr>
          <w:rFonts w:hint="default" w:ascii="仿宋" w:hAnsi="仿宋" w:eastAsia="仿宋" w:cs="仿宋"/>
          <w:b/>
          <w:bCs/>
          <w:sz w:val="16"/>
          <w:szCs w:val="20"/>
          <w:lang w:eastAsia="zh"/>
          <w:woUserID w:val="1"/>
        </w:rPr>
        <w:t>参照</w:t>
      </w:r>
      <w:r>
        <w:rPr>
          <w:rFonts w:hint="eastAsia" w:ascii="仿宋" w:hAnsi="仿宋" w:eastAsia="仿宋" w:cs="仿宋"/>
          <w:b/>
          <w:bCs/>
          <w:sz w:val="16"/>
          <w:szCs w:val="20"/>
          <w:lang w:val="en-US" w:eastAsia="zh-CN"/>
          <w:woUserID w:val="1"/>
        </w:rPr>
        <w:t>CPS</w:t>
      </w:r>
      <w:r>
        <w:rPr>
          <w:rFonts w:hint="default" w:ascii="仿宋" w:hAnsi="仿宋" w:eastAsia="仿宋" w:cs="仿宋"/>
          <w:b/>
          <w:bCs/>
          <w:sz w:val="16"/>
          <w:szCs w:val="20"/>
          <w:lang w:eastAsia="zh"/>
          <w:woUserID w:val="1"/>
        </w:rPr>
        <w:t>。</w:t>
      </w:r>
    </w:p>
    <w:p w14:paraId="0E6ED7E5">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bCs/>
          <w:sz w:val="16"/>
          <w:szCs w:val="20"/>
          <w:lang w:eastAsia="zh"/>
          <w:woUserID w:val="1"/>
        </w:rPr>
      </w:pPr>
      <w:r>
        <w:rPr>
          <w:rFonts w:hint="eastAsia" w:ascii="仿宋" w:hAnsi="仿宋" w:eastAsia="仿宋" w:cs="仿宋"/>
          <w:b/>
          <w:bCs/>
          <w:sz w:val="16"/>
          <w:szCs w:val="20"/>
          <w:lang w:val="en-US" w:eastAsia="zh-CN"/>
          <w:woUserID w:val="1"/>
        </w:rPr>
        <w:t>六</w:t>
      </w:r>
      <w:r>
        <w:rPr>
          <w:rFonts w:hint="default" w:ascii="仿宋" w:hAnsi="仿宋" w:eastAsia="仿宋" w:cs="仿宋"/>
          <w:b/>
          <w:bCs/>
          <w:sz w:val="16"/>
          <w:szCs w:val="20"/>
          <w:lang w:eastAsia="zh"/>
          <w:woUserID w:val="1"/>
        </w:rPr>
        <w:t>、有下列情形之一的，应当免除</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的责任：（一）用户在申请和使用</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的数字证书时，有违反本协议第三条所列义务之一的。（二）用户故意、过失导致数字证书密钥泄密或被盗用、冒用、伪造或篡改的。（三）由于意外事件或不可抗力而导致数字证书签发错误、延迟、中断、无法签发，或暂停、终止全部或部分证书服务的。本项所规定之“不可抗力”，是指不能预见、不能避免并不能克服的客观情况。包括但不限于：1.自然现象或自然灾害，包括地震、火山爆发、滑坡、泥石流、雪崩、洪水、海啸、台风等自然现象。2.社会现象、社会异常事件或者政府行为，包括政府颁发新的政策、法律和行政法规，或战争、罢工、骚乱等社会异常事件。3.关联单位如电力、电信、通讯部门服务中断。（四）</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签发的数字证书只能用于在网络（Internet/Intranet/Extranet）上标识用户身份、确保电子数据的保密性、完整性和不可抵赖性。用户将数字证书用于其他用途而引起后果的。（五）</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有权要求用户及时</w:t>
      </w:r>
      <w:r>
        <w:rPr>
          <w:rFonts w:hint="eastAsia" w:ascii="仿宋" w:hAnsi="仿宋" w:eastAsia="仿宋" w:cs="仿宋"/>
          <w:b/>
          <w:bCs/>
          <w:sz w:val="16"/>
          <w:szCs w:val="20"/>
          <w:lang w:val="en-US" w:eastAsia="zh-CN"/>
          <w:woUserID w:val="1"/>
        </w:rPr>
        <w:t>续期</w:t>
      </w:r>
      <w:r>
        <w:rPr>
          <w:rFonts w:hint="default" w:ascii="仿宋" w:hAnsi="仿宋" w:eastAsia="仿宋" w:cs="仿宋"/>
          <w:b/>
          <w:bCs/>
          <w:sz w:val="16"/>
          <w:szCs w:val="20"/>
          <w:lang w:eastAsia="zh"/>
          <w:woUserID w:val="1"/>
        </w:rPr>
        <w:t>数字证书，用户在收到</w:t>
      </w:r>
      <w:r>
        <w:rPr>
          <w:rFonts w:hint="eastAsia" w:ascii="仿宋" w:hAnsi="仿宋" w:eastAsia="仿宋" w:cs="仿宋"/>
          <w:b/>
          <w:bCs/>
          <w:sz w:val="16"/>
          <w:szCs w:val="20"/>
          <w:lang w:val="en-US" w:eastAsia="zh-CN"/>
          <w:woUserID w:val="1"/>
        </w:rPr>
        <w:t>续期</w:t>
      </w:r>
      <w:r>
        <w:rPr>
          <w:rFonts w:hint="default" w:ascii="仿宋" w:hAnsi="仿宋" w:eastAsia="仿宋" w:cs="仿宋"/>
          <w:b/>
          <w:bCs/>
          <w:sz w:val="16"/>
          <w:szCs w:val="20"/>
          <w:lang w:eastAsia="zh"/>
          <w:woUserID w:val="1"/>
        </w:rPr>
        <w:t>通知时，未在规定的期限内到</w:t>
      </w:r>
      <w:r>
        <w:rPr>
          <w:rFonts w:hint="eastAsia" w:ascii="仿宋" w:hAnsi="仿宋" w:eastAsia="仿宋" w:cs="仿宋"/>
          <w:b/>
          <w:bCs/>
          <w:sz w:val="16"/>
          <w:szCs w:val="20"/>
          <w:lang w:eastAsia="zh-CN"/>
          <w:woUserID w:val="1"/>
        </w:rPr>
        <w:t>安徽CA</w:t>
      </w:r>
      <w:r>
        <w:rPr>
          <w:rFonts w:hint="eastAsia" w:ascii="仿宋" w:hAnsi="仿宋" w:eastAsia="仿宋" w:cs="仿宋"/>
          <w:b/>
          <w:bCs/>
          <w:sz w:val="16"/>
          <w:szCs w:val="20"/>
          <w:lang w:val="en-US" w:eastAsia="zh-CN"/>
          <w:woUserID w:val="1"/>
        </w:rPr>
        <w:t>续期</w:t>
      </w:r>
      <w:r>
        <w:rPr>
          <w:rFonts w:hint="default" w:ascii="仿宋" w:hAnsi="仿宋" w:eastAsia="仿宋" w:cs="仿宋"/>
          <w:b/>
          <w:bCs/>
          <w:sz w:val="16"/>
          <w:szCs w:val="20"/>
          <w:lang w:eastAsia="zh"/>
          <w:woUserID w:val="1"/>
        </w:rPr>
        <w:t>数字证书而引起后果的。（六）</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已谨慎地遵循了国家法律、法规规定的数字证书认证业务规则，而仍有损失产生的。</w:t>
      </w:r>
    </w:p>
    <w:p w14:paraId="3A675382">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val="0"/>
          <w:bCs w:val="0"/>
          <w:sz w:val="16"/>
          <w:szCs w:val="20"/>
          <w:lang w:eastAsia="zh"/>
          <w:woUserID w:val="1"/>
        </w:rPr>
      </w:pPr>
      <w:r>
        <w:rPr>
          <w:rFonts w:hint="eastAsia" w:ascii="仿宋" w:hAnsi="仿宋" w:eastAsia="仿宋" w:cs="仿宋"/>
          <w:b w:val="0"/>
          <w:bCs w:val="0"/>
          <w:sz w:val="16"/>
          <w:szCs w:val="20"/>
          <w:lang w:val="en-US" w:eastAsia="zh-CN"/>
          <w:woUserID w:val="1"/>
        </w:rPr>
        <w:t>七</w:t>
      </w:r>
      <w:r>
        <w:rPr>
          <w:rFonts w:hint="default" w:ascii="仿宋" w:hAnsi="仿宋" w:eastAsia="仿宋" w:cs="仿宋"/>
          <w:b w:val="0"/>
          <w:bCs w:val="0"/>
          <w:sz w:val="16"/>
          <w:szCs w:val="20"/>
          <w:lang w:eastAsia="zh"/>
          <w:woUserID w:val="1"/>
        </w:rPr>
        <w:t>、有下列情形之一的，</w:t>
      </w:r>
      <w:r>
        <w:rPr>
          <w:rFonts w:hint="eastAsia" w:ascii="仿宋" w:hAnsi="仿宋" w:eastAsia="仿宋" w:cs="仿宋"/>
          <w:b w:val="0"/>
          <w:bCs w:val="0"/>
          <w:sz w:val="16"/>
          <w:szCs w:val="20"/>
          <w:lang w:eastAsia="zh-CN"/>
          <w:woUserID w:val="1"/>
        </w:rPr>
        <w:t>安徽CA</w:t>
      </w:r>
      <w:r>
        <w:rPr>
          <w:rFonts w:hint="default" w:ascii="仿宋" w:hAnsi="仿宋" w:eastAsia="仿宋" w:cs="仿宋"/>
          <w:b w:val="0"/>
          <w:bCs w:val="0"/>
          <w:sz w:val="16"/>
          <w:szCs w:val="20"/>
          <w:lang w:eastAsia="zh"/>
          <w:woUserID w:val="1"/>
        </w:rPr>
        <w:t>有权主动撤销所签发的数字证书，并且不承担任何责任：（一）新密钥对替代旧的密钥对。（二）与数字证书中的公钥相对应的私钥被泄密。（三）数字证书中的相关信息有所变更。（四）用户未按时缴纳数字证书服务费用。（五）用户不能履行相关法律、法规或用户协议等所规定的责任和义务。（六）用户申请初始注册时，提供不真实材料。（七）数字证书或用户信息被盗用、冒用、伪造或者篡改。（八）其他因相关法律、法规或政策的要求采取的临时作废数字证书措施的。</w:t>
      </w:r>
    </w:p>
    <w:p w14:paraId="13098D23">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val="0"/>
          <w:bCs w:val="0"/>
          <w:sz w:val="16"/>
          <w:szCs w:val="20"/>
          <w:lang w:eastAsia="zh"/>
          <w:woUserID w:val="1"/>
        </w:rPr>
      </w:pPr>
      <w:r>
        <w:rPr>
          <w:rFonts w:hint="eastAsia" w:ascii="仿宋" w:hAnsi="仿宋" w:eastAsia="仿宋" w:cs="仿宋"/>
          <w:b w:val="0"/>
          <w:bCs w:val="0"/>
          <w:sz w:val="16"/>
          <w:szCs w:val="20"/>
          <w:lang w:val="en-US" w:eastAsia="zh-CN"/>
          <w:woUserID w:val="1"/>
        </w:rPr>
        <w:t>八</w:t>
      </w:r>
      <w:r>
        <w:rPr>
          <w:rFonts w:hint="default" w:ascii="仿宋" w:hAnsi="仿宋" w:eastAsia="仿宋" w:cs="仿宋"/>
          <w:b w:val="0"/>
          <w:bCs w:val="0"/>
          <w:sz w:val="16"/>
          <w:szCs w:val="20"/>
          <w:lang w:eastAsia="zh"/>
          <w:woUserID w:val="1"/>
        </w:rPr>
        <w:t>、数字证书的撤销：用户不希望继续使用数字证书时或因自然人死亡、单位解散等原因导致用户主体不存在时，法定责任人应当携带相关证明文件及数字证书，向</w:t>
      </w:r>
      <w:r>
        <w:rPr>
          <w:rFonts w:hint="eastAsia" w:ascii="仿宋" w:hAnsi="仿宋" w:eastAsia="仿宋" w:cs="仿宋"/>
          <w:b w:val="0"/>
          <w:bCs w:val="0"/>
          <w:sz w:val="16"/>
          <w:szCs w:val="20"/>
          <w:lang w:val="en-US" w:eastAsia="zh-CN"/>
          <w:woUserID w:val="1"/>
        </w:rPr>
        <w:t>安徽CA</w:t>
      </w:r>
      <w:r>
        <w:rPr>
          <w:rFonts w:hint="default" w:ascii="仿宋" w:hAnsi="仿宋" w:eastAsia="仿宋" w:cs="仿宋"/>
          <w:b w:val="0"/>
          <w:bCs w:val="0"/>
          <w:sz w:val="16"/>
          <w:szCs w:val="20"/>
          <w:lang w:eastAsia="zh"/>
          <w:woUserID w:val="1"/>
        </w:rPr>
        <w:t>申请撤销用户数字证书，</w:t>
      </w:r>
      <w:r>
        <w:rPr>
          <w:rFonts w:hint="eastAsia" w:ascii="仿宋" w:hAnsi="仿宋" w:eastAsia="仿宋" w:cs="仿宋"/>
          <w:b w:val="0"/>
          <w:bCs w:val="0"/>
          <w:sz w:val="16"/>
          <w:szCs w:val="20"/>
          <w:lang w:eastAsia="zh-CN"/>
          <w:woUserID w:val="1"/>
        </w:rPr>
        <w:t>安徽CA</w:t>
      </w:r>
      <w:r>
        <w:rPr>
          <w:rFonts w:hint="default" w:ascii="仿宋" w:hAnsi="仿宋" w:eastAsia="仿宋" w:cs="仿宋"/>
          <w:b w:val="0"/>
          <w:bCs w:val="0"/>
          <w:sz w:val="16"/>
          <w:szCs w:val="20"/>
          <w:lang w:eastAsia="zh"/>
          <w:woUserID w:val="1"/>
        </w:rPr>
        <w:t>在接到撤销申请后，在 24 小时内正式撤销用户的数字证书。用户应当承担其数字证书在撤销前产生的一切责任。</w:t>
      </w:r>
    </w:p>
    <w:p w14:paraId="14BF1BCA">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bCs/>
          <w:sz w:val="16"/>
          <w:szCs w:val="20"/>
          <w:lang w:eastAsia="zh"/>
          <w:woUserID w:val="1"/>
        </w:rPr>
      </w:pPr>
      <w:r>
        <w:rPr>
          <w:rFonts w:hint="eastAsia" w:ascii="仿宋" w:hAnsi="仿宋" w:eastAsia="仿宋" w:cs="仿宋"/>
          <w:b/>
          <w:bCs/>
          <w:sz w:val="16"/>
          <w:szCs w:val="20"/>
          <w:lang w:val="en-US" w:eastAsia="zh-CN"/>
          <w:woUserID w:val="1"/>
        </w:rPr>
        <w:t>九</w:t>
      </w:r>
      <w:r>
        <w:rPr>
          <w:rFonts w:hint="default" w:ascii="仿宋" w:hAnsi="仿宋" w:eastAsia="仿宋" w:cs="仿宋"/>
          <w:b/>
          <w:bCs/>
          <w:sz w:val="16"/>
          <w:szCs w:val="20"/>
          <w:lang w:eastAsia="zh"/>
          <w:woUserID w:val="1"/>
        </w:rPr>
        <w:t>、数字证书的</w:t>
      </w:r>
      <w:r>
        <w:rPr>
          <w:rFonts w:hint="eastAsia" w:ascii="仿宋" w:hAnsi="仿宋" w:eastAsia="仿宋" w:cs="仿宋"/>
          <w:b/>
          <w:bCs/>
          <w:sz w:val="16"/>
          <w:szCs w:val="20"/>
          <w:lang w:val="en-US" w:eastAsia="zh-CN"/>
          <w:woUserID w:val="1"/>
        </w:rPr>
        <w:t>续期或更新</w:t>
      </w:r>
      <w:r>
        <w:rPr>
          <w:rFonts w:hint="default" w:ascii="仿宋" w:hAnsi="仿宋" w:eastAsia="仿宋" w:cs="仿宋"/>
          <w:b/>
          <w:bCs/>
          <w:sz w:val="16"/>
          <w:szCs w:val="20"/>
          <w:lang w:eastAsia="zh"/>
          <w:woUserID w:val="1"/>
        </w:rPr>
        <w:t>：当用户资料变更或数字证书即将超过有效期时，用户如需继续使用，须在用户资料发生变更时或证书失效期前 30 天内向</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提出数字证书更新申请。</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不承担因用户不及时</w:t>
      </w:r>
      <w:r>
        <w:rPr>
          <w:rFonts w:hint="eastAsia" w:ascii="仿宋" w:hAnsi="仿宋" w:eastAsia="仿宋" w:cs="仿宋"/>
          <w:b/>
          <w:bCs/>
          <w:sz w:val="16"/>
          <w:szCs w:val="20"/>
          <w:lang w:val="en-US" w:eastAsia="zh-CN"/>
          <w:woUserID w:val="1"/>
        </w:rPr>
        <w:t>续期或</w:t>
      </w:r>
      <w:r>
        <w:rPr>
          <w:rFonts w:hint="default" w:ascii="仿宋" w:hAnsi="仿宋" w:eastAsia="仿宋" w:cs="仿宋"/>
          <w:b/>
          <w:bCs/>
          <w:sz w:val="16"/>
          <w:szCs w:val="20"/>
          <w:lang w:eastAsia="zh"/>
          <w:woUserID w:val="1"/>
        </w:rPr>
        <w:t>更新数字证书而造成数字证书失效等所带来的任何责任</w:t>
      </w:r>
      <w:r>
        <w:rPr>
          <w:rFonts w:hint="eastAsia" w:ascii="仿宋" w:hAnsi="仿宋" w:eastAsia="仿宋" w:cs="仿宋"/>
          <w:b/>
          <w:bCs/>
          <w:sz w:val="16"/>
          <w:szCs w:val="20"/>
          <w:lang w:eastAsia="zh-CN"/>
          <w:woUserID w:val="1"/>
        </w:rPr>
        <w:t>；</w:t>
      </w:r>
      <w:r>
        <w:rPr>
          <w:rFonts w:hint="eastAsia" w:ascii="仿宋" w:hAnsi="仿宋" w:eastAsia="仿宋" w:cs="仿宋"/>
          <w:b/>
          <w:bCs/>
          <w:sz w:val="16"/>
          <w:szCs w:val="20"/>
          <w:lang w:val="en-US" w:eastAsia="zh-CN"/>
          <w:woUserID w:val="1"/>
        </w:rPr>
        <w:t>数字证书</w:t>
      </w:r>
      <w:r>
        <w:rPr>
          <w:rFonts w:hint="eastAsia" w:ascii="仿宋" w:hAnsi="仿宋" w:eastAsia="仿宋" w:cs="仿宋"/>
          <w:b/>
          <w:bCs/>
          <w:sz w:val="16"/>
          <w:szCs w:val="20"/>
          <w:lang w:eastAsia="zh-CN"/>
          <w:woUserID w:val="1"/>
        </w:rPr>
        <w:t>制证完成后，证书主体信息、电子签章不可随意修改，如需变更，须办理变更业务，</w:t>
      </w:r>
      <w:r>
        <w:rPr>
          <w:rFonts w:hint="eastAsia" w:ascii="仿宋" w:hAnsi="仿宋" w:eastAsia="仿宋" w:cs="仿宋"/>
          <w:b/>
          <w:bCs/>
          <w:sz w:val="16"/>
          <w:szCs w:val="20"/>
          <w:lang w:val="en-US" w:eastAsia="zh-CN"/>
          <w:woUserID w:val="1"/>
        </w:rPr>
        <w:t>安徽CA</w:t>
      </w:r>
      <w:r>
        <w:rPr>
          <w:rFonts w:hint="eastAsia" w:ascii="仿宋" w:hAnsi="仿宋" w:eastAsia="仿宋" w:cs="仿宋"/>
          <w:b/>
          <w:bCs/>
          <w:sz w:val="16"/>
          <w:szCs w:val="20"/>
          <w:lang w:eastAsia="zh-CN"/>
          <w:woUserID w:val="1"/>
        </w:rPr>
        <w:t>按标准收取服务费</w:t>
      </w:r>
      <w:r>
        <w:rPr>
          <w:rFonts w:hint="default" w:ascii="仿宋" w:hAnsi="仿宋" w:eastAsia="仿宋" w:cs="仿宋"/>
          <w:b/>
          <w:bCs/>
          <w:sz w:val="16"/>
          <w:szCs w:val="20"/>
          <w:lang w:eastAsia="zh"/>
          <w:woUserID w:val="1"/>
        </w:rPr>
        <w:t>。</w:t>
      </w:r>
    </w:p>
    <w:p w14:paraId="37F2C4F6">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b/>
          <w:bCs/>
          <w:sz w:val="16"/>
          <w:szCs w:val="20"/>
          <w:lang w:val="en-US" w:eastAsia="zh-CN"/>
          <w:woUserID w:val="1"/>
        </w:rPr>
      </w:pPr>
      <w:r>
        <w:rPr>
          <w:rFonts w:hint="eastAsia" w:ascii="仿宋" w:hAnsi="仿宋" w:eastAsia="仿宋" w:cs="仿宋"/>
          <w:b/>
          <w:bCs/>
          <w:sz w:val="16"/>
          <w:szCs w:val="20"/>
          <w:lang w:val="en-US" w:eastAsia="zh-CN"/>
          <w:woUserID w:val="1"/>
        </w:rPr>
        <w:t>十、数字证书的退费：证书一经后台签发，属于企业专属定制电子认证服务，不适用七天无理由退费；仅未审核、未签发前可申请撤销订单；若选择邮寄 UKey 介质，拒收快递包裹不等于取消证书订单，后台一旦完成证书签发，仍按规定收取证书服务费。</w:t>
      </w:r>
    </w:p>
    <w:p w14:paraId="6FCCEB81">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eastAsia" w:ascii="仿宋" w:hAnsi="仿宋" w:eastAsia="仿宋" w:cs="仿宋"/>
          <w:b/>
          <w:bCs/>
          <w:sz w:val="16"/>
          <w:szCs w:val="20"/>
          <w:lang w:val="en-US" w:eastAsia="zh-CN"/>
          <w:woUserID w:val="1"/>
        </w:rPr>
      </w:pPr>
      <w:r>
        <w:rPr>
          <w:rFonts w:hint="eastAsia" w:ascii="仿宋" w:hAnsi="仿宋" w:eastAsia="仿宋" w:cs="仿宋"/>
          <w:b/>
          <w:bCs/>
          <w:sz w:val="16"/>
          <w:szCs w:val="20"/>
          <w:lang w:val="en-US" w:eastAsia="zh-CN"/>
          <w:woUserID w:val="1"/>
        </w:rPr>
        <w:t>十一</w:t>
      </w:r>
      <w:r>
        <w:rPr>
          <w:rFonts w:hint="default" w:ascii="仿宋" w:hAnsi="仿宋" w:eastAsia="仿宋" w:cs="仿宋"/>
          <w:b/>
          <w:bCs/>
          <w:sz w:val="16"/>
          <w:szCs w:val="20"/>
          <w:lang w:eastAsia="zh"/>
          <w:woUserID w:val="1"/>
        </w:rPr>
        <w:t>、信息</w:t>
      </w:r>
      <w:r>
        <w:rPr>
          <w:rFonts w:hint="eastAsia" w:ascii="仿宋" w:hAnsi="仿宋" w:eastAsia="仿宋" w:cs="仿宋"/>
          <w:b/>
          <w:bCs/>
          <w:sz w:val="16"/>
          <w:szCs w:val="20"/>
          <w:lang w:val="en-US" w:eastAsia="zh-CN"/>
          <w:woUserID w:val="1"/>
        </w:rPr>
        <w:t>安全保障措施</w:t>
      </w:r>
      <w:r>
        <w:rPr>
          <w:rFonts w:hint="default" w:ascii="仿宋" w:hAnsi="仿宋" w:eastAsia="仿宋" w:cs="仿宋"/>
          <w:b/>
          <w:bCs/>
          <w:sz w:val="16"/>
          <w:szCs w:val="20"/>
          <w:lang w:eastAsia="zh"/>
          <w:woUserID w:val="1"/>
        </w:rPr>
        <w:t>：1.用户及经办人同意向</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提交办理数字证书所必要的身份信息，且用户及经办人授权</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和/或</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向其他第三方合作机构收集前述身份信息用于电子认证业务，并按照相关法律法规及监管要求妥善使用、存储和披露此类资料信息。2.用户及经办人同意授权</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依法向其他第三方合作机构共享前述身份信息，如：用于身份核验比对用户信息的可信第三方等。3.</w:t>
      </w:r>
      <w:r>
        <w:rPr>
          <w:rFonts w:hint="eastAsia" w:ascii="仿宋" w:hAnsi="仿宋" w:eastAsia="仿宋" w:cs="仿宋"/>
          <w:b/>
          <w:bCs/>
          <w:sz w:val="16"/>
          <w:szCs w:val="20"/>
          <w:lang w:eastAsia="zh-CN"/>
          <w:woUserID w:val="1"/>
        </w:rPr>
        <w:t>安徽CA</w:t>
      </w:r>
      <w:r>
        <w:rPr>
          <w:rFonts w:hint="default" w:ascii="仿宋" w:hAnsi="仿宋" w:eastAsia="仿宋" w:cs="仿宋"/>
          <w:b/>
          <w:bCs/>
          <w:sz w:val="16"/>
          <w:szCs w:val="20"/>
          <w:lang w:eastAsia="zh"/>
          <w:woUserID w:val="1"/>
        </w:rPr>
        <w:t>对于个人信息的收集、使用、存储与披露将严格遵守个人信息保护的法律法规，并符合</w:t>
      </w:r>
      <w:r>
        <w:rPr>
          <w:rFonts w:hint="eastAsia" w:ascii="仿宋" w:hAnsi="仿宋" w:eastAsia="仿宋" w:cs="仿宋"/>
          <w:b/>
          <w:bCs/>
          <w:sz w:val="16"/>
          <w:szCs w:val="20"/>
          <w:lang w:val="en-US" w:eastAsia="zh-CN"/>
          <w:woUserID w:val="1"/>
        </w:rPr>
        <w:t>CPS要求</w:t>
      </w:r>
      <w:r>
        <w:rPr>
          <w:rFonts w:hint="default" w:ascii="仿宋" w:hAnsi="仿宋" w:eastAsia="仿宋" w:cs="仿宋"/>
          <w:b/>
          <w:bCs/>
          <w:sz w:val="16"/>
          <w:szCs w:val="20"/>
          <w:lang w:eastAsia="zh"/>
          <w:woUserID w:val="1"/>
        </w:rPr>
        <w:t>，用户及经办人在申请数字证书时即视为同意该政策。</w:t>
      </w:r>
      <w:r>
        <w:rPr>
          <w:rFonts w:hint="eastAsia" w:ascii="仿宋" w:hAnsi="仿宋" w:eastAsia="仿宋" w:cs="仿宋"/>
          <w:b/>
          <w:bCs/>
          <w:sz w:val="16"/>
          <w:szCs w:val="20"/>
          <w:lang w:val="en-US" w:eastAsia="zh-CN"/>
          <w:woUserID w:val="1"/>
        </w:rPr>
        <w:t>有关</w:t>
      </w:r>
      <w:r>
        <w:rPr>
          <w:rFonts w:hint="default" w:ascii="仿宋" w:hAnsi="仿宋" w:eastAsia="仿宋" w:cs="仿宋"/>
          <w:b/>
          <w:bCs/>
          <w:sz w:val="16"/>
          <w:szCs w:val="20"/>
          <w:lang w:eastAsia="zh"/>
          <w:woUserID w:val="1"/>
        </w:rPr>
        <w:t>信息安全保障措施</w:t>
      </w:r>
      <w:r>
        <w:rPr>
          <w:rFonts w:hint="eastAsia" w:ascii="仿宋" w:hAnsi="仿宋" w:eastAsia="仿宋" w:cs="仿宋"/>
          <w:b/>
          <w:bCs/>
          <w:sz w:val="16"/>
          <w:szCs w:val="20"/>
          <w:lang w:val="en-US" w:eastAsia="zh-CN"/>
          <w:woUserID w:val="1"/>
        </w:rPr>
        <w:t>的详细内容参照CPS。</w:t>
      </w:r>
    </w:p>
    <w:p w14:paraId="1C4F30D9">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sz w:val="16"/>
          <w:szCs w:val="20"/>
          <w:lang w:eastAsia="zh"/>
          <w:woUserID w:val="1"/>
        </w:rPr>
      </w:pPr>
      <w:r>
        <w:rPr>
          <w:rFonts w:hint="default" w:ascii="仿宋" w:hAnsi="仿宋" w:eastAsia="仿宋" w:cs="仿宋"/>
          <w:sz w:val="16"/>
          <w:szCs w:val="20"/>
          <w:lang w:eastAsia="zh"/>
          <w:woUserID w:val="1"/>
        </w:rPr>
        <w:t>十</w:t>
      </w:r>
      <w:r>
        <w:rPr>
          <w:rFonts w:hint="eastAsia" w:ascii="仿宋" w:hAnsi="仿宋" w:eastAsia="仿宋" w:cs="仿宋"/>
          <w:sz w:val="16"/>
          <w:szCs w:val="20"/>
          <w:lang w:val="en-US" w:eastAsia="zh-CN"/>
          <w:woUserID w:val="1"/>
        </w:rPr>
        <w:t>二</w:t>
      </w:r>
      <w:r>
        <w:rPr>
          <w:rFonts w:hint="default" w:ascii="仿宋" w:hAnsi="仿宋" w:eastAsia="仿宋" w:cs="仿宋"/>
          <w:sz w:val="16"/>
          <w:szCs w:val="20"/>
          <w:lang w:eastAsia="zh"/>
          <w:woUserID w:val="1"/>
        </w:rPr>
        <w:t>、本协议的更新：本协议条款可由</w:t>
      </w:r>
      <w:r>
        <w:rPr>
          <w:rFonts w:hint="eastAsia" w:ascii="仿宋" w:hAnsi="仿宋" w:eastAsia="仿宋" w:cs="仿宋"/>
          <w:sz w:val="16"/>
          <w:szCs w:val="20"/>
          <w:lang w:eastAsia="zh-CN"/>
          <w:woUserID w:val="1"/>
        </w:rPr>
        <w:t>安徽CA</w:t>
      </w:r>
      <w:r>
        <w:rPr>
          <w:rFonts w:hint="default" w:ascii="仿宋" w:hAnsi="仿宋" w:eastAsia="仿宋" w:cs="仿宋"/>
          <w:sz w:val="16"/>
          <w:szCs w:val="20"/>
          <w:lang w:eastAsia="zh"/>
          <w:woUserID w:val="1"/>
        </w:rPr>
        <w:t>随时更新，</w:t>
      </w:r>
      <w:r>
        <w:rPr>
          <w:rFonts w:hint="eastAsia" w:ascii="仿宋" w:hAnsi="仿宋" w:eastAsia="仿宋" w:cs="仿宋"/>
          <w:sz w:val="16"/>
          <w:szCs w:val="20"/>
          <w:lang w:eastAsia="zh-CN"/>
          <w:woUserID w:val="1"/>
        </w:rPr>
        <w:t>安徽CA</w:t>
      </w:r>
      <w:r>
        <w:rPr>
          <w:rFonts w:hint="default" w:ascii="仿宋" w:hAnsi="仿宋" w:eastAsia="仿宋" w:cs="仿宋"/>
          <w:sz w:val="16"/>
          <w:szCs w:val="20"/>
          <w:lang w:eastAsia="zh"/>
          <w:woUserID w:val="1"/>
        </w:rPr>
        <w:t>会通过官方网站进行公布，更新后的协议一旦公布即替代原来的协议条款。用户如果不接受更新后的协议，可于</w:t>
      </w:r>
      <w:r>
        <w:rPr>
          <w:rFonts w:hint="eastAsia" w:ascii="仿宋" w:hAnsi="仿宋" w:eastAsia="仿宋" w:cs="仿宋"/>
          <w:sz w:val="16"/>
          <w:szCs w:val="20"/>
          <w:lang w:eastAsia="zh-CN"/>
          <w:woUserID w:val="1"/>
        </w:rPr>
        <w:t>安徽CA</w:t>
      </w:r>
      <w:r>
        <w:rPr>
          <w:rFonts w:hint="default" w:ascii="仿宋" w:hAnsi="仿宋" w:eastAsia="仿宋" w:cs="仿宋"/>
          <w:sz w:val="16"/>
          <w:szCs w:val="20"/>
          <w:lang w:eastAsia="zh"/>
          <w:woUserID w:val="1"/>
        </w:rPr>
        <w:t>发布之日起十五日内，向</w:t>
      </w:r>
      <w:r>
        <w:rPr>
          <w:rFonts w:hint="eastAsia" w:ascii="仿宋" w:hAnsi="仿宋" w:eastAsia="仿宋" w:cs="仿宋"/>
          <w:sz w:val="16"/>
          <w:szCs w:val="20"/>
          <w:lang w:eastAsia="zh-CN"/>
          <w:woUserID w:val="1"/>
        </w:rPr>
        <w:t>安徽CA</w:t>
      </w:r>
      <w:r>
        <w:rPr>
          <w:rFonts w:hint="default" w:ascii="仿宋" w:hAnsi="仿宋" w:eastAsia="仿宋" w:cs="仿宋"/>
          <w:sz w:val="16"/>
          <w:szCs w:val="20"/>
          <w:lang w:eastAsia="zh"/>
          <w:woUserID w:val="1"/>
        </w:rPr>
        <w:t>提出撤销证书的申请。逾期未提出，则视为用户同意并接受更新后的协议。</w:t>
      </w:r>
    </w:p>
    <w:p w14:paraId="3A516265">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sz w:val="16"/>
          <w:szCs w:val="20"/>
          <w:lang w:eastAsia="zh"/>
          <w:woUserID w:val="1"/>
        </w:rPr>
      </w:pPr>
      <w:r>
        <w:rPr>
          <w:rFonts w:hint="default" w:ascii="仿宋" w:hAnsi="仿宋" w:eastAsia="仿宋" w:cs="仿宋"/>
          <w:sz w:val="16"/>
          <w:szCs w:val="20"/>
          <w:lang w:eastAsia="zh"/>
          <w:woUserID w:val="1"/>
        </w:rPr>
        <w:t>十</w:t>
      </w:r>
      <w:r>
        <w:rPr>
          <w:rFonts w:hint="eastAsia" w:ascii="仿宋" w:hAnsi="仿宋" w:eastAsia="仿宋" w:cs="仿宋"/>
          <w:sz w:val="16"/>
          <w:szCs w:val="20"/>
          <w:lang w:val="en-US" w:eastAsia="zh-CN"/>
          <w:woUserID w:val="1"/>
        </w:rPr>
        <w:t>三</w:t>
      </w:r>
      <w:r>
        <w:rPr>
          <w:rFonts w:hint="default" w:ascii="仿宋" w:hAnsi="仿宋" w:eastAsia="仿宋" w:cs="仿宋"/>
          <w:sz w:val="16"/>
          <w:szCs w:val="20"/>
          <w:lang w:eastAsia="zh"/>
          <w:woUserID w:val="1"/>
        </w:rPr>
        <w:t>、本协议不适用于</w:t>
      </w:r>
      <w:r>
        <w:rPr>
          <w:rFonts w:hint="eastAsia" w:ascii="仿宋" w:hAnsi="仿宋" w:eastAsia="仿宋" w:cs="仿宋"/>
          <w:sz w:val="16"/>
          <w:szCs w:val="20"/>
          <w:lang w:eastAsia="zh-CN"/>
          <w:woUserID w:val="1"/>
        </w:rPr>
        <w:t>安徽CA</w:t>
      </w:r>
      <w:r>
        <w:rPr>
          <w:rFonts w:hint="default" w:ascii="仿宋" w:hAnsi="仿宋" w:eastAsia="仿宋" w:cs="仿宋"/>
          <w:sz w:val="16"/>
          <w:szCs w:val="20"/>
          <w:lang w:eastAsia="zh"/>
          <w:woUserID w:val="1"/>
        </w:rPr>
        <w:t>签发的测试证书。用户使用测试证书所导致的后果，</w:t>
      </w:r>
      <w:r>
        <w:rPr>
          <w:rFonts w:hint="eastAsia" w:ascii="仿宋" w:hAnsi="仿宋" w:eastAsia="仿宋" w:cs="仿宋"/>
          <w:sz w:val="16"/>
          <w:szCs w:val="20"/>
          <w:lang w:eastAsia="zh-CN"/>
          <w:woUserID w:val="1"/>
        </w:rPr>
        <w:t>安徽CA</w:t>
      </w:r>
      <w:r>
        <w:rPr>
          <w:rFonts w:hint="default" w:ascii="仿宋" w:hAnsi="仿宋" w:eastAsia="仿宋" w:cs="仿宋"/>
          <w:sz w:val="16"/>
          <w:szCs w:val="20"/>
          <w:lang w:eastAsia="zh"/>
          <w:woUserID w:val="1"/>
        </w:rPr>
        <w:t>不承担任何责任。</w:t>
      </w:r>
    </w:p>
    <w:p w14:paraId="61618C66">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sz w:val="16"/>
          <w:szCs w:val="20"/>
          <w:lang w:eastAsia="zh"/>
          <w:woUserID w:val="1"/>
        </w:rPr>
      </w:pPr>
      <w:r>
        <w:rPr>
          <w:rFonts w:hint="default" w:ascii="仿宋" w:hAnsi="仿宋" w:eastAsia="仿宋" w:cs="仿宋"/>
          <w:sz w:val="16"/>
          <w:szCs w:val="20"/>
          <w:lang w:eastAsia="zh"/>
          <w:woUserID w:val="1"/>
        </w:rPr>
        <w:t>十</w:t>
      </w:r>
      <w:r>
        <w:rPr>
          <w:rFonts w:hint="eastAsia" w:ascii="仿宋" w:hAnsi="仿宋" w:eastAsia="仿宋" w:cs="仿宋"/>
          <w:sz w:val="16"/>
          <w:szCs w:val="20"/>
          <w:lang w:val="en-US" w:eastAsia="zh-CN"/>
          <w:woUserID w:val="1"/>
        </w:rPr>
        <w:t>四</w:t>
      </w:r>
      <w:r>
        <w:rPr>
          <w:rFonts w:hint="default" w:ascii="仿宋" w:hAnsi="仿宋" w:eastAsia="仿宋" w:cs="仿宋"/>
          <w:sz w:val="16"/>
          <w:szCs w:val="20"/>
          <w:lang w:eastAsia="zh"/>
          <w:woUserID w:val="1"/>
        </w:rPr>
        <w:t>、协议双方应严格按照协议履行，任意一方违反本协议约定的，守约方有权要求违约方承担违约责任并赔偿损失，违约承担的范围包括但不限于律师费、诉讼费、调查费、鉴定费、公证费、保全费、评估费及其他处理违约纠纷产生的相关费用等。</w:t>
      </w:r>
    </w:p>
    <w:p w14:paraId="347E356D">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sz w:val="16"/>
          <w:szCs w:val="20"/>
          <w:lang w:eastAsia="zh"/>
          <w:woUserID w:val="1"/>
        </w:rPr>
      </w:pPr>
      <w:r>
        <w:rPr>
          <w:rFonts w:hint="default" w:ascii="仿宋" w:hAnsi="仿宋" w:eastAsia="仿宋" w:cs="仿宋"/>
          <w:sz w:val="16"/>
          <w:szCs w:val="20"/>
          <w:lang w:eastAsia="zh"/>
          <w:woUserID w:val="1"/>
        </w:rPr>
        <w:t>十</w:t>
      </w:r>
      <w:r>
        <w:rPr>
          <w:rFonts w:hint="eastAsia" w:ascii="仿宋" w:hAnsi="仿宋" w:eastAsia="仿宋" w:cs="仿宋"/>
          <w:sz w:val="16"/>
          <w:szCs w:val="20"/>
          <w:lang w:val="en-US" w:eastAsia="zh-CN"/>
          <w:woUserID w:val="1"/>
        </w:rPr>
        <w:t>五</w:t>
      </w:r>
      <w:r>
        <w:rPr>
          <w:rFonts w:hint="default" w:ascii="仿宋" w:hAnsi="仿宋" w:eastAsia="仿宋" w:cs="仿宋"/>
          <w:sz w:val="16"/>
          <w:szCs w:val="20"/>
          <w:lang w:eastAsia="zh"/>
          <w:woUserID w:val="1"/>
        </w:rPr>
        <w:t>、因本协议产生的争议，双方协商解决，协商不成的，任何一方可向</w:t>
      </w:r>
      <w:r>
        <w:rPr>
          <w:rFonts w:hint="eastAsia" w:ascii="仿宋" w:hAnsi="仿宋" w:eastAsia="仿宋" w:cs="仿宋"/>
          <w:sz w:val="16"/>
          <w:szCs w:val="20"/>
          <w:lang w:eastAsia="zh-CN"/>
          <w:woUserID w:val="1"/>
        </w:rPr>
        <w:t>安徽CA</w:t>
      </w:r>
      <w:r>
        <w:rPr>
          <w:rFonts w:hint="default" w:ascii="仿宋" w:hAnsi="仿宋" w:eastAsia="仿宋" w:cs="仿宋"/>
          <w:sz w:val="16"/>
          <w:szCs w:val="20"/>
          <w:lang w:eastAsia="zh"/>
          <w:woUserID w:val="1"/>
        </w:rPr>
        <w:t>所在地有管辖权的人民法院诉讼解决。</w:t>
      </w:r>
    </w:p>
    <w:p w14:paraId="0EFC81E5">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sz w:val="16"/>
          <w:szCs w:val="20"/>
          <w:lang w:eastAsia="zh"/>
          <w:woUserID w:val="1"/>
        </w:rPr>
      </w:pPr>
      <w:r>
        <w:rPr>
          <w:rFonts w:hint="default" w:ascii="仿宋" w:hAnsi="仿宋" w:eastAsia="仿宋" w:cs="仿宋"/>
          <w:sz w:val="16"/>
          <w:szCs w:val="20"/>
          <w:lang w:eastAsia="zh"/>
          <w:woUserID w:val="1"/>
        </w:rPr>
        <w:t>十</w:t>
      </w:r>
      <w:r>
        <w:rPr>
          <w:rFonts w:hint="eastAsia" w:ascii="仿宋" w:hAnsi="仿宋" w:eastAsia="仿宋" w:cs="仿宋"/>
          <w:sz w:val="16"/>
          <w:szCs w:val="20"/>
          <w:lang w:val="en-US" w:eastAsia="zh-CN"/>
          <w:woUserID w:val="1"/>
        </w:rPr>
        <w:t>六</w:t>
      </w:r>
      <w:r>
        <w:rPr>
          <w:rFonts w:hint="default" w:ascii="仿宋" w:hAnsi="仿宋" w:eastAsia="仿宋" w:cs="仿宋"/>
          <w:sz w:val="16"/>
          <w:szCs w:val="20"/>
          <w:lang w:eastAsia="zh"/>
          <w:woUserID w:val="1"/>
        </w:rPr>
        <w:t>、权利声明：</w:t>
      </w:r>
      <w:r>
        <w:rPr>
          <w:rFonts w:hint="eastAsia" w:ascii="仿宋" w:hAnsi="仿宋" w:eastAsia="仿宋" w:cs="仿宋"/>
          <w:sz w:val="16"/>
          <w:szCs w:val="20"/>
          <w:lang w:eastAsia="zh-CN"/>
          <w:woUserID w:val="1"/>
        </w:rPr>
        <w:t>安徽CA</w:t>
      </w:r>
      <w:r>
        <w:rPr>
          <w:rFonts w:hint="default" w:ascii="仿宋" w:hAnsi="仿宋" w:eastAsia="仿宋" w:cs="仿宋"/>
          <w:sz w:val="16"/>
          <w:szCs w:val="20"/>
          <w:lang w:eastAsia="zh"/>
          <w:woUserID w:val="1"/>
        </w:rPr>
        <w:t>不行使、未能及时行使或者未充分行使本条款或者按照法律规定所享有的权利，不应被视为放弃该权利，也不影响</w:t>
      </w:r>
      <w:r>
        <w:rPr>
          <w:rFonts w:hint="eastAsia" w:ascii="仿宋" w:hAnsi="仿宋" w:eastAsia="仿宋" w:cs="仿宋"/>
          <w:sz w:val="16"/>
          <w:szCs w:val="20"/>
          <w:lang w:eastAsia="zh-CN"/>
          <w:woUserID w:val="1"/>
        </w:rPr>
        <w:t>安徽CA</w:t>
      </w:r>
      <w:r>
        <w:rPr>
          <w:rFonts w:hint="default" w:ascii="仿宋" w:hAnsi="仿宋" w:eastAsia="仿宋" w:cs="仿宋"/>
          <w:sz w:val="16"/>
          <w:szCs w:val="20"/>
          <w:lang w:eastAsia="zh"/>
          <w:woUserID w:val="1"/>
        </w:rPr>
        <w:t>在将来行使该权利。</w:t>
      </w:r>
    </w:p>
    <w:p w14:paraId="0986579D">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sz w:val="16"/>
          <w:szCs w:val="20"/>
          <w:lang w:eastAsia="zh"/>
          <w:woUserID w:val="1"/>
        </w:rPr>
      </w:pPr>
      <w:r>
        <w:rPr>
          <w:rFonts w:hint="default" w:ascii="仿宋" w:hAnsi="仿宋" w:eastAsia="仿宋" w:cs="仿宋"/>
          <w:sz w:val="16"/>
          <w:szCs w:val="20"/>
          <w:lang w:eastAsia="zh"/>
          <w:woUserID w:val="1"/>
        </w:rPr>
        <w:t>十</w:t>
      </w:r>
      <w:r>
        <w:rPr>
          <w:rFonts w:hint="eastAsia" w:ascii="仿宋" w:hAnsi="仿宋" w:eastAsia="仿宋" w:cs="仿宋"/>
          <w:sz w:val="16"/>
          <w:szCs w:val="20"/>
          <w:lang w:val="en-US" w:eastAsia="zh-CN"/>
          <w:woUserID w:val="1"/>
        </w:rPr>
        <w:t>七</w:t>
      </w:r>
      <w:r>
        <w:rPr>
          <w:rFonts w:hint="default" w:ascii="仿宋" w:hAnsi="仿宋" w:eastAsia="仿宋" w:cs="仿宋"/>
          <w:sz w:val="16"/>
          <w:szCs w:val="20"/>
          <w:lang w:eastAsia="zh"/>
          <w:woUserID w:val="1"/>
        </w:rPr>
        <w:t>、本协议的有效期限为证书的有效期限。证书有效期限届满，用户</w:t>
      </w:r>
      <w:r>
        <w:rPr>
          <w:rFonts w:hint="eastAsia" w:ascii="仿宋" w:hAnsi="仿宋" w:eastAsia="仿宋" w:cs="仿宋"/>
          <w:sz w:val="16"/>
          <w:szCs w:val="20"/>
          <w:lang w:val="en-US" w:eastAsia="zh-CN"/>
          <w:woUserID w:val="1"/>
        </w:rPr>
        <w:t>续期</w:t>
      </w:r>
      <w:r>
        <w:rPr>
          <w:rFonts w:hint="default" w:ascii="仿宋" w:hAnsi="仿宋" w:eastAsia="仿宋" w:cs="仿宋"/>
          <w:sz w:val="16"/>
          <w:szCs w:val="20"/>
          <w:lang w:eastAsia="zh"/>
          <w:woUserID w:val="1"/>
        </w:rPr>
        <w:t>证书的，本协议有效期限顺延至证书</w:t>
      </w:r>
      <w:r>
        <w:rPr>
          <w:rFonts w:hint="eastAsia" w:ascii="仿宋" w:hAnsi="仿宋" w:eastAsia="仿宋" w:cs="仿宋"/>
          <w:sz w:val="16"/>
          <w:szCs w:val="20"/>
          <w:lang w:val="en-US" w:eastAsia="zh-CN"/>
          <w:woUserID w:val="1"/>
        </w:rPr>
        <w:t>续期</w:t>
      </w:r>
      <w:r>
        <w:rPr>
          <w:rFonts w:hint="default" w:ascii="仿宋" w:hAnsi="仿宋" w:eastAsia="仿宋" w:cs="仿宋"/>
          <w:sz w:val="16"/>
          <w:szCs w:val="20"/>
          <w:lang w:eastAsia="zh"/>
          <w:woUserID w:val="1"/>
        </w:rPr>
        <w:t>期限届满日。</w:t>
      </w:r>
    </w:p>
    <w:p w14:paraId="356A9FC3">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仿宋" w:hAnsi="仿宋" w:eastAsia="仿宋" w:cs="仿宋"/>
          <w:sz w:val="16"/>
          <w:szCs w:val="20"/>
          <w:lang w:eastAsia="zh"/>
          <w:woUserID w:val="1"/>
        </w:rPr>
      </w:pPr>
      <w:r>
        <w:rPr>
          <w:rFonts w:hint="default" w:ascii="仿宋" w:hAnsi="仿宋" w:eastAsia="仿宋" w:cs="仿宋"/>
          <w:sz w:val="16"/>
          <w:szCs w:val="20"/>
          <w:lang w:eastAsia="zh"/>
          <w:woUserID w:val="1"/>
        </w:rPr>
        <w:t>十</w:t>
      </w:r>
      <w:r>
        <w:rPr>
          <w:rFonts w:hint="eastAsia" w:ascii="仿宋" w:hAnsi="仿宋" w:eastAsia="仿宋" w:cs="仿宋"/>
          <w:sz w:val="16"/>
          <w:szCs w:val="20"/>
          <w:lang w:val="en-US" w:eastAsia="zh-CN"/>
          <w:woUserID w:val="1"/>
        </w:rPr>
        <w:t>八</w:t>
      </w:r>
      <w:r>
        <w:rPr>
          <w:rFonts w:hint="default" w:ascii="仿宋" w:hAnsi="仿宋" w:eastAsia="仿宋" w:cs="仿宋"/>
          <w:sz w:val="16"/>
          <w:szCs w:val="20"/>
          <w:lang w:eastAsia="zh"/>
          <w:woUserID w:val="1"/>
        </w:rPr>
        <w:t>、</w:t>
      </w:r>
      <w:r>
        <w:rPr>
          <w:rFonts w:hint="default" w:ascii="仿宋" w:hAnsi="仿宋" w:eastAsia="仿宋" w:cs="仿宋"/>
          <w:b/>
          <w:bCs/>
          <w:sz w:val="16"/>
          <w:szCs w:val="20"/>
          <w:lang w:eastAsia="zh"/>
          <w:woUserID w:val="1"/>
        </w:rPr>
        <w:t>用户确认已认真阅读并完全理解本协议中的各项条款，用户在申请表上签名、盖章，或使用数字证书的行为，均表明接受本协议的约束，本协议即时生效</w:t>
      </w:r>
      <w:r>
        <w:rPr>
          <w:rFonts w:hint="default" w:ascii="仿宋" w:hAnsi="仿宋" w:eastAsia="仿宋" w:cs="仿宋"/>
          <w:sz w:val="16"/>
          <w:szCs w:val="20"/>
          <w:lang w:eastAsia="zh"/>
          <w:woUserID w:val="1"/>
        </w:rPr>
        <w:t>。</w:t>
      </w:r>
    </w:p>
    <w:p w14:paraId="0A6CC822">
      <w:pPr>
        <w:keepNext w:val="0"/>
        <w:keepLines w:val="0"/>
        <w:pageBreakBefore w:val="0"/>
        <w:widowControl w:val="0"/>
        <w:numPr>
          <w:ilvl w:val="0"/>
          <w:numId w:val="0"/>
        </w:numPr>
        <w:kinsoku/>
        <w:wordWrap/>
        <w:overflowPunct/>
        <w:topLinePunct w:val="0"/>
        <w:autoSpaceDE/>
        <w:autoSpaceDN/>
        <w:bidi w:val="0"/>
        <w:adjustRightInd/>
        <w:snapToGrid w:val="0"/>
        <w:spacing w:line="264" w:lineRule="auto"/>
        <w:ind w:left="0" w:leftChars="0"/>
        <w:jc w:val="left"/>
        <w:textAlignment w:val="auto"/>
        <w:rPr>
          <w:rFonts w:hint="default" w:ascii="宋体" w:hAnsi="宋体" w:eastAsia="宋体" w:cs="宋体"/>
          <w:i w:val="0"/>
          <w:iCs w:val="0"/>
          <w:caps w:val="0"/>
          <w:color w:val="333333"/>
          <w:spacing w:val="0"/>
          <w:sz w:val="24"/>
          <w:szCs w:val="24"/>
          <w:shd w:val="clear" w:fill="FFFFFF"/>
          <w:vertAlign w:val="baseline"/>
          <w:lang w:val="en-US" w:eastAsia="zh-CN"/>
        </w:rPr>
      </w:pPr>
      <w:r>
        <w:rPr>
          <w:rFonts w:hint="default" w:ascii="仿宋" w:hAnsi="仿宋" w:eastAsia="仿宋" w:cs="仿宋"/>
          <w:sz w:val="16"/>
          <w:szCs w:val="20"/>
          <w:lang w:eastAsia="zh"/>
          <w:woUserID w:val="1"/>
        </w:rPr>
        <w:t>十</w:t>
      </w:r>
      <w:r>
        <w:rPr>
          <w:rFonts w:hint="eastAsia" w:ascii="仿宋" w:hAnsi="仿宋" w:eastAsia="仿宋" w:cs="仿宋"/>
          <w:sz w:val="16"/>
          <w:szCs w:val="20"/>
          <w:lang w:val="en-US" w:eastAsia="zh-CN"/>
          <w:woUserID w:val="1"/>
        </w:rPr>
        <w:t>八</w:t>
      </w:r>
      <w:r>
        <w:rPr>
          <w:rFonts w:hint="default" w:ascii="仿宋" w:hAnsi="仿宋" w:eastAsia="仿宋" w:cs="仿宋"/>
          <w:sz w:val="16"/>
          <w:szCs w:val="20"/>
          <w:lang w:eastAsia="zh"/>
          <w:woUserID w:val="1"/>
        </w:rPr>
        <w:t>、</w:t>
      </w:r>
      <w:r>
        <w:rPr>
          <w:rFonts w:hint="eastAsia" w:ascii="仿宋" w:hAnsi="仿宋" w:eastAsia="仿宋" w:cs="仿宋"/>
          <w:sz w:val="16"/>
          <w:szCs w:val="20"/>
          <w:lang w:eastAsia="zh-CN"/>
          <w:woUserID w:val="1"/>
        </w:rPr>
        <w:t>安徽CA</w:t>
      </w:r>
      <w:r>
        <w:rPr>
          <w:rFonts w:hint="default" w:ascii="仿宋" w:hAnsi="仿宋" w:eastAsia="仿宋" w:cs="仿宋"/>
          <w:sz w:val="16"/>
          <w:szCs w:val="20"/>
          <w:lang w:eastAsia="zh"/>
          <w:woUserID w:val="1"/>
        </w:rPr>
        <w:t>对本协议享有最终解释权。</w:t>
      </w:r>
    </w:p>
    <w:sectPr>
      <w:pgSz w:w="11906" w:h="16838"/>
      <w:pgMar w:top="720" w:right="720" w:bottom="493" w:left="11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微软雅黑">
    <w:panose1 w:val="020B0503020204020204"/>
    <w:charset w:val="86"/>
    <w:family w:val="auto"/>
    <w:pitch w:val="default"/>
    <w:sig w:usb0="80000287" w:usb1="2ACF3C50" w:usb2="00000016" w:usb3="00000000" w:csb0="0004001F" w:csb1="00000000"/>
  </w:font>
  <w:font w:name="方正大标宋简体">
    <w:altName w:val="微软雅黑"/>
    <w:panose1 w:val="03000509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dobe Myungjo Std M">
    <w:altName w:val="MS Gothic"/>
    <w:panose1 w:val="00000000000000000000"/>
    <w:charset w:val="80"/>
    <w:family w:val="roman"/>
    <w:pitch w:val="default"/>
    <w:sig w:usb0="00000000" w:usb1="00000000" w:usb2="00000010" w:usb3="00000000" w:csb0="002A0005" w:csb1="00000000"/>
  </w:font>
  <w:font w:name="MS Gothic">
    <w:panose1 w:val="020B0609070205080204"/>
    <w:charset w:val="80"/>
    <w:family w:val="auto"/>
    <w:pitch w:val="default"/>
    <w:sig w:usb0="E00002FF" w:usb1="6AC7FDFB" w:usb2="08000012" w:usb3="00000000" w:csb0="4002009F" w:csb1="DFD70000"/>
  </w:font>
  <w:font w:name="汉鼎简中黑">
    <w:altName w:val="宋体"/>
    <w:panose1 w:val="02010609010101010101"/>
    <w:charset w:val="86"/>
    <w:family w:val="modern"/>
    <w:pitch w:val="default"/>
    <w:sig w:usb0="00000000" w:usb1="00000000" w:usb2="00000010" w:usb3="00000000" w:csb0="00040000" w:csb1="00000000"/>
  </w:font>
  <w:font w:name="Kozuka Gothic Pro L">
    <w:altName w:val="MS Gothic"/>
    <w:panose1 w:val="00000000000000000000"/>
    <w:charset w:val="80"/>
    <w:family w:val="swiss"/>
    <w:pitch w:val="default"/>
    <w:sig w:usb0="00000000" w:usb1="00000000" w:usb2="00000010" w:usb3="00000000" w:csb0="00020005" w:csb1="00000000"/>
  </w:font>
  <w:font w:name="KSOFE44F9426">
    <w:panose1 w:val="02010609060101010101"/>
    <w:charset w:val="86"/>
    <w:family w:val="auto"/>
    <w:pitch w:val="default"/>
    <w:sig w:usb0="00000001" w:usb1="00000000" w:usb2="00000000" w:usb3="00000000" w:csb0="00040001" w:csb1="00000000"/>
  </w:font>
  <w:font w:name="KSOF5FA7FF03">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BA6D40"/>
    <w:multiLevelType w:val="singleLevel"/>
    <w:tmpl w:val="96BA6D40"/>
    <w:lvl w:ilvl="0" w:tentative="0">
      <w:start w:val="3"/>
      <w:numFmt w:val="chineseCounting"/>
      <w:suff w:val="nothing"/>
      <w:lvlText w:val="%1、"/>
      <w:lvlJc w:val="left"/>
      <w:rPr>
        <w:rFonts w:hint="eastAsia"/>
      </w:rPr>
    </w:lvl>
  </w:abstractNum>
  <w:abstractNum w:abstractNumId="1">
    <w:nsid w:val="FFFBAEA9"/>
    <w:multiLevelType w:val="singleLevel"/>
    <w:tmpl w:val="FFFBAEA9"/>
    <w:lvl w:ilvl="0" w:tentative="0">
      <w:start w:val="2"/>
      <w:numFmt w:val="chineseCounting"/>
      <w:suff w:val="nothing"/>
      <w:lvlText w:val="%1、"/>
      <w:lvlJc w:val="left"/>
      <w:rPr>
        <w:rFonts w:hint="eastAsia"/>
      </w:rPr>
    </w:lvl>
  </w:abstractNum>
  <w:abstractNum w:abstractNumId="2">
    <w:nsid w:val="389FEBE2"/>
    <w:multiLevelType w:val="singleLevel"/>
    <w:tmpl w:val="389FEBE2"/>
    <w:lvl w:ilvl="0" w:tentative="0">
      <w:start w:val="1"/>
      <w:numFmt w:val="chineseCounting"/>
      <w:suff w:val="nothing"/>
      <w:lvlText w:val="%1、"/>
      <w:lvlJc w:val="left"/>
      <w:rPr>
        <w:rFonts w:hint="eastAsia"/>
      </w:rPr>
    </w:lvl>
  </w:abstractNum>
  <w:abstractNum w:abstractNumId="3">
    <w:nsid w:val="3FA40F49"/>
    <w:multiLevelType w:val="singleLevel"/>
    <w:tmpl w:val="3FA40F49"/>
    <w:lvl w:ilvl="0" w:tentative="0">
      <w:start w:val="1"/>
      <w:numFmt w:val="decimal"/>
      <w:suff w:val="nothing"/>
      <w:lvlText w:val="%1、"/>
      <w:lvlJc w:val="left"/>
    </w:lvl>
  </w:abstractNum>
  <w:abstractNum w:abstractNumId="4">
    <w:nsid w:val="4B56291D"/>
    <w:multiLevelType w:val="multilevel"/>
    <w:tmpl w:val="4B56291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C35555"/>
    <w:rsid w:val="02113888"/>
    <w:rsid w:val="042711AF"/>
    <w:rsid w:val="087F780C"/>
    <w:rsid w:val="0A73446C"/>
    <w:rsid w:val="0AC35555"/>
    <w:rsid w:val="14B051F1"/>
    <w:rsid w:val="187325D8"/>
    <w:rsid w:val="20012DA5"/>
    <w:rsid w:val="220D77DF"/>
    <w:rsid w:val="250550E5"/>
    <w:rsid w:val="28E53778"/>
    <w:rsid w:val="2F4E23AB"/>
    <w:rsid w:val="306B04F2"/>
    <w:rsid w:val="331D7A9E"/>
    <w:rsid w:val="347B64AA"/>
    <w:rsid w:val="37703AF7"/>
    <w:rsid w:val="3ADB6274"/>
    <w:rsid w:val="3F577277"/>
    <w:rsid w:val="4A471230"/>
    <w:rsid w:val="4B425E9C"/>
    <w:rsid w:val="5AB752E1"/>
    <w:rsid w:val="5E371164"/>
    <w:rsid w:val="60B42F40"/>
    <w:rsid w:val="63FC2C34"/>
    <w:rsid w:val="647056BC"/>
    <w:rsid w:val="64C65D76"/>
    <w:rsid w:val="66E75E1D"/>
    <w:rsid w:val="69390486"/>
    <w:rsid w:val="69924393"/>
    <w:rsid w:val="6A1D55A5"/>
    <w:rsid w:val="6C060AF4"/>
    <w:rsid w:val="6D77332B"/>
    <w:rsid w:val="723F5C4E"/>
    <w:rsid w:val="733C129F"/>
    <w:rsid w:val="7420033A"/>
    <w:rsid w:val="7ABE639B"/>
    <w:rsid w:val="7CDC31AB"/>
    <w:rsid w:val="7ED07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4">
    <w:name w:val="Title"/>
    <w:basedOn w:val="1"/>
    <w:next w:val="1"/>
    <w:qFormat/>
    <w:uiPriority w:val="0"/>
    <w:pPr>
      <w:spacing w:before="240" w:after="60"/>
      <w:jc w:val="center"/>
      <w:outlineLvl w:val="0"/>
    </w:pPr>
    <w:rPr>
      <w:rFonts w:ascii="Cambria" w:hAnsi="Cambria"/>
      <w:b/>
      <w:bCs/>
      <w:sz w:val="32"/>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paragraph" w:customStyle="1" w:styleId="9">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820</Words>
  <Characters>856</Characters>
  <Lines>0</Lines>
  <Paragraphs>0</Paragraphs>
  <TotalTime>43</TotalTime>
  <ScaleCrop>false</ScaleCrop>
  <LinksUpToDate>false</LinksUpToDate>
  <CharactersWithSpaces>874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2026-10-13T08:44:00Z</dcterms:created>
  <dc:creator>圆圆</dc:creator>
  <cp:lastModifiedBy>圆圆</cp:lastModifiedBy>
  <dcterms:modified xsi:type="dcterms:W3CDTF">2026-10-23T01:15:17Z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0E61298BF751445F8C02168BCA78323F_13</vt:lpwstr>
  </property>
  <property fmtid="{D5CDD505-2E9C-101B-9397-08002B2CF9AE}" pid="4" name="KSOTemplateDocerSaveRecord">
    <vt:lpwstr>eyJoZGlkIjoiNTVkOTQyODY1MTljMmVkZDQ5YjEwZDU0YzVmMTc1NDMiLCJ1c2VySWQiOiI0MjIzNTYwNDUifQ==</vt:lpwstr>
  </property>
</Properties>
</file>