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-19" w:leftChars="-9" w:firstLine="657" w:firstLineChars="16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sz w:val="44"/>
          <w:szCs w:val="44"/>
          <w:highlight w:val="none"/>
        </w:rPr>
      </w:pPr>
      <w:bookmarkStart w:id="0" w:name="_GoBack"/>
    </w:p>
    <w:p w14:paraId="56920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-19" w:leftChars="-9" w:firstLine="657" w:firstLineChars="16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sz w:val="44"/>
          <w:szCs w:val="44"/>
          <w:highlight w:val="none"/>
        </w:rPr>
      </w:pPr>
    </w:p>
    <w:p w14:paraId="00E8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-19" w:leftChars="-9" w:firstLine="323" w:firstLineChars="16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sz w:val="24"/>
          <w:szCs w:val="24"/>
          <w:highlight w:val="none"/>
        </w:rPr>
      </w:pPr>
    </w:p>
    <w:p w14:paraId="2B00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-19" w:leftChars="-9" w:firstLine="323" w:firstLineChars="16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sz w:val="24"/>
          <w:szCs w:val="24"/>
          <w:highlight w:val="none"/>
        </w:rPr>
      </w:pPr>
    </w:p>
    <w:p w14:paraId="4D08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9" w:leftChars="-9" w:firstLine="734" w:firstLineChars="16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年第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季度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铜陵市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工程建设项目</w:t>
      </w:r>
    </w:p>
    <w:p w14:paraId="1F5B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9" w:leftChars="-9" w:firstLine="698" w:firstLineChars="16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</w:rPr>
        <w:t>标后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履约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双随机、一公开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</w:rPr>
        <w:t>监督检查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情况通报</w:t>
      </w:r>
    </w:p>
    <w:p w14:paraId="4AE3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9" w:leftChars="-9" w:firstLine="534" w:firstLineChars="167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DC6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9" w:leftChars="-9" w:firstLine="534" w:firstLineChars="167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，市公共资源交易监管局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住建局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、市人社局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对市级在建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项目标后履约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随机抽查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检查情况通报如下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331A0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一、检查项目</w:t>
      </w:r>
    </w:p>
    <w:p w14:paraId="50DA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本次检查共抽取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个项目，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义安区4个，枞阳县3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个。联合检查组重点从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合同签订履约情况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项目管理班子关键岗位人员变更情况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现场关键岗位人员在岗情况、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建筑施工质量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情况等方面开展了检查，共发现问题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个，下发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整改通知书5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份。</w:t>
      </w:r>
    </w:p>
    <w:p w14:paraId="4DDB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从检查情况看，所查项目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行为总体状况较好，工程建设手续齐备，绝大多数项目现场关键岗位人员能到岗履职。但也发现一些工程存在现场关键岗位人员与投标不符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，未严格落实实名制考勤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等问题。</w:t>
      </w:r>
    </w:p>
    <w:p w14:paraId="468E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二、检查发现的主要问题</w:t>
      </w:r>
    </w:p>
    <w:p w14:paraId="0B21E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（一）个别项目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未落实实名制考勤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枞阳县城污水处理厂扩建工程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1FEF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（二）个别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项目现场人员与投标文件和合同承诺不符，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铜陵市义安区建业路停车场及智能充电项目、安徽润泽老年颐养园二期B区1#-7#养护楼及医养中心项目等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5446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（三）个别项目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监理单位存在监理工程师未到岗履职，总监未对工程款分账管理进行审核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铜陵义安经开区东部园区亩均效益提升项目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E8C8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三、处理结果</w:t>
      </w:r>
    </w:p>
    <w:p w14:paraId="5521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季度专项检查中发现的问题，已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下发《建筑市场行为执法检查整改通知书》。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截至目前，相关单位已对检查指出问题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整改到位并书面报送整改结果。</w:t>
      </w:r>
    </w:p>
    <w:p w14:paraId="5C49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362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附件：铜陵市公管局202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季度工程建设项目标后履约检查情况汇总表</w:t>
      </w:r>
    </w:p>
    <w:p w14:paraId="27B8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C3A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7E0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AB9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bookmarkEnd w:id="0"/>
    <w:sectPr>
      <w:footerReference r:id="rId3" w:type="default"/>
      <w:pgSz w:w="11906" w:h="16838"/>
      <w:pgMar w:top="1587" w:right="1555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4C329">
    <w:pPr>
      <w:pStyle w:val="2"/>
      <w:ind w:left="822"/>
      <w:rPr>
        <w:rFonts w:cs="Times New Roman"/>
      </w:rPr>
    </w:pPr>
  </w:p>
  <w:p w14:paraId="003D4CE8">
    <w:pPr>
      <w:ind w:left="822"/>
      <w:rPr>
        <w:rFonts w:cs="Times New Roman"/>
      </w:rPr>
    </w:pPr>
  </w:p>
  <w:p w14:paraId="50F7B237">
    <w:pPr>
      <w:ind w:left="82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zQ1Mzg1OGEwMjBkYTVkYWU4ODhiMWVkYzVhOTUifQ=="/>
  </w:docVars>
  <w:rsids>
    <w:rsidRoot w:val="00000000"/>
    <w:rsid w:val="0171156E"/>
    <w:rsid w:val="05075CB6"/>
    <w:rsid w:val="05FE14D5"/>
    <w:rsid w:val="0D7E2C09"/>
    <w:rsid w:val="0DFD56A4"/>
    <w:rsid w:val="0E883192"/>
    <w:rsid w:val="0F5240CE"/>
    <w:rsid w:val="0FAC22EB"/>
    <w:rsid w:val="122149D6"/>
    <w:rsid w:val="13CA731E"/>
    <w:rsid w:val="16C24363"/>
    <w:rsid w:val="17557553"/>
    <w:rsid w:val="182F45D8"/>
    <w:rsid w:val="19AA7BD8"/>
    <w:rsid w:val="1BA70DE9"/>
    <w:rsid w:val="1FFB7C68"/>
    <w:rsid w:val="319D7BBF"/>
    <w:rsid w:val="32F31637"/>
    <w:rsid w:val="34230F92"/>
    <w:rsid w:val="3C5B1E0F"/>
    <w:rsid w:val="40336996"/>
    <w:rsid w:val="4037219F"/>
    <w:rsid w:val="4B1F7C48"/>
    <w:rsid w:val="4CF44D53"/>
    <w:rsid w:val="4FF83AC3"/>
    <w:rsid w:val="50AF4EAB"/>
    <w:rsid w:val="50CF1F80"/>
    <w:rsid w:val="54163825"/>
    <w:rsid w:val="553C5346"/>
    <w:rsid w:val="5B245915"/>
    <w:rsid w:val="5B5633AE"/>
    <w:rsid w:val="626E4579"/>
    <w:rsid w:val="62A825E7"/>
    <w:rsid w:val="649A43C8"/>
    <w:rsid w:val="65730AFA"/>
    <w:rsid w:val="67A73FCE"/>
    <w:rsid w:val="685A68D6"/>
    <w:rsid w:val="695B4449"/>
    <w:rsid w:val="6B6E4ACB"/>
    <w:rsid w:val="6BB662A1"/>
    <w:rsid w:val="6E737441"/>
    <w:rsid w:val="70B22409"/>
    <w:rsid w:val="75D02172"/>
    <w:rsid w:val="77BF2D93"/>
    <w:rsid w:val="7861416D"/>
    <w:rsid w:val="7E947681"/>
    <w:rsid w:val="7EE56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locked/>
    <w:uiPriority w:val="0"/>
    <w:pPr>
      <w:ind w:left="420" w:leftChars="200"/>
    </w:p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99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locked/>
    <w:uiPriority w:val="0"/>
    <w:rPr>
      <w:color w:val="F73131"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Typewriter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semiHidden/>
    <w:unhideWhenUsed/>
    <w:qFormat/>
    <w:uiPriority w:val="99"/>
  </w:style>
  <w:style w:type="character" w:styleId="14">
    <w:name w:val="HTML Variable"/>
    <w:basedOn w:val="7"/>
    <w:semiHidden/>
    <w:unhideWhenUsed/>
    <w:qFormat/>
    <w:uiPriority w:val="99"/>
  </w:style>
  <w:style w:type="character" w:styleId="15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7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7">
    <w:name w:val="HTML Cite"/>
    <w:basedOn w:val="7"/>
    <w:semiHidden/>
    <w:unhideWhenUsed/>
    <w:qFormat/>
    <w:uiPriority w:val="99"/>
  </w:style>
  <w:style w:type="character" w:styleId="18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Footer Char"/>
    <w:basedOn w:val="7"/>
    <w:link w:val="2"/>
    <w:autoRedefine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1">
    <w:name w:val="Header Char"/>
    <w:basedOn w:val="7"/>
    <w:link w:val="3"/>
    <w:autoRedefine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2">
    <w:name w:val="f14b1"/>
    <w:basedOn w:val="7"/>
    <w:autoRedefine/>
    <w:qFormat/>
    <w:uiPriority w:val="99"/>
    <w:rPr>
      <w:b/>
      <w:bCs/>
      <w:sz w:val="21"/>
      <w:szCs w:val="21"/>
    </w:rPr>
  </w:style>
  <w:style w:type="character" w:customStyle="1" w:styleId="23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7"/>
    <w:qFormat/>
    <w:uiPriority w:val="0"/>
  </w:style>
  <w:style w:type="character" w:customStyle="1" w:styleId="25">
    <w:name w:val="c-icon28"/>
    <w:basedOn w:val="7"/>
    <w:qFormat/>
    <w:uiPriority w:val="0"/>
  </w:style>
  <w:style w:type="character" w:customStyle="1" w:styleId="26">
    <w:name w:val="hover24"/>
    <w:basedOn w:val="7"/>
    <w:qFormat/>
    <w:uiPriority w:val="0"/>
  </w:style>
  <w:style w:type="character" w:customStyle="1" w:styleId="27">
    <w:name w:val="hover25"/>
    <w:basedOn w:val="7"/>
    <w:qFormat/>
    <w:uiPriority w:val="0"/>
    <w:rPr>
      <w:color w:val="315EFB"/>
    </w:rPr>
  </w:style>
  <w:style w:type="character" w:customStyle="1" w:styleId="28">
    <w:name w:val="hover26"/>
    <w:basedOn w:val="7"/>
    <w:qFormat/>
    <w:uiPriority w:val="0"/>
    <w:rPr>
      <w:color w:val="315EFB"/>
    </w:rPr>
  </w:style>
  <w:style w:type="character" w:customStyle="1" w:styleId="29">
    <w:name w:val="c"/>
    <w:basedOn w:val="7"/>
    <w:qFormat/>
    <w:uiPriority w:val="0"/>
    <w:rPr>
      <w:b/>
      <w:bCs/>
      <w:color w:val="FF9900"/>
      <w:bdr w:val="single" w:color="FF99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595</Words>
  <Characters>613</Characters>
  <Lines>0</Lines>
  <Paragraphs>0</Paragraphs>
  <TotalTime>1451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2021-07-28T17:20:00Z</dcterms:created>
  <dc:creator>Administrator</dc:creator>
  <cp:lastModifiedBy>海带</cp:lastModifiedBy>
  <cp:lastPrinted>2025-08-08T07:50:00Z</cp:lastPrinted>
  <dcterms:modified xsi:type="dcterms:W3CDTF">2025-09-25T01:10:25Z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7DF0EFE3E3D34459B900B23EE1DB64DE_13</vt:lpwstr>
  </property>
  <property fmtid="{D5CDD505-2E9C-101B-9397-08002B2CF9AE}" pid="4" name="commondata">
    <vt:lpwstr>eyJoZGlkIjoiNWVlMTlmMTY4OGQzNGM4N2YwMDQ3MWJhMjViNjE2NGYifQ==</vt:lpwstr>
  </property>
  <property fmtid="{D5CDD505-2E9C-101B-9397-08002B2CF9AE}" pid="5" name="KSOTemplateDocerSaveRecord">
    <vt:lpwstr>eyJoZGlkIjoiZTM0NzQ1Mzg1OGEwMjBkYTVkYWU4ODhiMWVkYzVhOTUiLCJ1c2VySWQiOiI3NDQwNjQ1MjQifQ==</vt:lpwstr>
  </property>
</Properties>
</file>