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2F24A" w14:textId="77777777" w:rsidR="00F96FC6" w:rsidRDefault="00F96FC6">
      <w:pPr>
        <w:tabs>
          <w:tab w:val="left" w:pos="315"/>
          <w:tab w:val="left" w:pos="8820"/>
        </w:tabs>
        <w:spacing w:beforeLines="100" w:before="240" w:afterLines="50" w:after="120" w:line="500" w:lineRule="exact"/>
        <w:ind w:rightChars="127" w:right="267"/>
        <w:jc w:val="center"/>
        <w:rPr>
          <w:rFonts w:asciiTheme="minorEastAsia" w:eastAsiaTheme="minorEastAsia" w:hAnsiTheme="minorEastAsia" w:hint="eastAsia"/>
          <w:b/>
          <w:bCs/>
          <w:sz w:val="52"/>
          <w:szCs w:val="52"/>
        </w:rPr>
      </w:pPr>
    </w:p>
    <w:p w14:paraId="00D5ECA2" w14:textId="77777777" w:rsidR="00F96FC6" w:rsidRDefault="00F96FC6">
      <w:pPr>
        <w:tabs>
          <w:tab w:val="left" w:pos="315"/>
          <w:tab w:val="left" w:pos="8820"/>
        </w:tabs>
        <w:spacing w:beforeLines="100" w:before="240" w:afterLines="50" w:after="120" w:line="500" w:lineRule="exact"/>
        <w:ind w:rightChars="127" w:right="267"/>
        <w:jc w:val="center"/>
        <w:rPr>
          <w:rFonts w:asciiTheme="minorEastAsia" w:eastAsiaTheme="minorEastAsia" w:hAnsiTheme="minorEastAsia" w:hint="eastAsia"/>
          <w:b/>
          <w:bCs/>
          <w:sz w:val="52"/>
          <w:szCs w:val="52"/>
        </w:rPr>
      </w:pPr>
    </w:p>
    <w:p w14:paraId="29E3BE1F" w14:textId="77777777" w:rsidR="00F96FC6" w:rsidRPr="00C2381D" w:rsidRDefault="00000000">
      <w:pPr>
        <w:tabs>
          <w:tab w:val="left" w:pos="315"/>
          <w:tab w:val="left" w:pos="8820"/>
        </w:tabs>
        <w:spacing w:beforeLines="100" w:before="240" w:afterLines="50" w:after="120" w:line="500" w:lineRule="exact"/>
        <w:ind w:rightChars="127" w:right="267"/>
        <w:jc w:val="center"/>
        <w:rPr>
          <w:rFonts w:asciiTheme="minorEastAsia" w:eastAsiaTheme="minorEastAsia" w:hAnsiTheme="minorEastAsia" w:hint="eastAsia"/>
          <w:b/>
          <w:bCs/>
          <w:sz w:val="52"/>
          <w:szCs w:val="52"/>
        </w:rPr>
      </w:pPr>
      <w:bookmarkStart w:id="0" w:name="_Hlk9544796"/>
      <w:r w:rsidRPr="00C2381D">
        <w:rPr>
          <w:rFonts w:asciiTheme="minorEastAsia" w:eastAsiaTheme="minorEastAsia" w:hAnsiTheme="minorEastAsia" w:hint="eastAsia"/>
          <w:b/>
          <w:bCs/>
          <w:sz w:val="52"/>
          <w:szCs w:val="52"/>
        </w:rPr>
        <w:t>铜陵市政府采购项目</w:t>
      </w:r>
    </w:p>
    <w:p w14:paraId="210178BE" w14:textId="5E8748CB" w:rsidR="00F96FC6" w:rsidRPr="00C2381D" w:rsidRDefault="00000000">
      <w:pPr>
        <w:tabs>
          <w:tab w:val="left" w:pos="315"/>
          <w:tab w:val="left" w:pos="8820"/>
        </w:tabs>
        <w:spacing w:beforeLines="100" w:before="240" w:afterLines="50" w:after="120" w:line="500" w:lineRule="exact"/>
        <w:ind w:rightChars="127" w:right="267"/>
        <w:jc w:val="center"/>
        <w:rPr>
          <w:rFonts w:asciiTheme="minorEastAsia" w:eastAsiaTheme="minorEastAsia" w:hAnsiTheme="minorEastAsia" w:hint="eastAsia"/>
          <w:b/>
          <w:bCs/>
          <w:sz w:val="52"/>
          <w:szCs w:val="52"/>
        </w:rPr>
      </w:pPr>
      <w:r w:rsidRPr="00C2381D">
        <w:rPr>
          <w:rFonts w:asciiTheme="minorEastAsia" w:eastAsiaTheme="minorEastAsia" w:hAnsiTheme="minorEastAsia" w:hint="eastAsia"/>
          <w:b/>
          <w:bCs/>
          <w:sz w:val="52"/>
          <w:szCs w:val="52"/>
        </w:rPr>
        <w:t>询价通知书（货物类）</w:t>
      </w:r>
    </w:p>
    <w:bookmarkEnd w:id="0"/>
    <w:p w14:paraId="5081C8F5" w14:textId="77777777" w:rsidR="00F96FC6" w:rsidRPr="00C2381D" w:rsidRDefault="00000000">
      <w:pPr>
        <w:tabs>
          <w:tab w:val="left" w:pos="315"/>
          <w:tab w:val="left" w:pos="8820"/>
        </w:tabs>
        <w:spacing w:beforeLines="100" w:before="240" w:afterLines="50" w:after="120" w:line="500" w:lineRule="exact"/>
        <w:ind w:rightChars="127" w:right="267"/>
        <w:jc w:val="center"/>
        <w:rPr>
          <w:rFonts w:asciiTheme="minorEastAsia" w:eastAsiaTheme="minorEastAsia" w:hAnsiTheme="minorEastAsia" w:hint="eastAsia"/>
          <w:b/>
          <w:bCs/>
          <w:sz w:val="52"/>
          <w:szCs w:val="52"/>
        </w:rPr>
      </w:pPr>
      <w:r w:rsidRPr="00C2381D">
        <w:rPr>
          <w:rFonts w:asciiTheme="minorEastAsia" w:eastAsiaTheme="minorEastAsia" w:hAnsiTheme="minorEastAsia" w:hint="eastAsia"/>
          <w:b/>
          <w:bCs/>
          <w:sz w:val="52"/>
          <w:szCs w:val="52"/>
        </w:rPr>
        <w:t>（2026年版）</w:t>
      </w:r>
    </w:p>
    <w:p w14:paraId="1E073C7B" w14:textId="77777777" w:rsidR="00F96FC6" w:rsidRPr="00C2381D" w:rsidRDefault="00F96FC6">
      <w:pPr>
        <w:tabs>
          <w:tab w:val="left" w:pos="315"/>
          <w:tab w:val="left" w:pos="8820"/>
        </w:tabs>
        <w:spacing w:beforeLines="100" w:before="240" w:afterLines="50" w:after="120" w:line="500" w:lineRule="exact"/>
        <w:ind w:rightChars="127" w:right="267"/>
        <w:jc w:val="center"/>
        <w:rPr>
          <w:rFonts w:asciiTheme="minorEastAsia" w:eastAsiaTheme="minorEastAsia" w:hAnsiTheme="minorEastAsia" w:hint="eastAsia"/>
          <w:b/>
          <w:bCs/>
          <w:sz w:val="44"/>
          <w:szCs w:val="44"/>
        </w:rPr>
      </w:pPr>
    </w:p>
    <w:p w14:paraId="16A7F1D5" w14:textId="77777777" w:rsidR="00F96FC6" w:rsidRPr="00C2381D" w:rsidRDefault="00F96FC6">
      <w:pPr>
        <w:tabs>
          <w:tab w:val="left" w:pos="315"/>
          <w:tab w:val="left" w:pos="8820"/>
        </w:tabs>
        <w:spacing w:beforeLines="100" w:before="240" w:afterLines="50" w:after="120" w:line="500" w:lineRule="exact"/>
        <w:ind w:rightChars="127" w:right="267"/>
        <w:jc w:val="center"/>
        <w:rPr>
          <w:rFonts w:asciiTheme="minorEastAsia" w:eastAsiaTheme="minorEastAsia" w:hAnsiTheme="minorEastAsia" w:hint="eastAsia"/>
          <w:b/>
          <w:bCs/>
          <w:sz w:val="44"/>
          <w:szCs w:val="44"/>
        </w:rPr>
      </w:pPr>
    </w:p>
    <w:p w14:paraId="43F5463B" w14:textId="77777777" w:rsidR="00F96FC6" w:rsidRPr="00C2381D" w:rsidRDefault="00F96FC6">
      <w:pPr>
        <w:tabs>
          <w:tab w:val="left" w:pos="315"/>
          <w:tab w:val="left" w:pos="8820"/>
        </w:tabs>
        <w:spacing w:beforeLines="100" w:before="240" w:afterLines="50" w:after="120" w:line="500" w:lineRule="exact"/>
        <w:ind w:rightChars="127" w:right="267"/>
        <w:jc w:val="center"/>
        <w:rPr>
          <w:rFonts w:asciiTheme="minorEastAsia" w:eastAsiaTheme="minorEastAsia" w:hAnsiTheme="minorEastAsia" w:hint="eastAsia"/>
          <w:b/>
          <w:bCs/>
          <w:sz w:val="44"/>
          <w:szCs w:val="44"/>
        </w:rPr>
      </w:pPr>
    </w:p>
    <w:p w14:paraId="339414B5" w14:textId="77777777" w:rsidR="00F96FC6" w:rsidRPr="00C2381D" w:rsidRDefault="00F96FC6">
      <w:pPr>
        <w:tabs>
          <w:tab w:val="left" w:pos="315"/>
          <w:tab w:val="left" w:pos="8820"/>
        </w:tabs>
        <w:spacing w:beforeLines="100" w:before="240" w:afterLines="50" w:after="120" w:line="500" w:lineRule="exact"/>
        <w:ind w:rightChars="127" w:right="267"/>
        <w:jc w:val="center"/>
        <w:rPr>
          <w:rFonts w:asciiTheme="minorEastAsia" w:eastAsiaTheme="minorEastAsia" w:hAnsiTheme="minorEastAsia" w:hint="eastAsia"/>
          <w:b/>
          <w:bCs/>
          <w:sz w:val="44"/>
          <w:szCs w:val="44"/>
        </w:rPr>
      </w:pPr>
    </w:p>
    <w:p w14:paraId="52EB4456" w14:textId="77777777" w:rsidR="00F96FC6" w:rsidRPr="00C2381D" w:rsidRDefault="00F96FC6">
      <w:pPr>
        <w:tabs>
          <w:tab w:val="left" w:pos="315"/>
          <w:tab w:val="left" w:pos="8820"/>
        </w:tabs>
        <w:spacing w:beforeLines="100" w:before="240" w:afterLines="50" w:after="120" w:line="500" w:lineRule="exact"/>
        <w:ind w:rightChars="127" w:right="267"/>
        <w:jc w:val="center"/>
        <w:rPr>
          <w:rFonts w:asciiTheme="minorEastAsia" w:eastAsiaTheme="minorEastAsia" w:hAnsiTheme="minorEastAsia" w:hint="eastAsia"/>
          <w:b/>
          <w:bCs/>
          <w:sz w:val="44"/>
          <w:szCs w:val="44"/>
        </w:rPr>
      </w:pPr>
    </w:p>
    <w:p w14:paraId="26A97641" w14:textId="7D1E8D20" w:rsidR="00F96FC6" w:rsidRPr="00C2381D" w:rsidRDefault="00000000">
      <w:pPr>
        <w:tabs>
          <w:tab w:val="left" w:pos="2410"/>
        </w:tabs>
        <w:autoSpaceDE w:val="0"/>
        <w:autoSpaceDN w:val="0"/>
        <w:adjustRightInd w:val="0"/>
        <w:snapToGrid w:val="0"/>
        <w:spacing w:line="360" w:lineRule="auto"/>
        <w:ind w:firstLineChars="200" w:firstLine="723"/>
        <w:rPr>
          <w:rFonts w:asciiTheme="minorEastAsia" w:eastAsiaTheme="minorEastAsia" w:hAnsiTheme="minorEastAsia" w:hint="eastAsia"/>
          <w:b/>
          <w:spacing w:val="20"/>
          <w:kern w:val="0"/>
          <w:sz w:val="32"/>
          <w:szCs w:val="32"/>
        </w:rPr>
      </w:pPr>
      <w:r w:rsidRPr="00C2381D">
        <w:rPr>
          <w:rFonts w:asciiTheme="minorEastAsia" w:eastAsiaTheme="minorEastAsia" w:hAnsiTheme="minorEastAsia" w:hint="eastAsia"/>
          <w:b/>
          <w:spacing w:val="20"/>
          <w:kern w:val="0"/>
          <w:sz w:val="32"/>
          <w:szCs w:val="32"/>
        </w:rPr>
        <w:t>项目名称：</w:t>
      </w:r>
      <w:r w:rsidR="00481D3B" w:rsidRPr="00C2381D">
        <w:rPr>
          <w:rFonts w:asciiTheme="minorEastAsia" w:eastAsiaTheme="minorEastAsia" w:hAnsiTheme="minorEastAsia" w:hint="eastAsia"/>
          <w:b/>
          <w:sz w:val="36"/>
          <w:u w:val="single"/>
        </w:rPr>
        <w:t>铜陵市郊区防汛抗旱救助物资采购项目(第二批）</w:t>
      </w:r>
    </w:p>
    <w:p w14:paraId="4E2A5B60" w14:textId="7FD6EE83" w:rsidR="00F96FC6" w:rsidRPr="00C2381D" w:rsidRDefault="00000000">
      <w:pPr>
        <w:tabs>
          <w:tab w:val="left" w:pos="2410"/>
        </w:tabs>
        <w:autoSpaceDE w:val="0"/>
        <w:autoSpaceDN w:val="0"/>
        <w:adjustRightInd w:val="0"/>
        <w:snapToGrid w:val="0"/>
        <w:spacing w:line="360" w:lineRule="auto"/>
        <w:ind w:firstLineChars="200" w:firstLine="723"/>
        <w:rPr>
          <w:rFonts w:asciiTheme="minorEastAsia" w:eastAsiaTheme="minorEastAsia" w:hAnsiTheme="minorEastAsia" w:hint="eastAsia"/>
          <w:b/>
          <w:spacing w:val="20"/>
          <w:kern w:val="0"/>
          <w:sz w:val="32"/>
          <w:szCs w:val="32"/>
        </w:rPr>
      </w:pPr>
      <w:r w:rsidRPr="00C2381D">
        <w:rPr>
          <w:rFonts w:asciiTheme="minorEastAsia" w:eastAsiaTheme="minorEastAsia" w:hAnsiTheme="minorEastAsia" w:hint="eastAsia"/>
          <w:b/>
          <w:spacing w:val="20"/>
          <w:kern w:val="0"/>
          <w:sz w:val="32"/>
          <w:szCs w:val="32"/>
        </w:rPr>
        <w:t>项目编号：</w:t>
      </w:r>
      <w:proofErr w:type="gramStart"/>
      <w:r w:rsidR="00BD6A43" w:rsidRPr="00C2381D">
        <w:rPr>
          <w:rFonts w:asciiTheme="minorEastAsia" w:eastAsiaTheme="minorEastAsia" w:hAnsiTheme="minorEastAsia" w:hint="eastAsia"/>
          <w:b/>
          <w:sz w:val="36"/>
          <w:u w:val="single"/>
        </w:rPr>
        <w:t>皖铜华标代</w:t>
      </w:r>
      <w:proofErr w:type="gramEnd"/>
      <w:r w:rsidR="00BD6A43" w:rsidRPr="00C2381D">
        <w:rPr>
          <w:rFonts w:asciiTheme="minorEastAsia" w:eastAsiaTheme="minorEastAsia" w:hAnsiTheme="minorEastAsia" w:hint="eastAsia"/>
          <w:b/>
          <w:sz w:val="36"/>
          <w:u w:val="single"/>
        </w:rPr>
        <w:t>字【2026】第117号</w:t>
      </w:r>
    </w:p>
    <w:p w14:paraId="4A0061D1" w14:textId="3C9B4C42" w:rsidR="00F96FC6" w:rsidRPr="00C2381D" w:rsidRDefault="00000000">
      <w:pPr>
        <w:tabs>
          <w:tab w:val="left" w:pos="2410"/>
        </w:tabs>
        <w:autoSpaceDE w:val="0"/>
        <w:autoSpaceDN w:val="0"/>
        <w:adjustRightInd w:val="0"/>
        <w:snapToGrid w:val="0"/>
        <w:spacing w:line="360" w:lineRule="auto"/>
        <w:ind w:firstLineChars="200" w:firstLine="723"/>
        <w:rPr>
          <w:rFonts w:asciiTheme="minorEastAsia" w:eastAsiaTheme="minorEastAsia" w:hAnsiTheme="minorEastAsia" w:hint="eastAsia"/>
          <w:b/>
          <w:spacing w:val="20"/>
          <w:kern w:val="0"/>
          <w:sz w:val="32"/>
          <w:szCs w:val="32"/>
        </w:rPr>
      </w:pPr>
      <w:r w:rsidRPr="00C2381D">
        <w:rPr>
          <w:rFonts w:asciiTheme="minorEastAsia" w:eastAsiaTheme="minorEastAsia" w:hAnsiTheme="minorEastAsia" w:hint="eastAsia"/>
          <w:b/>
          <w:spacing w:val="20"/>
          <w:kern w:val="0"/>
          <w:sz w:val="32"/>
          <w:szCs w:val="32"/>
        </w:rPr>
        <w:t>采 购 人：</w:t>
      </w:r>
      <w:r w:rsidR="00BD6A43" w:rsidRPr="00C2381D">
        <w:rPr>
          <w:rFonts w:asciiTheme="minorEastAsia" w:eastAsiaTheme="minorEastAsia" w:hAnsiTheme="minorEastAsia" w:hint="eastAsia"/>
          <w:b/>
          <w:sz w:val="36"/>
          <w:u w:val="single"/>
        </w:rPr>
        <w:t>铜陵市郊区应急管理局</w:t>
      </w:r>
    </w:p>
    <w:p w14:paraId="0BB57701" w14:textId="51837662" w:rsidR="00F96FC6" w:rsidRPr="00C2381D" w:rsidRDefault="00000000">
      <w:pPr>
        <w:tabs>
          <w:tab w:val="left" w:pos="2410"/>
        </w:tabs>
        <w:autoSpaceDE w:val="0"/>
        <w:autoSpaceDN w:val="0"/>
        <w:adjustRightInd w:val="0"/>
        <w:snapToGrid w:val="0"/>
        <w:spacing w:line="360" w:lineRule="auto"/>
        <w:ind w:firstLineChars="200" w:firstLine="723"/>
        <w:rPr>
          <w:rFonts w:asciiTheme="minorEastAsia" w:eastAsiaTheme="minorEastAsia" w:hAnsiTheme="minorEastAsia" w:hint="eastAsia"/>
          <w:b/>
          <w:spacing w:val="20"/>
          <w:kern w:val="0"/>
          <w:sz w:val="32"/>
          <w:szCs w:val="32"/>
        </w:rPr>
      </w:pPr>
      <w:r w:rsidRPr="00C2381D">
        <w:rPr>
          <w:rFonts w:asciiTheme="minorEastAsia" w:eastAsiaTheme="minorEastAsia" w:hAnsiTheme="minorEastAsia" w:hint="eastAsia"/>
          <w:b/>
          <w:spacing w:val="20"/>
          <w:kern w:val="0"/>
          <w:sz w:val="32"/>
          <w:szCs w:val="32"/>
        </w:rPr>
        <w:t>采购代理机构：</w:t>
      </w:r>
      <w:r w:rsidR="00BD6A43" w:rsidRPr="00C2381D">
        <w:rPr>
          <w:rFonts w:asciiTheme="minorEastAsia" w:eastAsiaTheme="minorEastAsia" w:hAnsiTheme="minorEastAsia" w:hint="eastAsia"/>
          <w:b/>
          <w:sz w:val="36"/>
          <w:u w:val="single"/>
        </w:rPr>
        <w:t>铜陵华标项目管理有限公司</w:t>
      </w:r>
    </w:p>
    <w:p w14:paraId="4BA3204D" w14:textId="77777777" w:rsidR="00F96FC6" w:rsidRPr="00C2381D" w:rsidRDefault="00F96FC6">
      <w:pPr>
        <w:tabs>
          <w:tab w:val="left" w:pos="315"/>
          <w:tab w:val="left" w:pos="8820"/>
        </w:tabs>
        <w:spacing w:beforeLines="100" w:before="240" w:afterLines="50" w:after="120" w:line="500" w:lineRule="exact"/>
        <w:ind w:rightChars="127" w:right="267"/>
        <w:jc w:val="center"/>
        <w:rPr>
          <w:rFonts w:asciiTheme="minorEastAsia" w:eastAsiaTheme="minorEastAsia" w:hAnsiTheme="minorEastAsia" w:hint="eastAsia"/>
          <w:b/>
          <w:bCs/>
          <w:sz w:val="44"/>
          <w:szCs w:val="44"/>
        </w:rPr>
      </w:pPr>
    </w:p>
    <w:p w14:paraId="4C1B19FD" w14:textId="556E4D99" w:rsidR="00F96FC6" w:rsidRPr="00C2381D" w:rsidRDefault="00BD6A43">
      <w:pPr>
        <w:tabs>
          <w:tab w:val="left" w:pos="2410"/>
        </w:tabs>
        <w:autoSpaceDE w:val="0"/>
        <w:autoSpaceDN w:val="0"/>
        <w:adjustRightInd w:val="0"/>
        <w:snapToGrid w:val="0"/>
        <w:spacing w:line="360" w:lineRule="auto"/>
        <w:ind w:firstLine="722"/>
        <w:jc w:val="center"/>
        <w:rPr>
          <w:rFonts w:asciiTheme="minorEastAsia" w:eastAsiaTheme="minorEastAsia" w:hAnsiTheme="minorEastAsia" w:hint="eastAsia"/>
          <w:b/>
          <w:sz w:val="36"/>
        </w:rPr>
      </w:pPr>
      <w:r w:rsidRPr="00C2381D">
        <w:rPr>
          <w:rFonts w:asciiTheme="minorEastAsia" w:eastAsiaTheme="minorEastAsia" w:hAnsiTheme="minorEastAsia" w:hint="eastAsia"/>
          <w:b/>
          <w:sz w:val="36"/>
          <w:u w:val="single"/>
        </w:rPr>
        <w:t>2026</w:t>
      </w:r>
      <w:r w:rsidRPr="00C2381D">
        <w:rPr>
          <w:rFonts w:asciiTheme="minorEastAsia" w:eastAsiaTheme="minorEastAsia" w:hAnsiTheme="minorEastAsia" w:hint="eastAsia"/>
          <w:b/>
          <w:sz w:val="36"/>
        </w:rPr>
        <w:t>年</w:t>
      </w:r>
      <w:r w:rsidRPr="00C2381D">
        <w:rPr>
          <w:rFonts w:asciiTheme="minorEastAsia" w:eastAsiaTheme="minorEastAsia" w:hAnsiTheme="minorEastAsia" w:hint="eastAsia"/>
          <w:b/>
          <w:sz w:val="36"/>
          <w:u w:val="single"/>
        </w:rPr>
        <w:t>09</w:t>
      </w:r>
      <w:r w:rsidRPr="00C2381D">
        <w:rPr>
          <w:rFonts w:asciiTheme="minorEastAsia" w:eastAsiaTheme="minorEastAsia" w:hAnsiTheme="minorEastAsia" w:hint="eastAsia"/>
          <w:b/>
          <w:sz w:val="36"/>
        </w:rPr>
        <w:t>月</w:t>
      </w:r>
      <w:r w:rsidRPr="00C2381D">
        <w:rPr>
          <w:rFonts w:asciiTheme="minorEastAsia" w:eastAsiaTheme="minorEastAsia" w:hAnsiTheme="minorEastAsia"/>
          <w:b/>
          <w:sz w:val="36"/>
        </w:rPr>
        <w:br w:type="page"/>
      </w:r>
    </w:p>
    <w:p w14:paraId="007012AC" w14:textId="77777777" w:rsidR="00F96FC6" w:rsidRPr="00C2381D" w:rsidRDefault="00000000">
      <w:pPr>
        <w:tabs>
          <w:tab w:val="left" w:pos="2410"/>
        </w:tabs>
        <w:autoSpaceDE w:val="0"/>
        <w:autoSpaceDN w:val="0"/>
        <w:adjustRightInd w:val="0"/>
        <w:snapToGrid w:val="0"/>
        <w:spacing w:line="360" w:lineRule="auto"/>
        <w:jc w:val="center"/>
        <w:rPr>
          <w:rFonts w:ascii="宋体" w:eastAsia="宋体" w:hAnsi="宋体" w:hint="eastAsia"/>
          <w:b/>
          <w:sz w:val="28"/>
        </w:rPr>
      </w:pPr>
      <w:r w:rsidRPr="00C2381D">
        <w:rPr>
          <w:rFonts w:ascii="宋体" w:eastAsia="宋体" w:hAnsi="宋体" w:hint="eastAsia"/>
          <w:b/>
          <w:sz w:val="28"/>
        </w:rPr>
        <w:lastRenderedPageBreak/>
        <w:t>目  录</w:t>
      </w:r>
    </w:p>
    <w:p w14:paraId="6688F832" w14:textId="77777777" w:rsidR="00F96FC6" w:rsidRPr="00C2381D" w:rsidRDefault="00F96FC6">
      <w:pPr>
        <w:tabs>
          <w:tab w:val="left" w:pos="2410"/>
        </w:tabs>
        <w:autoSpaceDE w:val="0"/>
        <w:autoSpaceDN w:val="0"/>
        <w:adjustRightInd w:val="0"/>
        <w:snapToGrid w:val="0"/>
        <w:spacing w:line="360" w:lineRule="auto"/>
        <w:jc w:val="center"/>
        <w:rPr>
          <w:rFonts w:ascii="宋体" w:eastAsia="宋体" w:hAnsi="宋体" w:hint="eastAsia"/>
          <w:b/>
          <w:sz w:val="28"/>
        </w:rPr>
      </w:pPr>
    </w:p>
    <w:p w14:paraId="2FA67A58" w14:textId="77777777" w:rsidR="00F96FC6" w:rsidRPr="00C2381D" w:rsidRDefault="00000000">
      <w:pPr>
        <w:pStyle w:val="TOC1"/>
        <w:widowControl w:val="0"/>
        <w:tabs>
          <w:tab w:val="right" w:leader="dot" w:pos="8306"/>
        </w:tabs>
        <w:snapToGrid w:val="0"/>
        <w:spacing w:before="136" w:after="0" w:line="600" w:lineRule="exact"/>
        <w:rPr>
          <w:rFonts w:ascii="宋体" w:eastAsia="宋体" w:hAnsi="宋体" w:cs="宋体" w:hint="eastAsia"/>
          <w:sz w:val="24"/>
          <w:szCs w:val="24"/>
          <w:lang w:eastAsia="en-US"/>
        </w:rPr>
      </w:pPr>
      <w:r w:rsidRPr="00C2381D">
        <w:rPr>
          <w:rFonts w:ascii="宋体" w:eastAsia="宋体" w:hAnsi="宋体" w:cs="宋体"/>
          <w:sz w:val="24"/>
          <w:szCs w:val="24"/>
          <w:lang w:eastAsia="en-US"/>
        </w:rPr>
        <w:fldChar w:fldCharType="begin"/>
      </w:r>
      <w:r w:rsidRPr="00C2381D">
        <w:rPr>
          <w:rFonts w:ascii="宋体" w:eastAsia="宋体" w:hAnsi="宋体" w:cs="宋体"/>
          <w:sz w:val="24"/>
          <w:szCs w:val="24"/>
          <w:lang w:eastAsia="en-US"/>
        </w:rPr>
        <w:instrText xml:space="preserve"> </w:instrText>
      </w:r>
      <w:r w:rsidRPr="00C2381D">
        <w:rPr>
          <w:rFonts w:ascii="宋体" w:eastAsia="宋体" w:hAnsi="宋体" w:cs="宋体" w:hint="eastAsia"/>
          <w:sz w:val="24"/>
          <w:szCs w:val="24"/>
          <w:lang w:eastAsia="en-US"/>
        </w:rPr>
        <w:instrText>TOC \o "1-2" \h \z \u</w:instrText>
      </w:r>
      <w:r w:rsidRPr="00C2381D">
        <w:rPr>
          <w:rFonts w:ascii="宋体" w:eastAsia="宋体" w:hAnsi="宋体" w:cs="宋体"/>
          <w:sz w:val="24"/>
          <w:szCs w:val="24"/>
          <w:lang w:eastAsia="en-US"/>
        </w:rPr>
        <w:instrText xml:space="preserve"> </w:instrText>
      </w:r>
      <w:r w:rsidRPr="00C2381D">
        <w:rPr>
          <w:rFonts w:ascii="宋体" w:eastAsia="宋体" w:hAnsi="宋体" w:cs="宋体"/>
          <w:sz w:val="24"/>
          <w:szCs w:val="24"/>
          <w:lang w:eastAsia="en-US"/>
        </w:rPr>
        <w:fldChar w:fldCharType="separate"/>
      </w:r>
      <w:hyperlink w:anchor="_Toc18770" w:history="1">
        <w:r w:rsidR="00F96FC6" w:rsidRPr="00C2381D">
          <w:rPr>
            <w:rFonts w:ascii="宋体" w:eastAsia="宋体" w:hAnsi="宋体" w:cs="宋体" w:hint="eastAsia"/>
            <w:sz w:val="24"/>
            <w:szCs w:val="24"/>
            <w:lang w:eastAsia="en-US"/>
          </w:rPr>
          <w:t xml:space="preserve">第一章 </w:t>
        </w:r>
        <w:r w:rsidR="00F96FC6" w:rsidRPr="00C2381D">
          <w:rPr>
            <w:rFonts w:ascii="宋体" w:eastAsia="宋体" w:hAnsi="宋体" w:cs="宋体"/>
            <w:sz w:val="24"/>
            <w:szCs w:val="24"/>
            <w:lang w:eastAsia="en-US"/>
          </w:rPr>
          <w:t xml:space="preserve"> </w:t>
        </w:r>
        <w:r w:rsidR="00F96FC6" w:rsidRPr="00C2381D">
          <w:rPr>
            <w:rFonts w:ascii="宋体" w:eastAsia="宋体" w:hAnsi="宋体" w:cs="宋体" w:hint="eastAsia"/>
            <w:sz w:val="24"/>
            <w:szCs w:val="24"/>
          </w:rPr>
          <w:t>询价</w:t>
        </w:r>
        <w:r w:rsidR="00F96FC6" w:rsidRPr="00C2381D">
          <w:rPr>
            <w:rFonts w:ascii="宋体" w:eastAsia="宋体" w:hAnsi="宋体" w:cs="宋体" w:hint="eastAsia"/>
            <w:sz w:val="24"/>
            <w:szCs w:val="24"/>
            <w:lang w:eastAsia="en-US"/>
          </w:rPr>
          <w:t>邀请</w:t>
        </w:r>
      </w:hyperlink>
    </w:p>
    <w:p w14:paraId="20B061A8" w14:textId="77777777" w:rsidR="00F96FC6" w:rsidRPr="00C2381D" w:rsidRDefault="00F96FC6">
      <w:pPr>
        <w:pStyle w:val="TOC1"/>
        <w:widowControl w:val="0"/>
        <w:tabs>
          <w:tab w:val="right" w:leader="dot" w:pos="8306"/>
        </w:tabs>
        <w:snapToGrid w:val="0"/>
        <w:spacing w:before="136" w:after="0" w:line="600" w:lineRule="exact"/>
        <w:rPr>
          <w:rFonts w:ascii="宋体" w:eastAsia="宋体" w:hAnsi="宋体" w:cs="宋体" w:hint="eastAsia"/>
          <w:sz w:val="24"/>
          <w:szCs w:val="24"/>
          <w:lang w:eastAsia="en-US"/>
        </w:rPr>
      </w:pPr>
      <w:hyperlink w:anchor="_Toc31004" w:history="1">
        <w:r w:rsidRPr="00C2381D">
          <w:rPr>
            <w:rFonts w:ascii="宋体" w:eastAsia="宋体" w:hAnsi="宋体" w:cs="宋体" w:hint="eastAsia"/>
            <w:sz w:val="24"/>
            <w:szCs w:val="24"/>
            <w:lang w:eastAsia="en-US"/>
          </w:rPr>
          <w:t>第二章</w:t>
        </w:r>
        <w:r w:rsidRPr="00C2381D">
          <w:rPr>
            <w:rFonts w:ascii="宋体" w:eastAsia="宋体" w:hAnsi="宋体" w:cs="宋体"/>
            <w:sz w:val="24"/>
            <w:szCs w:val="24"/>
            <w:lang w:eastAsia="en-US"/>
          </w:rPr>
          <w:t xml:space="preserve"> </w:t>
        </w:r>
        <w:r w:rsidRPr="00C2381D">
          <w:rPr>
            <w:rFonts w:ascii="宋体" w:eastAsia="宋体" w:hAnsi="宋体" w:cs="宋体" w:hint="eastAsia"/>
            <w:sz w:val="24"/>
            <w:szCs w:val="24"/>
            <w:lang w:eastAsia="en-US"/>
          </w:rPr>
          <w:t xml:space="preserve"> 供应商</w:t>
        </w:r>
        <w:r w:rsidRPr="00C2381D">
          <w:rPr>
            <w:rFonts w:ascii="宋体" w:eastAsia="宋体" w:hAnsi="宋体" w:cs="宋体"/>
            <w:sz w:val="24"/>
            <w:szCs w:val="24"/>
            <w:lang w:eastAsia="en-US"/>
          </w:rPr>
          <w:t>须知</w:t>
        </w:r>
      </w:hyperlink>
    </w:p>
    <w:p w14:paraId="299F1BC9" w14:textId="77777777" w:rsidR="00F96FC6" w:rsidRPr="00C2381D" w:rsidRDefault="00F96FC6">
      <w:pPr>
        <w:pStyle w:val="TOC1"/>
        <w:widowControl w:val="0"/>
        <w:tabs>
          <w:tab w:val="right" w:leader="dot" w:pos="8306"/>
        </w:tabs>
        <w:snapToGrid w:val="0"/>
        <w:spacing w:before="136" w:after="0" w:line="600" w:lineRule="exact"/>
        <w:rPr>
          <w:rFonts w:ascii="宋体" w:eastAsia="宋体" w:hAnsi="宋体" w:cs="宋体" w:hint="eastAsia"/>
          <w:sz w:val="24"/>
          <w:szCs w:val="24"/>
          <w:lang w:eastAsia="en-US"/>
        </w:rPr>
      </w:pPr>
      <w:hyperlink w:anchor="_Toc23422" w:history="1">
        <w:r w:rsidRPr="00C2381D">
          <w:rPr>
            <w:rFonts w:ascii="宋体" w:eastAsia="宋体" w:hAnsi="宋体" w:cs="宋体" w:hint="eastAsia"/>
            <w:sz w:val="24"/>
            <w:szCs w:val="24"/>
            <w:lang w:eastAsia="en-US"/>
          </w:rPr>
          <w:t>第三章  采购需求</w:t>
        </w:r>
      </w:hyperlink>
    </w:p>
    <w:p w14:paraId="57F9B8DF" w14:textId="77777777" w:rsidR="00F96FC6" w:rsidRPr="00C2381D" w:rsidRDefault="00F96FC6">
      <w:pPr>
        <w:pStyle w:val="TOC1"/>
        <w:widowControl w:val="0"/>
        <w:tabs>
          <w:tab w:val="right" w:leader="dot" w:pos="8306"/>
        </w:tabs>
        <w:snapToGrid w:val="0"/>
        <w:spacing w:before="136" w:after="0" w:line="600" w:lineRule="exact"/>
        <w:rPr>
          <w:rFonts w:ascii="宋体" w:eastAsia="宋体" w:hAnsi="宋体" w:cs="宋体" w:hint="eastAsia"/>
          <w:sz w:val="24"/>
          <w:szCs w:val="24"/>
          <w:lang w:eastAsia="en-US"/>
        </w:rPr>
      </w:pPr>
      <w:hyperlink w:anchor="_Toc5189" w:history="1">
        <w:r w:rsidRPr="00C2381D">
          <w:rPr>
            <w:rFonts w:ascii="宋体" w:eastAsia="宋体" w:hAnsi="宋体" w:cs="宋体" w:hint="eastAsia"/>
            <w:sz w:val="24"/>
            <w:szCs w:val="24"/>
            <w:lang w:eastAsia="en-US"/>
          </w:rPr>
          <w:t>第四章  评审方法和标准</w:t>
        </w:r>
      </w:hyperlink>
    </w:p>
    <w:p w14:paraId="22362E76" w14:textId="77777777" w:rsidR="00F96FC6" w:rsidRPr="00C2381D" w:rsidRDefault="00F96FC6">
      <w:pPr>
        <w:pStyle w:val="TOC1"/>
        <w:widowControl w:val="0"/>
        <w:tabs>
          <w:tab w:val="right" w:leader="dot" w:pos="8306"/>
        </w:tabs>
        <w:snapToGrid w:val="0"/>
        <w:spacing w:before="136" w:after="0" w:line="600" w:lineRule="exact"/>
        <w:rPr>
          <w:rFonts w:ascii="宋体" w:eastAsia="宋体" w:hAnsi="宋体" w:cs="宋体" w:hint="eastAsia"/>
          <w:sz w:val="24"/>
          <w:szCs w:val="24"/>
          <w:lang w:eastAsia="en-US"/>
        </w:rPr>
      </w:pPr>
      <w:hyperlink w:anchor="_Toc355" w:history="1">
        <w:r w:rsidRPr="00C2381D">
          <w:rPr>
            <w:rFonts w:ascii="宋体" w:eastAsia="宋体" w:hAnsi="宋体" w:cs="宋体" w:hint="eastAsia"/>
            <w:sz w:val="24"/>
            <w:szCs w:val="24"/>
            <w:lang w:eastAsia="en-US"/>
          </w:rPr>
          <w:t xml:space="preserve">第五章  </w:t>
        </w:r>
        <w:r w:rsidRPr="00C2381D">
          <w:rPr>
            <w:rFonts w:ascii="宋体" w:eastAsia="宋体" w:hAnsi="宋体" w:cs="宋体"/>
            <w:sz w:val="24"/>
            <w:szCs w:val="24"/>
            <w:lang w:eastAsia="en-US"/>
          </w:rPr>
          <w:t>政府采购合同</w:t>
        </w:r>
      </w:hyperlink>
    </w:p>
    <w:p w14:paraId="13A12A7B" w14:textId="77777777" w:rsidR="00F96FC6" w:rsidRPr="00C2381D" w:rsidRDefault="00F96FC6">
      <w:pPr>
        <w:pStyle w:val="TOC1"/>
        <w:widowControl w:val="0"/>
        <w:tabs>
          <w:tab w:val="right" w:leader="dot" w:pos="8306"/>
        </w:tabs>
        <w:snapToGrid w:val="0"/>
        <w:spacing w:before="136" w:after="0" w:line="600" w:lineRule="exact"/>
        <w:rPr>
          <w:rFonts w:ascii="宋体" w:eastAsia="宋体" w:hAnsi="宋体" w:cs="宋体" w:hint="eastAsia"/>
          <w:sz w:val="24"/>
          <w:szCs w:val="24"/>
          <w:lang w:eastAsia="en-US"/>
        </w:rPr>
      </w:pPr>
      <w:hyperlink w:anchor="_Toc2192" w:history="1">
        <w:r w:rsidRPr="00C2381D">
          <w:rPr>
            <w:rFonts w:ascii="宋体" w:eastAsia="宋体" w:hAnsi="宋体" w:cs="宋体" w:hint="eastAsia"/>
            <w:sz w:val="24"/>
            <w:szCs w:val="24"/>
            <w:lang w:eastAsia="en-US"/>
          </w:rPr>
          <w:t>第六章  响应文件格式</w:t>
        </w:r>
      </w:hyperlink>
    </w:p>
    <w:p w14:paraId="28E75A58" w14:textId="77777777" w:rsidR="00F96FC6" w:rsidRPr="00C2381D" w:rsidRDefault="00F96FC6">
      <w:pPr>
        <w:pStyle w:val="TOC1"/>
        <w:widowControl w:val="0"/>
        <w:tabs>
          <w:tab w:val="right" w:leader="dot" w:pos="8306"/>
        </w:tabs>
        <w:snapToGrid w:val="0"/>
        <w:spacing w:before="136" w:after="0" w:line="600" w:lineRule="exact"/>
        <w:rPr>
          <w:rFonts w:ascii="宋体" w:eastAsia="宋体" w:hAnsi="宋体" w:cs="宋体" w:hint="eastAsia"/>
          <w:sz w:val="24"/>
          <w:szCs w:val="24"/>
          <w:lang w:eastAsia="en-US"/>
        </w:rPr>
      </w:pPr>
      <w:hyperlink w:anchor="_Toc11841" w:history="1">
        <w:r w:rsidRPr="00C2381D">
          <w:rPr>
            <w:rFonts w:ascii="宋体" w:eastAsia="宋体" w:hAnsi="宋体" w:cs="宋体" w:hint="eastAsia"/>
            <w:sz w:val="24"/>
            <w:szCs w:val="24"/>
            <w:lang w:eastAsia="en-US"/>
          </w:rPr>
          <w:t>第</w:t>
        </w:r>
        <w:r w:rsidRPr="00C2381D">
          <w:rPr>
            <w:rFonts w:ascii="宋体" w:eastAsia="宋体" w:hAnsi="宋体" w:cs="宋体" w:hint="eastAsia"/>
            <w:sz w:val="24"/>
            <w:szCs w:val="24"/>
          </w:rPr>
          <w:t>七</w:t>
        </w:r>
        <w:r w:rsidRPr="00C2381D">
          <w:rPr>
            <w:rFonts w:ascii="宋体" w:eastAsia="宋体" w:hAnsi="宋体" w:cs="宋体" w:hint="eastAsia"/>
            <w:sz w:val="24"/>
            <w:szCs w:val="24"/>
            <w:lang w:eastAsia="en-US"/>
          </w:rPr>
          <w:t>章  政府采购供应商询问函和质疑函范本</w:t>
        </w:r>
      </w:hyperlink>
    </w:p>
    <w:p w14:paraId="4E81BB82" w14:textId="77777777" w:rsidR="00F96FC6" w:rsidRPr="00C2381D" w:rsidRDefault="00000000">
      <w:pPr>
        <w:spacing w:line="360" w:lineRule="auto"/>
        <w:rPr>
          <w:rFonts w:asciiTheme="minorEastAsia" w:eastAsiaTheme="minorEastAsia" w:hAnsiTheme="minorEastAsia" w:hint="eastAsia"/>
          <w:b/>
          <w:sz w:val="32"/>
        </w:rPr>
      </w:pPr>
      <w:r w:rsidRPr="00C2381D">
        <w:rPr>
          <w:rFonts w:ascii="宋体" w:eastAsia="宋体" w:hAnsi="宋体" w:cs="宋体"/>
          <w:kern w:val="0"/>
          <w:sz w:val="24"/>
          <w:szCs w:val="24"/>
          <w:lang w:eastAsia="en-US"/>
        </w:rPr>
        <w:fldChar w:fldCharType="end"/>
      </w:r>
    </w:p>
    <w:p w14:paraId="62034663" w14:textId="77777777" w:rsidR="00F96FC6" w:rsidRPr="00C2381D" w:rsidRDefault="00F96FC6">
      <w:pPr>
        <w:spacing w:line="360" w:lineRule="auto"/>
        <w:jc w:val="center"/>
        <w:outlineLvl w:val="1"/>
        <w:rPr>
          <w:rFonts w:asciiTheme="minorEastAsia" w:eastAsiaTheme="minorEastAsia" w:hAnsiTheme="minorEastAsia" w:hint="eastAsia"/>
          <w:b/>
          <w:sz w:val="28"/>
        </w:rPr>
        <w:sectPr w:rsidR="00F96FC6" w:rsidRPr="00C2381D">
          <w:headerReference w:type="default" r:id="rId9"/>
          <w:footerReference w:type="default" r:id="rId10"/>
          <w:pgSz w:w="11907" w:h="16840"/>
          <w:pgMar w:top="1440" w:right="1800" w:bottom="1440" w:left="1800" w:header="851" w:footer="851" w:gutter="0"/>
          <w:cols w:space="720"/>
          <w:docGrid w:linePitch="462"/>
        </w:sectPr>
      </w:pPr>
    </w:p>
    <w:p w14:paraId="32B02DD7" w14:textId="77777777" w:rsidR="00F96FC6" w:rsidRPr="00C2381D" w:rsidRDefault="00000000">
      <w:pPr>
        <w:pStyle w:val="1"/>
        <w:tabs>
          <w:tab w:val="left" w:pos="0"/>
          <w:tab w:val="left" w:pos="3165"/>
          <w:tab w:val="center" w:pos="4153"/>
        </w:tabs>
        <w:autoSpaceDE w:val="0"/>
        <w:autoSpaceDN w:val="0"/>
        <w:adjustRightInd w:val="0"/>
        <w:snapToGrid w:val="0"/>
        <w:spacing w:before="0" w:after="0" w:line="360" w:lineRule="auto"/>
        <w:jc w:val="center"/>
        <w:rPr>
          <w:rFonts w:ascii="华文中宋" w:eastAsia="华文中宋" w:hAnsi="华文中宋" w:cs="Times New Roman" w:hint="eastAsia"/>
          <w:sz w:val="36"/>
          <w:szCs w:val="36"/>
        </w:rPr>
      </w:pPr>
      <w:bookmarkStart w:id="1" w:name="_Toc17729"/>
      <w:r w:rsidRPr="00C2381D">
        <w:rPr>
          <w:rFonts w:ascii="华文中宋" w:eastAsia="华文中宋" w:hAnsi="华文中宋" w:cs="Times New Roman" w:hint="eastAsia"/>
          <w:sz w:val="36"/>
          <w:szCs w:val="36"/>
        </w:rPr>
        <w:lastRenderedPageBreak/>
        <w:t>第一章  询价邀请</w:t>
      </w:r>
      <w:bookmarkEnd w:id="1"/>
    </w:p>
    <w:p w14:paraId="2BDB5DD5" w14:textId="77777777" w:rsidR="00F96FC6" w:rsidRPr="00C2381D" w:rsidRDefault="00000000">
      <w:pPr>
        <w:pStyle w:val="2"/>
        <w:adjustRightInd w:val="0"/>
        <w:snapToGrid w:val="0"/>
        <w:spacing w:before="0" w:after="0" w:line="360" w:lineRule="auto"/>
        <w:rPr>
          <w:rFonts w:ascii="黑体" w:hAnsi="黑体" w:cs="黑体" w:hint="eastAsia"/>
          <w:b w:val="0"/>
          <w:sz w:val="28"/>
          <w:szCs w:val="28"/>
        </w:rPr>
      </w:pPr>
      <w:bookmarkStart w:id="2" w:name="_Hlk24379207"/>
      <w:r w:rsidRPr="00C2381D">
        <w:rPr>
          <w:rFonts w:ascii="黑体" w:hAnsi="黑体" w:cs="黑体" w:hint="eastAsia"/>
          <w:b w:val="0"/>
          <w:sz w:val="28"/>
          <w:szCs w:val="28"/>
        </w:rPr>
        <w:t>一、项目基本情况</w:t>
      </w:r>
    </w:p>
    <w:p w14:paraId="19AB8E38" w14:textId="384B2A76" w:rsidR="00F96FC6" w:rsidRPr="0097160D" w:rsidRDefault="0000000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1.项</w:t>
      </w:r>
      <w:r w:rsidRPr="0097160D">
        <w:rPr>
          <w:rFonts w:ascii="仿宋" w:eastAsia="仿宋" w:hAnsi="仿宋" w:cs="仿宋" w:hint="eastAsia"/>
          <w:sz w:val="28"/>
          <w:szCs w:val="28"/>
        </w:rPr>
        <w:t>目编号：</w:t>
      </w:r>
      <w:proofErr w:type="gramStart"/>
      <w:r w:rsidR="00BD6A43" w:rsidRPr="0097160D">
        <w:rPr>
          <w:rFonts w:ascii="仿宋" w:eastAsia="仿宋" w:hAnsi="仿宋" w:cs="仿宋" w:hint="eastAsia"/>
          <w:sz w:val="28"/>
          <w:szCs w:val="28"/>
        </w:rPr>
        <w:t>皖铜华标代</w:t>
      </w:r>
      <w:proofErr w:type="gramEnd"/>
      <w:r w:rsidR="00BD6A43" w:rsidRPr="0097160D">
        <w:rPr>
          <w:rFonts w:ascii="仿宋" w:eastAsia="仿宋" w:hAnsi="仿宋" w:cs="仿宋" w:hint="eastAsia"/>
          <w:sz w:val="28"/>
          <w:szCs w:val="28"/>
        </w:rPr>
        <w:t>字【2026】第117号</w:t>
      </w:r>
    </w:p>
    <w:p w14:paraId="657BCC03" w14:textId="7AA4CACC" w:rsidR="00F96FC6" w:rsidRPr="0097160D" w:rsidRDefault="00000000">
      <w:pPr>
        <w:adjustRightInd w:val="0"/>
        <w:snapToGrid w:val="0"/>
        <w:spacing w:line="360" w:lineRule="auto"/>
        <w:ind w:firstLineChars="200" w:firstLine="560"/>
        <w:rPr>
          <w:rFonts w:ascii="仿宋" w:eastAsia="仿宋" w:hAnsi="仿宋" w:cs="仿宋" w:hint="eastAsia"/>
          <w:sz w:val="28"/>
          <w:szCs w:val="28"/>
        </w:rPr>
      </w:pPr>
      <w:r w:rsidRPr="0097160D">
        <w:rPr>
          <w:rFonts w:ascii="仿宋" w:eastAsia="仿宋" w:hAnsi="仿宋" w:cs="仿宋" w:hint="eastAsia"/>
          <w:sz w:val="28"/>
          <w:szCs w:val="28"/>
        </w:rPr>
        <w:t>2.项目名称：</w:t>
      </w:r>
      <w:r w:rsidR="00481D3B" w:rsidRPr="0097160D">
        <w:rPr>
          <w:rFonts w:ascii="仿宋" w:eastAsia="仿宋" w:hAnsi="仿宋" w:cs="仿宋" w:hint="eastAsia"/>
          <w:sz w:val="28"/>
          <w:szCs w:val="28"/>
        </w:rPr>
        <w:t>铜陵市郊区防汛抗旱救助物资采购项目(第二批）</w:t>
      </w:r>
      <w:r w:rsidRPr="0097160D">
        <w:rPr>
          <w:rFonts w:ascii="仿宋" w:eastAsia="仿宋" w:hAnsi="仿宋" w:cs="仿宋" w:hint="eastAsia"/>
          <w:sz w:val="28"/>
          <w:szCs w:val="28"/>
        </w:rPr>
        <w:t xml:space="preserve">   </w:t>
      </w:r>
    </w:p>
    <w:p w14:paraId="594E8ED7" w14:textId="4BC1CB3D" w:rsidR="00F96FC6" w:rsidRPr="0097160D" w:rsidRDefault="00000000">
      <w:pPr>
        <w:adjustRightInd w:val="0"/>
        <w:snapToGrid w:val="0"/>
        <w:spacing w:line="360" w:lineRule="auto"/>
        <w:ind w:firstLineChars="200" w:firstLine="560"/>
        <w:rPr>
          <w:rFonts w:ascii="仿宋" w:eastAsia="仿宋" w:hAnsi="仿宋" w:cs="仿宋" w:hint="eastAsia"/>
          <w:sz w:val="28"/>
          <w:szCs w:val="28"/>
        </w:rPr>
      </w:pPr>
      <w:r w:rsidRPr="0097160D">
        <w:rPr>
          <w:rFonts w:ascii="仿宋" w:eastAsia="仿宋" w:hAnsi="仿宋" w:cs="仿宋" w:hint="eastAsia"/>
          <w:sz w:val="28"/>
          <w:szCs w:val="28"/>
        </w:rPr>
        <w:t>3.预算金额：</w:t>
      </w:r>
      <w:r w:rsidR="00BD6A43" w:rsidRPr="0097160D">
        <w:rPr>
          <w:rFonts w:ascii="仿宋" w:eastAsia="仿宋" w:hAnsi="仿宋" w:cs="仿宋" w:hint="eastAsia"/>
          <w:sz w:val="28"/>
          <w:szCs w:val="28"/>
        </w:rPr>
        <w:t>8.12</w:t>
      </w:r>
      <w:r w:rsidRPr="0097160D">
        <w:rPr>
          <w:rFonts w:ascii="仿宋" w:eastAsia="仿宋" w:hAnsi="仿宋" w:cs="仿宋" w:hint="eastAsia"/>
          <w:sz w:val="28"/>
          <w:szCs w:val="28"/>
        </w:rPr>
        <w:t>万元</w:t>
      </w:r>
    </w:p>
    <w:p w14:paraId="35CAC2B2" w14:textId="2274151E" w:rsidR="00F96FC6" w:rsidRPr="0097160D" w:rsidRDefault="00000000">
      <w:pPr>
        <w:adjustRightInd w:val="0"/>
        <w:snapToGrid w:val="0"/>
        <w:spacing w:line="360" w:lineRule="auto"/>
        <w:ind w:firstLineChars="200" w:firstLine="560"/>
        <w:rPr>
          <w:rFonts w:ascii="仿宋" w:eastAsia="仿宋" w:hAnsi="仿宋" w:cs="仿宋" w:hint="eastAsia"/>
          <w:sz w:val="28"/>
          <w:szCs w:val="28"/>
        </w:rPr>
      </w:pPr>
      <w:r w:rsidRPr="0097160D">
        <w:rPr>
          <w:rFonts w:ascii="仿宋" w:eastAsia="仿宋" w:hAnsi="仿宋" w:cs="仿宋" w:hint="eastAsia"/>
          <w:sz w:val="28"/>
          <w:szCs w:val="28"/>
        </w:rPr>
        <w:t>4.最高限价：</w:t>
      </w:r>
      <w:r w:rsidR="00BD6A43" w:rsidRPr="0097160D">
        <w:rPr>
          <w:rFonts w:ascii="仿宋" w:eastAsia="仿宋" w:hAnsi="仿宋" w:cs="仿宋" w:hint="eastAsia"/>
          <w:sz w:val="28"/>
          <w:szCs w:val="28"/>
        </w:rPr>
        <w:t>8.12</w:t>
      </w:r>
      <w:r w:rsidRPr="0097160D">
        <w:rPr>
          <w:rFonts w:ascii="仿宋" w:eastAsia="仿宋" w:hAnsi="仿宋" w:cs="仿宋" w:hint="eastAsia"/>
          <w:sz w:val="28"/>
          <w:szCs w:val="28"/>
        </w:rPr>
        <w:t>万元</w:t>
      </w:r>
    </w:p>
    <w:p w14:paraId="3E9BF26B" w14:textId="47CD91EF" w:rsidR="00F96FC6" w:rsidRPr="0097160D" w:rsidRDefault="00000000">
      <w:pPr>
        <w:adjustRightInd w:val="0"/>
        <w:snapToGrid w:val="0"/>
        <w:spacing w:line="360" w:lineRule="auto"/>
        <w:ind w:firstLineChars="200" w:firstLine="560"/>
        <w:rPr>
          <w:rFonts w:ascii="仿宋" w:eastAsia="仿宋" w:hAnsi="仿宋" w:cs="仿宋" w:hint="eastAsia"/>
          <w:i/>
          <w:iCs/>
          <w:color w:val="FF0000"/>
          <w:sz w:val="28"/>
          <w:szCs w:val="28"/>
        </w:rPr>
      </w:pPr>
      <w:r w:rsidRPr="0097160D">
        <w:rPr>
          <w:rFonts w:ascii="仿宋" w:eastAsia="仿宋" w:hAnsi="仿宋" w:cs="仿宋" w:hint="eastAsia"/>
          <w:sz w:val="28"/>
          <w:szCs w:val="28"/>
        </w:rPr>
        <w:t>5.采购需求：</w:t>
      </w:r>
      <w:r w:rsidR="00BD6A43" w:rsidRPr="0097160D">
        <w:rPr>
          <w:rFonts w:ascii="仿宋" w:eastAsia="仿宋" w:hAnsi="仿宋" w:cs="仿宋" w:hint="eastAsia"/>
          <w:sz w:val="28"/>
          <w:szCs w:val="28"/>
        </w:rPr>
        <w:t>为补齐应急物资短板，提升辖区</w:t>
      </w:r>
      <w:r w:rsidR="00481D3B" w:rsidRPr="0097160D">
        <w:rPr>
          <w:rFonts w:ascii="仿宋" w:eastAsia="仿宋" w:hAnsi="仿宋" w:cs="仿宋" w:hint="eastAsia"/>
          <w:sz w:val="28"/>
          <w:szCs w:val="28"/>
        </w:rPr>
        <w:t>防汛抗旱</w:t>
      </w:r>
      <w:r w:rsidR="00BD6A43" w:rsidRPr="0097160D">
        <w:rPr>
          <w:rFonts w:ascii="仿宋" w:eastAsia="仿宋" w:hAnsi="仿宋" w:cs="仿宋" w:hint="eastAsia"/>
          <w:sz w:val="28"/>
          <w:szCs w:val="28"/>
        </w:rPr>
        <w:t>应急抢险处置能力，拟开展应急物资补充采购工作，具体详见采购文件及项目需求。</w:t>
      </w:r>
    </w:p>
    <w:p w14:paraId="7FAFBED8" w14:textId="31DD3112" w:rsidR="00F96FC6" w:rsidRPr="0097160D" w:rsidRDefault="00000000">
      <w:pPr>
        <w:adjustRightInd w:val="0"/>
        <w:snapToGrid w:val="0"/>
        <w:spacing w:line="360" w:lineRule="auto"/>
        <w:ind w:firstLineChars="200" w:firstLine="560"/>
        <w:rPr>
          <w:rFonts w:ascii="仿宋" w:eastAsia="仿宋" w:hAnsi="仿宋" w:cs="仿宋" w:hint="eastAsia"/>
          <w:sz w:val="28"/>
          <w:szCs w:val="28"/>
        </w:rPr>
      </w:pPr>
      <w:r w:rsidRPr="0097160D">
        <w:rPr>
          <w:rFonts w:ascii="仿宋" w:eastAsia="仿宋" w:hAnsi="仿宋" w:cs="仿宋" w:hint="eastAsia"/>
          <w:sz w:val="28"/>
          <w:szCs w:val="28"/>
        </w:rPr>
        <w:t>6.合同履行期限：</w:t>
      </w:r>
      <w:r w:rsidR="00BD6A43" w:rsidRPr="0097160D">
        <w:rPr>
          <w:rFonts w:ascii="仿宋" w:eastAsia="仿宋" w:hAnsi="仿宋" w:cs="仿宋" w:hint="eastAsia"/>
          <w:sz w:val="28"/>
          <w:szCs w:val="28"/>
        </w:rPr>
        <w:t>合同签订后10</w:t>
      </w:r>
      <w:proofErr w:type="gramStart"/>
      <w:r w:rsidR="00BD6A43" w:rsidRPr="0097160D">
        <w:rPr>
          <w:rFonts w:ascii="仿宋" w:eastAsia="仿宋" w:hAnsi="仿宋" w:cs="仿宋" w:hint="eastAsia"/>
          <w:sz w:val="28"/>
          <w:szCs w:val="28"/>
        </w:rPr>
        <w:t>日历天</w:t>
      </w:r>
      <w:proofErr w:type="gramEnd"/>
      <w:r w:rsidR="00BD6A43" w:rsidRPr="0097160D">
        <w:rPr>
          <w:rFonts w:ascii="仿宋" w:eastAsia="仿宋" w:hAnsi="仿宋" w:cs="仿宋" w:hint="eastAsia"/>
          <w:sz w:val="28"/>
          <w:szCs w:val="28"/>
        </w:rPr>
        <w:t>内完成全部内容</w:t>
      </w:r>
      <w:r w:rsidRPr="0097160D">
        <w:rPr>
          <w:rFonts w:ascii="仿宋" w:eastAsia="仿宋" w:hAnsi="仿宋" w:cs="仿宋" w:hint="eastAsia"/>
          <w:sz w:val="28"/>
          <w:szCs w:val="28"/>
        </w:rPr>
        <w:t xml:space="preserve"> </w:t>
      </w:r>
    </w:p>
    <w:p w14:paraId="14396BB8" w14:textId="3D038238" w:rsidR="00F96FC6" w:rsidRPr="0097160D" w:rsidRDefault="00000000">
      <w:pPr>
        <w:adjustRightInd w:val="0"/>
        <w:snapToGrid w:val="0"/>
        <w:spacing w:line="360" w:lineRule="auto"/>
        <w:ind w:firstLineChars="200" w:firstLine="560"/>
        <w:rPr>
          <w:rFonts w:ascii="仿宋" w:eastAsia="仿宋" w:hAnsi="仿宋" w:cs="仿宋" w:hint="eastAsia"/>
          <w:sz w:val="28"/>
          <w:szCs w:val="28"/>
        </w:rPr>
      </w:pPr>
      <w:r w:rsidRPr="0097160D">
        <w:rPr>
          <w:rFonts w:ascii="仿宋" w:eastAsia="仿宋" w:hAnsi="仿宋" w:cs="仿宋" w:hint="eastAsia"/>
          <w:sz w:val="28"/>
          <w:szCs w:val="28"/>
        </w:rPr>
        <w:t>7.本项目(是/否)接受联合体：</w:t>
      </w:r>
      <w:proofErr w:type="gramStart"/>
      <w:r w:rsidR="00BD6A43" w:rsidRPr="0097160D">
        <w:rPr>
          <w:rFonts w:ascii="仿宋" w:eastAsia="仿宋" w:hAnsi="仿宋" w:cs="仿宋" w:hint="eastAsia"/>
          <w:sz w:val="28"/>
          <w:szCs w:val="28"/>
        </w:rPr>
        <w:t>否</w:t>
      </w:r>
      <w:proofErr w:type="gramEnd"/>
    </w:p>
    <w:p w14:paraId="79E62012" w14:textId="77777777" w:rsidR="00F96FC6" w:rsidRPr="0097160D" w:rsidRDefault="00000000">
      <w:pPr>
        <w:pStyle w:val="2"/>
        <w:adjustRightInd w:val="0"/>
        <w:snapToGrid w:val="0"/>
        <w:spacing w:before="0" w:after="0" w:line="360" w:lineRule="auto"/>
        <w:rPr>
          <w:rFonts w:ascii="黑体" w:hAnsi="黑体" w:cs="黑体" w:hint="eastAsia"/>
          <w:b w:val="0"/>
          <w:sz w:val="28"/>
          <w:szCs w:val="28"/>
        </w:rPr>
      </w:pPr>
      <w:bookmarkStart w:id="3" w:name="_Toc35393622"/>
      <w:bookmarkStart w:id="4" w:name="_Toc35393791"/>
      <w:bookmarkStart w:id="5" w:name="_Toc28359003"/>
      <w:bookmarkStart w:id="6" w:name="_Toc28359080"/>
      <w:bookmarkEnd w:id="2"/>
      <w:r w:rsidRPr="0097160D">
        <w:rPr>
          <w:rFonts w:ascii="黑体" w:hAnsi="黑体" w:cs="黑体" w:hint="eastAsia"/>
          <w:b w:val="0"/>
          <w:sz w:val="28"/>
          <w:szCs w:val="28"/>
        </w:rPr>
        <w:t>二、申请人的资格要求</w:t>
      </w:r>
      <w:bookmarkEnd w:id="3"/>
      <w:bookmarkEnd w:id="4"/>
      <w:bookmarkEnd w:id="5"/>
      <w:bookmarkEnd w:id="6"/>
    </w:p>
    <w:p w14:paraId="0C695584" w14:textId="77777777" w:rsidR="00F96FC6" w:rsidRPr="0097160D" w:rsidRDefault="00000000">
      <w:pPr>
        <w:adjustRightInd w:val="0"/>
        <w:snapToGrid w:val="0"/>
        <w:spacing w:line="360" w:lineRule="auto"/>
        <w:ind w:firstLineChars="200" w:firstLine="560"/>
        <w:rPr>
          <w:rFonts w:ascii="仿宋" w:eastAsia="仿宋" w:hAnsi="仿宋" w:cs="仿宋" w:hint="eastAsia"/>
          <w:sz w:val="28"/>
          <w:szCs w:val="28"/>
        </w:rPr>
      </w:pPr>
      <w:bookmarkStart w:id="7" w:name="_Toc35393623"/>
      <w:bookmarkStart w:id="8" w:name="_Toc28359004"/>
      <w:bookmarkStart w:id="9" w:name="_Toc35393792"/>
      <w:bookmarkStart w:id="10" w:name="_Toc28359081"/>
      <w:r w:rsidRPr="0097160D">
        <w:rPr>
          <w:rFonts w:ascii="仿宋" w:eastAsia="仿宋" w:hAnsi="仿宋" w:cs="仿宋" w:hint="eastAsia"/>
          <w:sz w:val="28"/>
          <w:szCs w:val="28"/>
        </w:rPr>
        <w:t>1.满足《中华人民共和国政府采购法》第二十二条规定；</w:t>
      </w:r>
    </w:p>
    <w:p w14:paraId="240C4284" w14:textId="18424CD0" w:rsidR="00F96FC6" w:rsidRPr="0097160D" w:rsidRDefault="00000000" w:rsidP="00BD6A43">
      <w:pPr>
        <w:adjustRightInd w:val="0"/>
        <w:snapToGrid w:val="0"/>
        <w:spacing w:line="360" w:lineRule="auto"/>
        <w:ind w:firstLineChars="200" w:firstLine="560"/>
        <w:rPr>
          <w:rFonts w:ascii="仿宋" w:eastAsia="仿宋" w:hAnsi="仿宋" w:cs="仿宋" w:hint="eastAsia"/>
          <w:i/>
          <w:iCs/>
          <w:color w:val="FF0000"/>
          <w:sz w:val="28"/>
          <w:szCs w:val="28"/>
        </w:rPr>
      </w:pPr>
      <w:r w:rsidRPr="0097160D">
        <w:rPr>
          <w:rFonts w:ascii="仿宋" w:eastAsia="仿宋" w:hAnsi="仿宋" w:cs="仿宋" w:hint="eastAsia"/>
          <w:sz w:val="28"/>
          <w:szCs w:val="28"/>
        </w:rPr>
        <w:t>2.落实政府采购政策需满足的资格要求：</w:t>
      </w:r>
      <w:r w:rsidR="00BD6A43" w:rsidRPr="0097160D">
        <w:rPr>
          <w:rFonts w:ascii="仿宋" w:eastAsia="仿宋" w:hAnsi="仿宋" w:cs="仿宋" w:hint="eastAsia"/>
          <w:sz w:val="28"/>
          <w:szCs w:val="28"/>
        </w:rPr>
        <w:t>本项目非专门面向中小企业</w:t>
      </w:r>
      <w:r w:rsidRPr="0097160D">
        <w:rPr>
          <w:rFonts w:ascii="仿宋" w:eastAsia="仿宋" w:hAnsi="仿宋" w:cs="仿宋" w:hint="eastAsia"/>
          <w:sz w:val="28"/>
          <w:szCs w:val="28"/>
        </w:rPr>
        <w:t>。</w:t>
      </w:r>
    </w:p>
    <w:p w14:paraId="05609727" w14:textId="337DAF8D" w:rsidR="00F96FC6" w:rsidRPr="0097160D" w:rsidRDefault="00000000">
      <w:pPr>
        <w:adjustRightInd w:val="0"/>
        <w:snapToGrid w:val="0"/>
        <w:spacing w:line="360" w:lineRule="auto"/>
        <w:ind w:firstLineChars="200" w:firstLine="560"/>
        <w:rPr>
          <w:rFonts w:ascii="仿宋" w:eastAsia="仿宋" w:hAnsi="仿宋" w:cs="仿宋" w:hint="eastAsia"/>
          <w:i/>
          <w:iCs/>
          <w:color w:val="FF0000"/>
          <w:sz w:val="28"/>
          <w:szCs w:val="28"/>
        </w:rPr>
      </w:pPr>
      <w:r w:rsidRPr="0097160D">
        <w:rPr>
          <w:rFonts w:ascii="仿宋" w:eastAsia="仿宋" w:hAnsi="仿宋" w:cs="仿宋" w:hint="eastAsia"/>
          <w:sz w:val="28"/>
          <w:szCs w:val="28"/>
        </w:rPr>
        <w:t>3.本项目的特定资格要求：</w:t>
      </w:r>
      <w:r w:rsidR="00BD6A43" w:rsidRPr="0097160D">
        <w:rPr>
          <w:rFonts w:ascii="仿宋" w:eastAsia="仿宋" w:hAnsi="仿宋" w:cs="仿宋" w:hint="eastAsia"/>
          <w:sz w:val="28"/>
          <w:szCs w:val="28"/>
        </w:rPr>
        <w:t>/</w:t>
      </w:r>
    </w:p>
    <w:p w14:paraId="021BC983" w14:textId="77777777" w:rsidR="00BD6A43" w:rsidRPr="0097160D" w:rsidRDefault="00BD6A43" w:rsidP="00BD6A43">
      <w:pPr>
        <w:adjustRightInd w:val="0"/>
        <w:snapToGrid w:val="0"/>
        <w:spacing w:line="360" w:lineRule="auto"/>
        <w:jc w:val="left"/>
        <w:outlineLvl w:val="0"/>
        <w:rPr>
          <w:rFonts w:ascii="黑体" w:eastAsia="黑体" w:hAnsi="黑体" w:cs="黑体" w:hint="eastAsia"/>
          <w:bCs/>
          <w:sz w:val="28"/>
          <w:szCs w:val="28"/>
        </w:rPr>
      </w:pPr>
      <w:bookmarkStart w:id="11" w:name="_Toc3199"/>
      <w:bookmarkEnd w:id="7"/>
      <w:bookmarkEnd w:id="8"/>
      <w:bookmarkEnd w:id="9"/>
      <w:bookmarkEnd w:id="10"/>
      <w:r w:rsidRPr="0097160D">
        <w:rPr>
          <w:rFonts w:ascii="黑体" w:eastAsia="黑体" w:hAnsi="黑体" w:cs="黑体" w:hint="eastAsia"/>
          <w:bCs/>
          <w:sz w:val="28"/>
          <w:szCs w:val="28"/>
        </w:rPr>
        <w:t>三、获取采购文件</w:t>
      </w:r>
    </w:p>
    <w:p w14:paraId="7F0E5A36" w14:textId="393A602E" w:rsidR="00BD6A43" w:rsidRPr="00C2381D" w:rsidRDefault="00BD6A43" w:rsidP="00BD6A43">
      <w:pPr>
        <w:adjustRightInd w:val="0"/>
        <w:snapToGrid w:val="0"/>
        <w:spacing w:line="360" w:lineRule="auto"/>
        <w:ind w:firstLineChars="200" w:firstLine="560"/>
        <w:jc w:val="left"/>
        <w:outlineLvl w:val="0"/>
        <w:rPr>
          <w:rFonts w:ascii="仿宋" w:eastAsia="仿宋" w:hAnsi="仿宋" w:cs="黑体" w:hint="eastAsia"/>
          <w:bCs/>
          <w:sz w:val="28"/>
          <w:szCs w:val="28"/>
        </w:rPr>
      </w:pPr>
      <w:r w:rsidRPr="0097160D">
        <w:rPr>
          <w:rFonts w:ascii="仿宋" w:eastAsia="仿宋" w:hAnsi="仿宋" w:cs="黑体" w:hint="eastAsia"/>
          <w:bCs/>
          <w:sz w:val="28"/>
          <w:szCs w:val="28"/>
        </w:rPr>
        <w:t>时间：2026 年09月</w:t>
      </w:r>
      <w:r w:rsidR="00A60A87" w:rsidRPr="0097160D">
        <w:rPr>
          <w:rFonts w:ascii="仿宋" w:eastAsia="仿宋" w:hAnsi="仿宋" w:cs="黑体" w:hint="eastAsia"/>
          <w:bCs/>
          <w:sz w:val="28"/>
          <w:szCs w:val="28"/>
        </w:rPr>
        <w:t>15</w:t>
      </w:r>
      <w:r w:rsidRPr="0097160D">
        <w:rPr>
          <w:rFonts w:ascii="仿宋" w:eastAsia="仿宋" w:hAnsi="仿宋" w:cs="黑体" w:hint="eastAsia"/>
          <w:bCs/>
          <w:sz w:val="28"/>
          <w:szCs w:val="28"/>
        </w:rPr>
        <w:t>日至2026年09月</w:t>
      </w:r>
      <w:r w:rsidR="00A60A87" w:rsidRPr="0097160D">
        <w:rPr>
          <w:rFonts w:ascii="仿宋" w:eastAsia="仿宋" w:hAnsi="仿宋" w:cs="黑体" w:hint="eastAsia"/>
          <w:bCs/>
          <w:sz w:val="28"/>
          <w:szCs w:val="28"/>
        </w:rPr>
        <w:t>21</w:t>
      </w:r>
      <w:r w:rsidRPr="0097160D">
        <w:rPr>
          <w:rFonts w:ascii="仿宋" w:eastAsia="仿宋" w:hAnsi="仿宋" w:cs="黑体" w:hint="eastAsia"/>
          <w:bCs/>
          <w:sz w:val="28"/>
          <w:szCs w:val="28"/>
        </w:rPr>
        <w:t>日，每日上午8：00时至12：00时，下午2：30时</w:t>
      </w:r>
      <w:r w:rsidRPr="00C2381D">
        <w:rPr>
          <w:rFonts w:ascii="仿宋" w:eastAsia="仿宋" w:hAnsi="仿宋" w:cs="黑体" w:hint="eastAsia"/>
          <w:bCs/>
          <w:sz w:val="28"/>
          <w:szCs w:val="28"/>
        </w:rPr>
        <w:t>至5：00时（北京时间）</w:t>
      </w:r>
    </w:p>
    <w:p w14:paraId="64A7CF97" w14:textId="5690BD2E" w:rsidR="00BD6A43" w:rsidRPr="00C2381D" w:rsidRDefault="00BD6A43" w:rsidP="00BD6A43">
      <w:pPr>
        <w:adjustRightInd w:val="0"/>
        <w:snapToGrid w:val="0"/>
        <w:spacing w:line="360" w:lineRule="auto"/>
        <w:ind w:firstLineChars="200" w:firstLine="560"/>
        <w:jc w:val="left"/>
        <w:outlineLvl w:val="0"/>
        <w:rPr>
          <w:rFonts w:ascii="仿宋" w:eastAsia="仿宋" w:hAnsi="仿宋" w:cs="黑体" w:hint="eastAsia"/>
          <w:bCs/>
          <w:sz w:val="28"/>
          <w:szCs w:val="28"/>
        </w:rPr>
      </w:pPr>
      <w:r w:rsidRPr="00C2381D">
        <w:rPr>
          <w:rFonts w:ascii="仿宋" w:eastAsia="仿宋" w:hAnsi="仿宋" w:cs="黑体" w:hint="eastAsia"/>
          <w:bCs/>
          <w:sz w:val="28"/>
          <w:szCs w:val="28"/>
        </w:rPr>
        <w:t>地点：</w:t>
      </w:r>
      <w:r w:rsidR="0097160D" w:rsidRPr="00C2381D">
        <w:rPr>
          <w:rFonts w:ascii="仿宋" w:eastAsia="仿宋" w:hAnsi="仿宋" w:cs="黑体" w:hint="eastAsia"/>
          <w:bCs/>
          <w:sz w:val="28"/>
          <w:szCs w:val="28"/>
        </w:rPr>
        <w:t>铜陵市公共资源交易信息网“目录外交易”</w:t>
      </w:r>
    </w:p>
    <w:p w14:paraId="14D3BC15" w14:textId="77777777" w:rsidR="00BD6A43" w:rsidRPr="00C2381D" w:rsidRDefault="00BD6A43" w:rsidP="00BD6A43">
      <w:pPr>
        <w:adjustRightInd w:val="0"/>
        <w:snapToGrid w:val="0"/>
        <w:spacing w:line="360" w:lineRule="auto"/>
        <w:ind w:firstLineChars="200" w:firstLine="560"/>
        <w:jc w:val="left"/>
        <w:outlineLvl w:val="0"/>
        <w:rPr>
          <w:rFonts w:ascii="仿宋" w:eastAsia="仿宋" w:hAnsi="仿宋" w:cs="黑体" w:hint="eastAsia"/>
          <w:bCs/>
          <w:sz w:val="28"/>
          <w:szCs w:val="28"/>
        </w:rPr>
      </w:pPr>
      <w:r w:rsidRPr="00C2381D">
        <w:rPr>
          <w:rFonts w:ascii="仿宋" w:eastAsia="仿宋" w:hAnsi="仿宋" w:cs="黑体" w:hint="eastAsia"/>
          <w:bCs/>
          <w:sz w:val="28"/>
          <w:szCs w:val="28"/>
        </w:rPr>
        <w:t>方式：所有招标内容均以铜陵市公共资源交易信息网“目录外交易”公布的该项目招标公告、招标文件、补充公告为准，投标人自行下载，其它任何形式的内容不作为招标投标以及开标评标的依据。请各投标人注意该网站中关于本项目的信息发布内容，如因投标人自身原因未了解公告、答疑等信息的，责任自负。</w:t>
      </w:r>
    </w:p>
    <w:p w14:paraId="19E33E82" w14:textId="77777777" w:rsidR="00BD6A43" w:rsidRPr="00C2381D" w:rsidRDefault="00BD6A43" w:rsidP="00BD6A43">
      <w:pPr>
        <w:adjustRightInd w:val="0"/>
        <w:snapToGrid w:val="0"/>
        <w:spacing w:line="360" w:lineRule="auto"/>
        <w:ind w:firstLineChars="100" w:firstLine="280"/>
        <w:jc w:val="left"/>
        <w:outlineLvl w:val="0"/>
        <w:rPr>
          <w:rFonts w:ascii="仿宋" w:eastAsia="仿宋" w:hAnsi="仿宋" w:cs="黑体" w:hint="eastAsia"/>
          <w:bCs/>
          <w:sz w:val="28"/>
          <w:szCs w:val="28"/>
        </w:rPr>
      </w:pPr>
      <w:r w:rsidRPr="00C2381D">
        <w:rPr>
          <w:rFonts w:ascii="仿宋" w:eastAsia="仿宋" w:hAnsi="仿宋" w:cs="黑体" w:hint="eastAsia"/>
          <w:bCs/>
          <w:sz w:val="28"/>
          <w:szCs w:val="28"/>
        </w:rPr>
        <w:lastRenderedPageBreak/>
        <w:t>售价：0元</w:t>
      </w:r>
    </w:p>
    <w:p w14:paraId="3DE1C2A4" w14:textId="77777777" w:rsidR="00BD6A43" w:rsidRPr="00C2381D" w:rsidRDefault="00BD6A43" w:rsidP="00BD6A43">
      <w:pPr>
        <w:adjustRightInd w:val="0"/>
        <w:snapToGrid w:val="0"/>
        <w:spacing w:line="360" w:lineRule="auto"/>
        <w:jc w:val="left"/>
        <w:outlineLvl w:val="0"/>
        <w:rPr>
          <w:rFonts w:ascii="黑体" w:eastAsia="黑体" w:hAnsi="黑体" w:cs="黑体" w:hint="eastAsia"/>
          <w:bCs/>
          <w:sz w:val="28"/>
          <w:szCs w:val="28"/>
        </w:rPr>
      </w:pPr>
      <w:r w:rsidRPr="00C2381D">
        <w:rPr>
          <w:rFonts w:ascii="黑体" w:eastAsia="黑体" w:hAnsi="黑体" w:cs="黑体" w:hint="eastAsia"/>
          <w:bCs/>
          <w:sz w:val="28"/>
          <w:szCs w:val="28"/>
        </w:rPr>
        <w:t>四、响应文件提交</w:t>
      </w:r>
    </w:p>
    <w:p w14:paraId="18F4D703" w14:textId="5347D42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截止时间：2026年09月</w:t>
      </w:r>
      <w:r w:rsidR="00A60A87" w:rsidRPr="00C2381D">
        <w:rPr>
          <w:rFonts w:ascii="仿宋" w:eastAsia="仿宋" w:hAnsi="仿宋" w:cs="仿宋" w:hint="eastAsia"/>
          <w:sz w:val="28"/>
          <w:szCs w:val="28"/>
        </w:rPr>
        <w:t>22</w:t>
      </w:r>
      <w:r w:rsidRPr="00C2381D">
        <w:rPr>
          <w:rFonts w:ascii="仿宋" w:eastAsia="仿宋" w:hAnsi="仿宋" w:cs="仿宋" w:hint="eastAsia"/>
          <w:sz w:val="28"/>
          <w:szCs w:val="28"/>
        </w:rPr>
        <w:t>日</w:t>
      </w:r>
      <w:r w:rsidR="00A60A87" w:rsidRPr="00C2381D">
        <w:rPr>
          <w:rFonts w:ascii="仿宋" w:eastAsia="仿宋" w:hAnsi="仿宋" w:cs="仿宋" w:hint="eastAsia"/>
          <w:sz w:val="28"/>
          <w:szCs w:val="28"/>
        </w:rPr>
        <w:t>09</w:t>
      </w:r>
      <w:r w:rsidRPr="00C2381D">
        <w:rPr>
          <w:rFonts w:ascii="仿宋" w:eastAsia="仿宋" w:hAnsi="仿宋" w:cs="仿宋" w:hint="eastAsia"/>
          <w:sz w:val="28"/>
          <w:szCs w:val="28"/>
        </w:rPr>
        <w:t>时</w:t>
      </w:r>
      <w:r w:rsidR="00A60A87" w:rsidRPr="00C2381D">
        <w:rPr>
          <w:rFonts w:ascii="仿宋" w:eastAsia="仿宋" w:hAnsi="仿宋" w:cs="仿宋" w:hint="eastAsia"/>
          <w:sz w:val="28"/>
          <w:szCs w:val="28"/>
        </w:rPr>
        <w:t>00</w:t>
      </w:r>
      <w:r w:rsidRPr="00C2381D">
        <w:rPr>
          <w:rFonts w:ascii="仿宋" w:eastAsia="仿宋" w:hAnsi="仿宋" w:cs="仿宋" w:hint="eastAsia"/>
          <w:sz w:val="28"/>
          <w:szCs w:val="28"/>
        </w:rPr>
        <w:t>分（北京时间）</w:t>
      </w:r>
    </w:p>
    <w:p w14:paraId="03E941DF"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地点：铜陵华标项目管理有限公司开标室</w:t>
      </w:r>
    </w:p>
    <w:p w14:paraId="2690A8D5" w14:textId="77777777" w:rsidR="00BD6A43" w:rsidRPr="00C2381D" w:rsidRDefault="00BD6A43" w:rsidP="00BD6A43">
      <w:pPr>
        <w:adjustRightInd w:val="0"/>
        <w:snapToGrid w:val="0"/>
        <w:spacing w:line="360" w:lineRule="auto"/>
        <w:jc w:val="left"/>
        <w:outlineLvl w:val="0"/>
        <w:rPr>
          <w:rFonts w:ascii="黑体" w:eastAsia="黑体" w:hAnsi="黑体" w:cs="黑体" w:hint="eastAsia"/>
          <w:bCs/>
          <w:sz w:val="28"/>
          <w:szCs w:val="28"/>
        </w:rPr>
      </w:pPr>
      <w:r w:rsidRPr="00C2381D">
        <w:rPr>
          <w:rFonts w:ascii="黑体" w:eastAsia="黑体" w:hAnsi="黑体" w:cs="黑体" w:hint="eastAsia"/>
          <w:bCs/>
          <w:sz w:val="28"/>
          <w:szCs w:val="28"/>
        </w:rPr>
        <w:t>五、开启</w:t>
      </w:r>
    </w:p>
    <w:p w14:paraId="16A9BC49" w14:textId="107E4A55"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时间：</w:t>
      </w:r>
      <w:r w:rsidR="00DC7510" w:rsidRPr="00C2381D">
        <w:rPr>
          <w:rFonts w:ascii="仿宋" w:eastAsia="仿宋" w:hAnsi="仿宋" w:cs="仿宋" w:hint="eastAsia"/>
          <w:sz w:val="28"/>
          <w:szCs w:val="28"/>
        </w:rPr>
        <w:t>2026年09月</w:t>
      </w:r>
      <w:r w:rsidR="00A60A87" w:rsidRPr="00C2381D">
        <w:rPr>
          <w:rFonts w:ascii="仿宋" w:eastAsia="仿宋" w:hAnsi="仿宋" w:cs="仿宋" w:hint="eastAsia"/>
          <w:sz w:val="28"/>
          <w:szCs w:val="28"/>
        </w:rPr>
        <w:t>22</w:t>
      </w:r>
      <w:r w:rsidR="00DC7510" w:rsidRPr="00C2381D">
        <w:rPr>
          <w:rFonts w:ascii="仿宋" w:eastAsia="仿宋" w:hAnsi="仿宋" w:cs="仿宋" w:hint="eastAsia"/>
          <w:sz w:val="28"/>
          <w:szCs w:val="28"/>
        </w:rPr>
        <w:t>日</w:t>
      </w:r>
      <w:r w:rsidR="00A60A87" w:rsidRPr="00C2381D">
        <w:rPr>
          <w:rFonts w:ascii="仿宋" w:eastAsia="仿宋" w:hAnsi="仿宋" w:cs="仿宋" w:hint="eastAsia"/>
          <w:sz w:val="28"/>
          <w:szCs w:val="28"/>
        </w:rPr>
        <w:t>09</w:t>
      </w:r>
      <w:r w:rsidR="00DC7510" w:rsidRPr="00C2381D">
        <w:rPr>
          <w:rFonts w:ascii="仿宋" w:eastAsia="仿宋" w:hAnsi="仿宋" w:cs="仿宋" w:hint="eastAsia"/>
          <w:sz w:val="28"/>
          <w:szCs w:val="28"/>
        </w:rPr>
        <w:t>时</w:t>
      </w:r>
      <w:r w:rsidR="00A60A87" w:rsidRPr="00C2381D">
        <w:rPr>
          <w:rFonts w:ascii="仿宋" w:eastAsia="仿宋" w:hAnsi="仿宋" w:cs="仿宋" w:hint="eastAsia"/>
          <w:sz w:val="28"/>
          <w:szCs w:val="28"/>
        </w:rPr>
        <w:t>00</w:t>
      </w:r>
      <w:r w:rsidR="00DC7510" w:rsidRPr="00C2381D">
        <w:rPr>
          <w:rFonts w:ascii="仿宋" w:eastAsia="仿宋" w:hAnsi="仿宋" w:cs="仿宋" w:hint="eastAsia"/>
          <w:sz w:val="28"/>
          <w:szCs w:val="28"/>
        </w:rPr>
        <w:t>分（北京时间）</w:t>
      </w:r>
    </w:p>
    <w:p w14:paraId="08A90C3F"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地点：铜陵华标项目管理有限公司开标室</w:t>
      </w:r>
    </w:p>
    <w:p w14:paraId="58478A8D" w14:textId="77777777" w:rsidR="00BD6A43" w:rsidRPr="00C2381D" w:rsidRDefault="00BD6A43" w:rsidP="00BD6A43">
      <w:pPr>
        <w:adjustRightInd w:val="0"/>
        <w:snapToGrid w:val="0"/>
        <w:spacing w:line="360" w:lineRule="auto"/>
        <w:jc w:val="left"/>
        <w:outlineLvl w:val="0"/>
        <w:rPr>
          <w:rFonts w:ascii="黑体" w:eastAsia="黑体" w:hAnsi="黑体" w:cs="黑体" w:hint="eastAsia"/>
          <w:bCs/>
          <w:sz w:val="28"/>
          <w:szCs w:val="28"/>
        </w:rPr>
      </w:pPr>
      <w:r w:rsidRPr="00C2381D">
        <w:rPr>
          <w:rFonts w:ascii="黑体" w:eastAsia="黑体" w:hAnsi="黑体" w:cs="黑体" w:hint="eastAsia"/>
          <w:bCs/>
          <w:sz w:val="28"/>
          <w:szCs w:val="28"/>
        </w:rPr>
        <w:t>六、公告期限</w:t>
      </w:r>
    </w:p>
    <w:p w14:paraId="4B9B2FDE" w14:textId="77777777" w:rsidR="00BD6A43" w:rsidRPr="00C2381D" w:rsidRDefault="00BD6A43" w:rsidP="00DC7510">
      <w:pPr>
        <w:adjustRightInd w:val="0"/>
        <w:snapToGrid w:val="0"/>
        <w:spacing w:line="360" w:lineRule="auto"/>
        <w:ind w:firstLineChars="200" w:firstLine="560"/>
        <w:jc w:val="left"/>
        <w:outlineLvl w:val="0"/>
        <w:rPr>
          <w:rFonts w:ascii="仿宋" w:eastAsia="仿宋" w:hAnsi="仿宋" w:cs="黑体" w:hint="eastAsia"/>
          <w:bCs/>
          <w:sz w:val="28"/>
          <w:szCs w:val="28"/>
        </w:rPr>
      </w:pPr>
      <w:r w:rsidRPr="00C2381D">
        <w:rPr>
          <w:rFonts w:ascii="仿宋" w:eastAsia="仿宋" w:hAnsi="仿宋" w:cs="黑体" w:hint="eastAsia"/>
          <w:bCs/>
          <w:sz w:val="28"/>
          <w:szCs w:val="28"/>
        </w:rPr>
        <w:t>自本公告发布之日起3个工作日</w:t>
      </w:r>
    </w:p>
    <w:p w14:paraId="1B884007" w14:textId="77777777" w:rsidR="00BD6A43" w:rsidRPr="00C2381D" w:rsidRDefault="00BD6A43" w:rsidP="00BD6A43">
      <w:pPr>
        <w:adjustRightInd w:val="0"/>
        <w:snapToGrid w:val="0"/>
        <w:spacing w:line="360" w:lineRule="auto"/>
        <w:jc w:val="left"/>
        <w:outlineLvl w:val="0"/>
        <w:rPr>
          <w:rFonts w:ascii="黑体" w:eastAsia="黑体" w:hAnsi="黑体" w:cs="黑体" w:hint="eastAsia"/>
          <w:bCs/>
          <w:sz w:val="28"/>
          <w:szCs w:val="28"/>
        </w:rPr>
      </w:pPr>
      <w:r w:rsidRPr="00C2381D">
        <w:rPr>
          <w:rFonts w:ascii="黑体" w:eastAsia="黑体" w:hAnsi="黑体" w:cs="黑体" w:hint="eastAsia"/>
          <w:bCs/>
          <w:sz w:val="28"/>
          <w:szCs w:val="28"/>
        </w:rPr>
        <w:t>七、其他补充事宜</w:t>
      </w:r>
    </w:p>
    <w:p w14:paraId="550D00FE" w14:textId="77777777" w:rsidR="00BD6A43" w:rsidRPr="00C2381D" w:rsidRDefault="00BD6A43" w:rsidP="00DC7510">
      <w:pPr>
        <w:adjustRightInd w:val="0"/>
        <w:snapToGrid w:val="0"/>
        <w:spacing w:line="360" w:lineRule="auto"/>
        <w:ind w:firstLineChars="200" w:firstLine="560"/>
        <w:jc w:val="left"/>
        <w:outlineLvl w:val="0"/>
        <w:rPr>
          <w:rFonts w:ascii="仿宋" w:eastAsia="仿宋" w:hAnsi="仿宋" w:cs="黑体" w:hint="eastAsia"/>
          <w:bCs/>
          <w:sz w:val="28"/>
          <w:szCs w:val="28"/>
        </w:rPr>
      </w:pPr>
      <w:r w:rsidRPr="00C2381D">
        <w:rPr>
          <w:rFonts w:ascii="仿宋" w:eastAsia="仿宋" w:hAnsi="仿宋" w:cs="黑体" w:hint="eastAsia"/>
          <w:bCs/>
          <w:sz w:val="28"/>
          <w:szCs w:val="28"/>
        </w:rPr>
        <w:t>无</w:t>
      </w:r>
    </w:p>
    <w:p w14:paraId="6EEBEFCE" w14:textId="77777777" w:rsidR="00BD6A43" w:rsidRPr="00C2381D" w:rsidRDefault="00BD6A43" w:rsidP="00BD6A43">
      <w:pPr>
        <w:adjustRightInd w:val="0"/>
        <w:snapToGrid w:val="0"/>
        <w:spacing w:line="360" w:lineRule="auto"/>
        <w:jc w:val="left"/>
        <w:outlineLvl w:val="0"/>
        <w:rPr>
          <w:rFonts w:ascii="黑体" w:eastAsia="黑体" w:hAnsi="黑体" w:cs="黑体" w:hint="eastAsia"/>
          <w:bCs/>
          <w:sz w:val="28"/>
          <w:szCs w:val="28"/>
        </w:rPr>
      </w:pPr>
      <w:r w:rsidRPr="00C2381D">
        <w:rPr>
          <w:rFonts w:ascii="黑体" w:eastAsia="黑体" w:hAnsi="黑体" w:cs="黑体" w:hint="eastAsia"/>
          <w:bCs/>
          <w:sz w:val="28"/>
          <w:szCs w:val="28"/>
        </w:rPr>
        <w:t>八、凡对本次采购提出询问，请按以下方式联系</w:t>
      </w:r>
    </w:p>
    <w:p w14:paraId="6C5BA260"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1.招标人信息</w:t>
      </w:r>
    </w:p>
    <w:p w14:paraId="1271367D"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名称：铜陵市郊区应急管理局</w:t>
      </w:r>
    </w:p>
    <w:p w14:paraId="1C440565"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地址：铜陵市郊区铜都大道南段8699号</w:t>
      </w:r>
    </w:p>
    <w:p w14:paraId="788FBF11"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联系方式：18956274321</w:t>
      </w:r>
    </w:p>
    <w:p w14:paraId="3DA1E50A"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2.招标代理机构信息</w:t>
      </w:r>
    </w:p>
    <w:p w14:paraId="06DC7FD6"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名 称：铜陵华标项目管理有限公司</w:t>
      </w:r>
    </w:p>
    <w:p w14:paraId="5420E7FE"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地址：铜陵市翠湖</w:t>
      </w:r>
      <w:proofErr w:type="gramStart"/>
      <w:r w:rsidRPr="00C2381D">
        <w:rPr>
          <w:rFonts w:ascii="仿宋" w:eastAsia="仿宋" w:hAnsi="仿宋" w:cs="仿宋" w:hint="eastAsia"/>
          <w:sz w:val="28"/>
          <w:szCs w:val="28"/>
        </w:rPr>
        <w:t>一路德</w:t>
      </w:r>
      <w:proofErr w:type="gramEnd"/>
      <w:r w:rsidRPr="00C2381D">
        <w:rPr>
          <w:rFonts w:ascii="仿宋" w:eastAsia="仿宋" w:hAnsi="仿宋" w:cs="仿宋" w:hint="eastAsia"/>
          <w:sz w:val="28"/>
          <w:szCs w:val="28"/>
        </w:rPr>
        <w:t>林世家4#楼3层</w:t>
      </w:r>
    </w:p>
    <w:p w14:paraId="0D70DE68"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电话：18712372800</w:t>
      </w:r>
    </w:p>
    <w:p w14:paraId="3E10FB2C"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3.项目联系方式</w:t>
      </w:r>
    </w:p>
    <w:p w14:paraId="2C809416"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联系人：张工</w:t>
      </w:r>
    </w:p>
    <w:p w14:paraId="01691234" w14:textId="77777777" w:rsidR="00BD6A43" w:rsidRPr="00C2381D" w:rsidRDefault="00BD6A43" w:rsidP="00DC7510">
      <w:pPr>
        <w:adjustRightInd w:val="0"/>
        <w:snapToGrid w:val="0"/>
        <w:spacing w:line="360" w:lineRule="auto"/>
        <w:ind w:firstLineChars="200" w:firstLine="560"/>
        <w:rPr>
          <w:rFonts w:ascii="仿宋" w:eastAsia="仿宋" w:hAnsi="仿宋" w:cs="仿宋" w:hint="eastAsia"/>
          <w:sz w:val="28"/>
          <w:szCs w:val="28"/>
        </w:rPr>
      </w:pPr>
      <w:r w:rsidRPr="00C2381D">
        <w:rPr>
          <w:rFonts w:ascii="仿宋" w:eastAsia="仿宋" w:hAnsi="仿宋" w:cs="仿宋" w:hint="eastAsia"/>
          <w:sz w:val="28"/>
          <w:szCs w:val="28"/>
        </w:rPr>
        <w:t>电话：18712372800</w:t>
      </w:r>
    </w:p>
    <w:p w14:paraId="162F852A" w14:textId="77777777" w:rsidR="00BD6A43" w:rsidRPr="00C2381D" w:rsidRDefault="00BD6A43" w:rsidP="00BD6A43">
      <w:pPr>
        <w:adjustRightInd w:val="0"/>
        <w:snapToGrid w:val="0"/>
        <w:spacing w:line="360" w:lineRule="auto"/>
        <w:jc w:val="center"/>
        <w:outlineLvl w:val="0"/>
        <w:rPr>
          <w:rFonts w:ascii="黑体" w:eastAsia="黑体" w:hAnsi="黑体" w:cs="黑体" w:hint="eastAsia"/>
          <w:bCs/>
          <w:sz w:val="28"/>
          <w:szCs w:val="28"/>
        </w:rPr>
      </w:pPr>
    </w:p>
    <w:p w14:paraId="37C325F8" w14:textId="77777777" w:rsidR="0097160D" w:rsidRDefault="0097160D">
      <w:pPr>
        <w:widowControl/>
        <w:jc w:val="left"/>
        <w:rPr>
          <w:rFonts w:asciiTheme="minorEastAsia" w:eastAsiaTheme="minorEastAsia" w:hAnsiTheme="minorEastAsia" w:hint="eastAsia"/>
          <w:b/>
          <w:sz w:val="28"/>
        </w:rPr>
      </w:pPr>
      <w:r>
        <w:rPr>
          <w:rFonts w:asciiTheme="minorEastAsia" w:eastAsiaTheme="minorEastAsia" w:hAnsiTheme="minorEastAsia" w:hint="eastAsia"/>
          <w:b/>
          <w:sz w:val="28"/>
        </w:rPr>
        <w:br w:type="page"/>
      </w:r>
    </w:p>
    <w:p w14:paraId="1DFA4FA9" w14:textId="09B6756A" w:rsidR="00F96FC6" w:rsidRPr="00C2381D" w:rsidRDefault="00000000" w:rsidP="00BD6A43">
      <w:pPr>
        <w:adjustRightInd w:val="0"/>
        <w:snapToGrid w:val="0"/>
        <w:spacing w:line="360" w:lineRule="auto"/>
        <w:jc w:val="center"/>
        <w:outlineLvl w:val="0"/>
        <w:rPr>
          <w:rFonts w:asciiTheme="minorEastAsia" w:eastAsiaTheme="minorEastAsia" w:hAnsiTheme="minorEastAsia" w:hint="eastAsia"/>
          <w:b/>
          <w:sz w:val="28"/>
        </w:rPr>
      </w:pPr>
      <w:r w:rsidRPr="00C2381D">
        <w:rPr>
          <w:rFonts w:asciiTheme="minorEastAsia" w:eastAsiaTheme="minorEastAsia" w:hAnsiTheme="minorEastAsia" w:hint="eastAsia"/>
          <w:b/>
          <w:sz w:val="28"/>
        </w:rPr>
        <w:lastRenderedPageBreak/>
        <w:t>第二章</w:t>
      </w:r>
      <w:r w:rsidRPr="00C2381D">
        <w:rPr>
          <w:rFonts w:asciiTheme="minorEastAsia" w:eastAsiaTheme="minorEastAsia" w:hAnsiTheme="minorEastAsia"/>
          <w:b/>
          <w:sz w:val="28"/>
        </w:rPr>
        <w:t xml:space="preserve"> </w:t>
      </w:r>
      <w:r w:rsidRPr="00C2381D">
        <w:rPr>
          <w:rFonts w:asciiTheme="minorEastAsia" w:eastAsiaTheme="minorEastAsia" w:hAnsiTheme="minorEastAsia" w:hint="eastAsia"/>
          <w:b/>
          <w:sz w:val="28"/>
        </w:rPr>
        <w:t xml:space="preserve"> 供应商</w:t>
      </w:r>
      <w:r w:rsidRPr="00C2381D">
        <w:rPr>
          <w:rFonts w:asciiTheme="minorEastAsia" w:eastAsiaTheme="minorEastAsia" w:hAnsiTheme="minorEastAsia"/>
          <w:b/>
          <w:sz w:val="28"/>
        </w:rPr>
        <w:t>须知</w:t>
      </w:r>
      <w:bookmarkEnd w:id="11"/>
    </w:p>
    <w:p w14:paraId="26CED110" w14:textId="77777777" w:rsidR="00F96FC6" w:rsidRPr="00C2381D" w:rsidRDefault="00000000">
      <w:pPr>
        <w:adjustRightInd w:val="0"/>
        <w:snapToGrid w:val="0"/>
        <w:spacing w:line="360" w:lineRule="auto"/>
        <w:jc w:val="center"/>
        <w:outlineLvl w:val="1"/>
        <w:rPr>
          <w:rFonts w:asciiTheme="minorEastAsia" w:eastAsiaTheme="minorEastAsia" w:hAnsiTheme="minorEastAsia" w:hint="eastAsia"/>
          <w:b/>
          <w:sz w:val="24"/>
        </w:rPr>
      </w:pPr>
      <w:bookmarkStart w:id="12" w:name="_Toc12172"/>
      <w:bookmarkStart w:id="13" w:name="_Toc5571"/>
      <w:r w:rsidRPr="00C2381D">
        <w:rPr>
          <w:rFonts w:asciiTheme="minorEastAsia" w:eastAsiaTheme="minorEastAsia" w:hAnsiTheme="minorEastAsia" w:hint="eastAsia"/>
          <w:b/>
          <w:sz w:val="24"/>
        </w:rPr>
        <w:t>一、供应商</w:t>
      </w:r>
      <w:r w:rsidRPr="00C2381D">
        <w:rPr>
          <w:rFonts w:asciiTheme="minorEastAsia" w:eastAsiaTheme="minorEastAsia" w:hAnsiTheme="minorEastAsia"/>
          <w:b/>
          <w:sz w:val="24"/>
        </w:rPr>
        <w:t>须知前附表</w:t>
      </w:r>
      <w:bookmarkEnd w:id="12"/>
      <w:bookmarkEnd w:id="13"/>
    </w:p>
    <w:p w14:paraId="673719A8" w14:textId="77777777" w:rsidR="00F96FC6" w:rsidRPr="00C2381D" w:rsidRDefault="00000000">
      <w:pPr>
        <w:adjustRightInd w:val="0"/>
        <w:snapToGrid w:val="0"/>
        <w:spacing w:line="360" w:lineRule="auto"/>
        <w:ind w:firstLine="435"/>
        <w:rPr>
          <w:rFonts w:asciiTheme="minorEastAsia" w:eastAsiaTheme="minorEastAsia" w:hAnsiTheme="minorEastAsia" w:hint="eastAsia"/>
          <w:sz w:val="24"/>
          <w:szCs w:val="18"/>
        </w:rPr>
      </w:pPr>
      <w:r w:rsidRPr="00C2381D">
        <w:rPr>
          <w:rFonts w:asciiTheme="minorEastAsia" w:eastAsiaTheme="minorEastAsia" w:hAnsiTheme="minorEastAsia" w:hint="eastAsia"/>
          <w:b/>
          <w:bCs/>
          <w:sz w:val="24"/>
          <w:szCs w:val="18"/>
        </w:rPr>
        <w:t>注：</w:t>
      </w:r>
      <w:r w:rsidRPr="00C2381D">
        <w:rPr>
          <w:rFonts w:asciiTheme="minorEastAsia" w:eastAsiaTheme="minorEastAsia" w:hAnsiTheme="minorEastAsia" w:hint="eastAsia"/>
          <w:sz w:val="24"/>
          <w:szCs w:val="18"/>
        </w:rPr>
        <w:t>本表是本项目的具体要求，是对供应商须知的具体补充和修改，如有不一致，以本表为准。</w:t>
      </w:r>
    </w:p>
    <w:tbl>
      <w:tblPr>
        <w:tblW w:w="51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1978"/>
        <w:gridCol w:w="5657"/>
      </w:tblGrid>
      <w:tr w:rsidR="00F96FC6" w:rsidRPr="00C2381D" w14:paraId="4E94E504" w14:textId="77777777" w:rsidTr="00DC7510">
        <w:trPr>
          <w:trHeight w:val="502"/>
          <w:jc w:val="center"/>
        </w:trPr>
        <w:tc>
          <w:tcPr>
            <w:tcW w:w="568" w:type="pct"/>
            <w:vAlign w:val="center"/>
          </w:tcPr>
          <w:p w14:paraId="47E02520" w14:textId="77777777" w:rsidR="00F96FC6" w:rsidRPr="00C2381D" w:rsidRDefault="00000000">
            <w:pPr>
              <w:pStyle w:val="xl31"/>
              <w:widowControl w:val="0"/>
              <w:adjustRightInd w:val="0"/>
              <w:snapToGrid w:val="0"/>
              <w:spacing w:before="0" w:beforeAutospacing="0" w:after="0" w:afterAutospacing="0" w:line="360" w:lineRule="auto"/>
              <w:rPr>
                <w:rFonts w:asciiTheme="minorEastAsia" w:eastAsiaTheme="minorEastAsia" w:hAnsiTheme="minorEastAsia" w:hint="eastAsia"/>
                <w:bCs w:val="0"/>
                <w:kern w:val="2"/>
                <w:sz w:val="24"/>
                <w:szCs w:val="20"/>
              </w:rPr>
            </w:pPr>
            <w:r w:rsidRPr="00C2381D">
              <w:rPr>
                <w:rFonts w:asciiTheme="minorEastAsia" w:eastAsiaTheme="minorEastAsia" w:hAnsiTheme="minorEastAsia" w:hint="eastAsia"/>
                <w:bCs w:val="0"/>
                <w:kern w:val="2"/>
                <w:sz w:val="24"/>
                <w:szCs w:val="20"/>
              </w:rPr>
              <w:t>条款号</w:t>
            </w:r>
          </w:p>
        </w:tc>
        <w:tc>
          <w:tcPr>
            <w:tcW w:w="1148" w:type="pct"/>
            <w:vAlign w:val="center"/>
          </w:tcPr>
          <w:p w14:paraId="7CFD0BBF" w14:textId="77777777" w:rsidR="00F96FC6" w:rsidRPr="00C2381D" w:rsidRDefault="00000000">
            <w:pPr>
              <w:pStyle w:val="xl31"/>
              <w:widowControl w:val="0"/>
              <w:adjustRightInd w:val="0"/>
              <w:snapToGrid w:val="0"/>
              <w:spacing w:before="0" w:beforeAutospacing="0" w:after="0" w:afterAutospacing="0" w:line="360" w:lineRule="auto"/>
              <w:rPr>
                <w:rFonts w:asciiTheme="minorEastAsia" w:eastAsiaTheme="minorEastAsia" w:hAnsiTheme="minorEastAsia" w:hint="eastAsia"/>
                <w:bCs w:val="0"/>
                <w:kern w:val="2"/>
                <w:sz w:val="24"/>
                <w:szCs w:val="20"/>
              </w:rPr>
            </w:pPr>
            <w:r w:rsidRPr="00C2381D">
              <w:rPr>
                <w:rFonts w:asciiTheme="minorEastAsia" w:eastAsiaTheme="minorEastAsia" w:hAnsiTheme="minorEastAsia" w:hint="eastAsia"/>
                <w:bCs w:val="0"/>
                <w:kern w:val="2"/>
                <w:sz w:val="24"/>
                <w:szCs w:val="20"/>
              </w:rPr>
              <w:t>条款名称</w:t>
            </w:r>
          </w:p>
        </w:tc>
        <w:tc>
          <w:tcPr>
            <w:tcW w:w="3284" w:type="pct"/>
            <w:vAlign w:val="center"/>
          </w:tcPr>
          <w:p w14:paraId="12B89766" w14:textId="77777777" w:rsidR="00F96FC6" w:rsidRPr="00C2381D" w:rsidRDefault="00000000">
            <w:pPr>
              <w:pStyle w:val="xl31"/>
              <w:widowControl w:val="0"/>
              <w:adjustRightInd w:val="0"/>
              <w:snapToGrid w:val="0"/>
              <w:spacing w:before="0" w:beforeAutospacing="0" w:after="0" w:afterAutospacing="0" w:line="360" w:lineRule="auto"/>
              <w:rPr>
                <w:rFonts w:asciiTheme="minorEastAsia" w:eastAsiaTheme="minorEastAsia" w:hAnsiTheme="minorEastAsia" w:hint="eastAsia"/>
                <w:bCs w:val="0"/>
                <w:kern w:val="2"/>
                <w:sz w:val="24"/>
                <w:szCs w:val="20"/>
              </w:rPr>
            </w:pPr>
            <w:r w:rsidRPr="00C2381D">
              <w:rPr>
                <w:rFonts w:asciiTheme="minorEastAsia" w:eastAsiaTheme="minorEastAsia" w:hAnsiTheme="minorEastAsia" w:hint="eastAsia"/>
                <w:bCs w:val="0"/>
                <w:kern w:val="2"/>
                <w:sz w:val="24"/>
                <w:szCs w:val="20"/>
              </w:rPr>
              <w:t>内容、说明与要求</w:t>
            </w:r>
          </w:p>
        </w:tc>
      </w:tr>
      <w:tr w:rsidR="00F96FC6" w:rsidRPr="00C2381D" w14:paraId="48A76B26" w14:textId="77777777" w:rsidTr="00DC7510">
        <w:trPr>
          <w:trHeight w:val="875"/>
          <w:jc w:val="center"/>
        </w:trPr>
        <w:tc>
          <w:tcPr>
            <w:tcW w:w="568" w:type="pct"/>
            <w:vAlign w:val="center"/>
          </w:tcPr>
          <w:p w14:paraId="4122B6CD" w14:textId="77777777" w:rsidR="00F96FC6" w:rsidRPr="00C2381D" w:rsidRDefault="00000000">
            <w:pPr>
              <w:wordWrap w:val="0"/>
              <w:adjustRightInd w:val="0"/>
              <w:snapToGrid w:val="0"/>
              <w:spacing w:line="360" w:lineRule="auto"/>
              <w:jc w:val="center"/>
              <w:rPr>
                <w:rFonts w:ascii="宋体" w:eastAsia="宋体" w:hAnsi="宋体" w:hint="eastAsia"/>
                <w:bCs/>
              </w:rPr>
            </w:pPr>
            <w:r w:rsidRPr="00C2381D">
              <w:rPr>
                <w:rFonts w:ascii="宋体" w:eastAsia="宋体" w:hAnsi="宋体" w:cs="宋体" w:hint="eastAsia"/>
                <w:kern w:val="0"/>
                <w:sz w:val="24"/>
                <w:szCs w:val="24"/>
              </w:rPr>
              <w:t>3.4.4</w:t>
            </w:r>
          </w:p>
        </w:tc>
        <w:tc>
          <w:tcPr>
            <w:tcW w:w="1148" w:type="pct"/>
            <w:vAlign w:val="center"/>
          </w:tcPr>
          <w:p w14:paraId="6BCBA2F9" w14:textId="77777777" w:rsidR="00F96FC6" w:rsidRPr="00C2381D" w:rsidRDefault="00000000">
            <w:pPr>
              <w:adjustRightInd w:val="0"/>
              <w:snapToGrid w:val="0"/>
              <w:spacing w:line="360" w:lineRule="auto"/>
              <w:jc w:val="left"/>
              <w:rPr>
                <w:rFonts w:ascii="宋体" w:eastAsia="宋体" w:hAnsi="宋体" w:hint="eastAsia"/>
                <w:sz w:val="24"/>
              </w:rPr>
            </w:pPr>
            <w:r w:rsidRPr="00C2381D">
              <w:rPr>
                <w:rFonts w:ascii="宋体" w:eastAsia="宋体" w:hAnsi="宋体" w:cs="宋体" w:hint="eastAsia"/>
                <w:kern w:val="0"/>
                <w:sz w:val="24"/>
                <w:szCs w:val="24"/>
              </w:rPr>
              <w:t>是否允许采购进口产品</w:t>
            </w:r>
          </w:p>
        </w:tc>
        <w:tc>
          <w:tcPr>
            <w:tcW w:w="3284" w:type="pct"/>
            <w:vAlign w:val="center"/>
          </w:tcPr>
          <w:p w14:paraId="7E3815C0" w14:textId="4585F330" w:rsidR="00F96FC6" w:rsidRPr="00C2381D" w:rsidRDefault="00D94C5B">
            <w:pPr>
              <w:adjustRightInd w:val="0"/>
              <w:snapToGrid w:val="0"/>
              <w:spacing w:line="360" w:lineRule="auto"/>
              <w:rPr>
                <w:rFonts w:ascii="宋体" w:eastAsia="宋体" w:hAnsi="宋体" w:hint="eastAsia"/>
                <w:sz w:val="24"/>
              </w:rPr>
            </w:pPr>
            <w:r w:rsidRPr="00C2381D">
              <w:rPr>
                <w:rFonts w:ascii="宋体" w:eastAsia="宋体" w:hAnsi="宋体" w:cs="宋体" w:hint="eastAsia"/>
                <w:bCs/>
                <w:kern w:val="0"/>
                <w:sz w:val="24"/>
                <w:szCs w:val="24"/>
              </w:rPr>
              <w:t>否</w:t>
            </w:r>
          </w:p>
        </w:tc>
      </w:tr>
      <w:tr w:rsidR="00F96FC6" w:rsidRPr="00C2381D" w14:paraId="71E1602F" w14:textId="77777777" w:rsidTr="00DC7510">
        <w:trPr>
          <w:trHeight w:val="875"/>
          <w:jc w:val="center"/>
        </w:trPr>
        <w:tc>
          <w:tcPr>
            <w:tcW w:w="568" w:type="pct"/>
            <w:vAlign w:val="center"/>
          </w:tcPr>
          <w:p w14:paraId="59C66925" w14:textId="77777777" w:rsidR="00F96FC6" w:rsidRPr="00C2381D" w:rsidRDefault="00000000">
            <w:pPr>
              <w:pStyle w:val="DL"/>
              <w:pBdr>
                <w:bottom w:val="none" w:sz="0" w:space="0" w:color="auto"/>
              </w:pBdr>
              <w:tabs>
                <w:tab w:val="clear" w:pos="4153"/>
                <w:tab w:val="clear" w:pos="8306"/>
              </w:tabs>
              <w:snapToGrid w:val="0"/>
              <w:spacing w:line="360" w:lineRule="auto"/>
              <w:textAlignment w:val="auto"/>
              <w:rPr>
                <w:rFonts w:asciiTheme="minorEastAsia" w:eastAsiaTheme="minorEastAsia" w:hAnsiTheme="minorEastAsia" w:hint="eastAsia"/>
                <w:bCs/>
                <w:kern w:val="2"/>
              </w:rPr>
            </w:pPr>
            <w:r w:rsidRPr="00C2381D">
              <w:rPr>
                <w:rFonts w:ascii="宋体" w:eastAsia="宋体" w:hAnsi="宋体" w:hint="eastAsia"/>
                <w:bCs/>
                <w:kern w:val="2"/>
              </w:rPr>
              <w:t>7.3</w:t>
            </w:r>
          </w:p>
        </w:tc>
        <w:tc>
          <w:tcPr>
            <w:tcW w:w="1148" w:type="pct"/>
            <w:vAlign w:val="center"/>
          </w:tcPr>
          <w:p w14:paraId="2BBC9034" w14:textId="77777777" w:rsidR="00F96FC6" w:rsidRPr="00C2381D" w:rsidRDefault="00000000">
            <w:pPr>
              <w:adjustRightInd w:val="0"/>
              <w:snapToGrid w:val="0"/>
              <w:spacing w:line="360" w:lineRule="auto"/>
              <w:jc w:val="left"/>
              <w:rPr>
                <w:rFonts w:ascii="宋体" w:eastAsia="宋体" w:hAnsi="宋体" w:cs="宋体" w:hint="eastAsia"/>
                <w:b/>
                <w:bCs/>
                <w:kern w:val="0"/>
                <w:sz w:val="24"/>
                <w:szCs w:val="24"/>
                <w:lang w:val="zh-CN" w:eastAsia="en-US"/>
              </w:rPr>
            </w:pPr>
            <w:r w:rsidRPr="00C2381D">
              <w:rPr>
                <w:rFonts w:ascii="宋体" w:eastAsia="宋体" w:hAnsi="宋体" w:hint="eastAsia"/>
                <w:sz w:val="24"/>
              </w:rPr>
              <w:t>现场考察或标前答疑会</w:t>
            </w:r>
          </w:p>
        </w:tc>
        <w:tc>
          <w:tcPr>
            <w:tcW w:w="3284" w:type="pct"/>
            <w:vAlign w:val="center"/>
          </w:tcPr>
          <w:p w14:paraId="5AA11CF9" w14:textId="390A13F5" w:rsidR="00F96FC6" w:rsidRPr="00C2381D" w:rsidRDefault="00000000" w:rsidP="00DC7510">
            <w:pPr>
              <w:adjustRightInd w:val="0"/>
              <w:snapToGrid w:val="0"/>
              <w:spacing w:line="360" w:lineRule="auto"/>
              <w:jc w:val="left"/>
              <w:rPr>
                <w:rFonts w:ascii="宋体" w:eastAsia="宋体" w:hAnsi="宋体" w:cs="宋体" w:hint="eastAsia"/>
                <w:sz w:val="24"/>
                <w:szCs w:val="24"/>
              </w:rPr>
            </w:pPr>
            <w:r w:rsidRPr="00C2381D">
              <w:rPr>
                <w:rFonts w:ascii="宋体" w:eastAsia="宋体" w:hAnsi="宋体" w:cs="宋体" w:hint="eastAsia"/>
                <w:sz w:val="24"/>
                <w:szCs w:val="24"/>
              </w:rPr>
              <w:t>不组织或不召开，供应商应自行对现场和周围环境进行</w:t>
            </w:r>
            <w:r w:rsidRPr="00C2381D">
              <w:rPr>
                <w:rFonts w:ascii="宋体" w:eastAsia="宋体" w:hAnsi="宋体" w:hint="eastAsia"/>
                <w:sz w:val="24"/>
              </w:rPr>
              <w:t>考察</w:t>
            </w:r>
            <w:r w:rsidRPr="00C2381D">
              <w:rPr>
                <w:rFonts w:ascii="宋体" w:eastAsia="宋体" w:hAnsi="宋体" w:cs="宋体" w:hint="eastAsia"/>
                <w:sz w:val="24"/>
                <w:szCs w:val="24"/>
              </w:rPr>
              <w:t>，以获取编制响应文件和签署合同所需的资料。</w:t>
            </w:r>
          </w:p>
        </w:tc>
      </w:tr>
      <w:tr w:rsidR="00DC7510" w:rsidRPr="00C2381D" w14:paraId="370D0B28" w14:textId="77777777" w:rsidTr="00DC7510">
        <w:trPr>
          <w:trHeight w:val="1014"/>
          <w:jc w:val="center"/>
        </w:trPr>
        <w:tc>
          <w:tcPr>
            <w:tcW w:w="568" w:type="pct"/>
            <w:vAlign w:val="center"/>
          </w:tcPr>
          <w:p w14:paraId="039A3377" w14:textId="77777777" w:rsidR="00DC7510" w:rsidRPr="00C2381D" w:rsidRDefault="00DC7510">
            <w:pPr>
              <w:pStyle w:val="DL"/>
              <w:pBdr>
                <w:bottom w:val="none" w:sz="0" w:space="0" w:color="auto"/>
              </w:pBdr>
              <w:tabs>
                <w:tab w:val="clear" w:pos="4153"/>
                <w:tab w:val="clear" w:pos="8306"/>
              </w:tabs>
              <w:snapToGrid w:val="0"/>
              <w:spacing w:line="360" w:lineRule="auto"/>
              <w:textAlignment w:val="auto"/>
              <w:rPr>
                <w:rFonts w:asciiTheme="minorEastAsia" w:eastAsiaTheme="minorEastAsia" w:hAnsiTheme="minorEastAsia" w:hint="eastAsia"/>
                <w:bCs/>
                <w:kern w:val="2"/>
              </w:rPr>
            </w:pPr>
            <w:r w:rsidRPr="00C2381D">
              <w:rPr>
                <w:rFonts w:asciiTheme="minorEastAsia" w:eastAsiaTheme="minorEastAsia" w:hAnsiTheme="minorEastAsia" w:hint="eastAsia"/>
                <w:bCs/>
                <w:kern w:val="2"/>
              </w:rPr>
              <w:t>9</w:t>
            </w:r>
            <w:r w:rsidRPr="00C2381D">
              <w:rPr>
                <w:rFonts w:asciiTheme="minorEastAsia" w:eastAsiaTheme="minorEastAsia" w:hAnsiTheme="minorEastAsia"/>
                <w:bCs/>
                <w:kern w:val="2"/>
              </w:rPr>
              <w:t>.1</w:t>
            </w:r>
          </w:p>
        </w:tc>
        <w:tc>
          <w:tcPr>
            <w:tcW w:w="1148" w:type="pct"/>
            <w:vAlign w:val="center"/>
          </w:tcPr>
          <w:p w14:paraId="4DB508BD" w14:textId="77777777" w:rsidR="00DC7510" w:rsidRPr="00C2381D" w:rsidRDefault="00DC7510">
            <w:pPr>
              <w:pStyle w:val="xl31"/>
              <w:widowControl w:val="0"/>
              <w:adjustRightInd w:val="0"/>
              <w:snapToGrid w:val="0"/>
              <w:spacing w:before="0" w:beforeAutospacing="0" w:after="0" w:afterAutospacing="0" w:line="360" w:lineRule="auto"/>
              <w:jc w:val="left"/>
              <w:rPr>
                <w:rFonts w:asciiTheme="minorEastAsia" w:eastAsiaTheme="minorEastAsia" w:hAnsiTheme="minorEastAsia" w:hint="eastAsia"/>
                <w:b w:val="0"/>
                <w:sz w:val="24"/>
              </w:rPr>
            </w:pPr>
            <w:proofErr w:type="gramStart"/>
            <w:r w:rsidRPr="00C2381D">
              <w:rPr>
                <w:rFonts w:asciiTheme="minorEastAsia" w:eastAsiaTheme="minorEastAsia" w:hAnsiTheme="minorEastAsia" w:hint="eastAsia"/>
                <w:b w:val="0"/>
                <w:sz w:val="24"/>
              </w:rPr>
              <w:t>包别划分</w:t>
            </w:r>
            <w:proofErr w:type="gramEnd"/>
          </w:p>
        </w:tc>
        <w:tc>
          <w:tcPr>
            <w:tcW w:w="3284" w:type="pct"/>
            <w:vAlign w:val="center"/>
          </w:tcPr>
          <w:p w14:paraId="351D1074" w14:textId="225FC067" w:rsidR="00DC7510" w:rsidRPr="00C2381D" w:rsidRDefault="00DC751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proofErr w:type="gramStart"/>
            <w:r w:rsidRPr="00C2381D">
              <w:rPr>
                <w:rFonts w:asciiTheme="minorEastAsia" w:eastAsiaTheme="minorEastAsia" w:hAnsiTheme="minorEastAsia"/>
                <w:b w:val="0"/>
                <w:sz w:val="24"/>
              </w:rPr>
              <w:t>不</w:t>
            </w:r>
            <w:proofErr w:type="gramEnd"/>
            <w:r w:rsidRPr="00C2381D">
              <w:rPr>
                <w:rFonts w:asciiTheme="minorEastAsia" w:eastAsiaTheme="minorEastAsia" w:hAnsiTheme="minorEastAsia"/>
                <w:b w:val="0"/>
                <w:sz w:val="24"/>
              </w:rPr>
              <w:t xml:space="preserve">分包     </w:t>
            </w:r>
          </w:p>
        </w:tc>
      </w:tr>
      <w:tr w:rsidR="00F96FC6" w:rsidRPr="00C2381D" w14:paraId="27316D02" w14:textId="77777777" w:rsidTr="00DC7510">
        <w:trPr>
          <w:trHeight w:val="502"/>
          <w:jc w:val="center"/>
        </w:trPr>
        <w:tc>
          <w:tcPr>
            <w:tcW w:w="568" w:type="pct"/>
            <w:vAlign w:val="center"/>
          </w:tcPr>
          <w:p w14:paraId="1957E210" w14:textId="77777777" w:rsidR="00F96FC6" w:rsidRPr="00C2381D" w:rsidRDefault="00000000">
            <w:pPr>
              <w:pStyle w:val="DL"/>
              <w:pBdr>
                <w:bottom w:val="none" w:sz="0" w:space="0" w:color="auto"/>
              </w:pBdr>
              <w:tabs>
                <w:tab w:val="clear" w:pos="4153"/>
                <w:tab w:val="clear" w:pos="8306"/>
              </w:tabs>
              <w:snapToGrid w:val="0"/>
              <w:spacing w:line="360" w:lineRule="auto"/>
              <w:textAlignment w:val="auto"/>
              <w:rPr>
                <w:rFonts w:asciiTheme="minorEastAsia" w:eastAsiaTheme="minorEastAsia" w:hAnsiTheme="minorEastAsia" w:hint="eastAsia"/>
                <w:bCs/>
                <w:kern w:val="2"/>
              </w:rPr>
            </w:pPr>
            <w:r w:rsidRPr="00C2381D">
              <w:rPr>
                <w:rFonts w:asciiTheme="minorEastAsia" w:eastAsiaTheme="minorEastAsia" w:hAnsiTheme="minorEastAsia" w:hint="eastAsia"/>
                <w:bCs/>
                <w:kern w:val="2"/>
              </w:rPr>
              <w:t>13.1</w:t>
            </w:r>
          </w:p>
        </w:tc>
        <w:tc>
          <w:tcPr>
            <w:tcW w:w="1148" w:type="pct"/>
            <w:vAlign w:val="center"/>
          </w:tcPr>
          <w:p w14:paraId="5B882FD7" w14:textId="77777777" w:rsidR="00F96FC6" w:rsidRPr="00C2381D" w:rsidRDefault="0000000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Theme="minorEastAsia" w:eastAsiaTheme="minorEastAsia" w:hAnsiTheme="minorEastAsia" w:hint="eastAsia"/>
                <w:b w:val="0"/>
                <w:sz w:val="24"/>
              </w:rPr>
              <w:t>询价保证金</w:t>
            </w:r>
          </w:p>
        </w:tc>
        <w:tc>
          <w:tcPr>
            <w:tcW w:w="3284" w:type="pct"/>
            <w:vAlign w:val="center"/>
          </w:tcPr>
          <w:p w14:paraId="12A03582" w14:textId="77777777" w:rsidR="00F96FC6" w:rsidRPr="00C2381D" w:rsidRDefault="0000000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宋体" w:eastAsia="宋体" w:hAnsi="宋体" w:hint="eastAsia"/>
                <w:b w:val="0"/>
                <w:sz w:val="24"/>
              </w:rPr>
              <w:t>不收取</w:t>
            </w:r>
          </w:p>
        </w:tc>
      </w:tr>
      <w:tr w:rsidR="00F96FC6" w:rsidRPr="00C2381D" w14:paraId="4583A35E" w14:textId="77777777" w:rsidTr="00DC7510">
        <w:trPr>
          <w:trHeight w:val="502"/>
          <w:jc w:val="center"/>
        </w:trPr>
        <w:tc>
          <w:tcPr>
            <w:tcW w:w="568" w:type="pct"/>
            <w:vAlign w:val="center"/>
          </w:tcPr>
          <w:p w14:paraId="2E2FA2B8" w14:textId="77777777" w:rsidR="00F96FC6" w:rsidRPr="00C2381D" w:rsidRDefault="00000000">
            <w:pPr>
              <w:pStyle w:val="DL"/>
              <w:pBdr>
                <w:bottom w:val="none" w:sz="0" w:space="0" w:color="auto"/>
              </w:pBdr>
              <w:tabs>
                <w:tab w:val="clear" w:pos="4153"/>
                <w:tab w:val="clear" w:pos="8306"/>
              </w:tabs>
              <w:snapToGrid w:val="0"/>
              <w:spacing w:line="360" w:lineRule="auto"/>
              <w:textAlignment w:val="auto"/>
              <w:rPr>
                <w:rFonts w:asciiTheme="minorEastAsia" w:eastAsiaTheme="minorEastAsia" w:hAnsiTheme="minorEastAsia" w:hint="eastAsia"/>
                <w:bCs/>
                <w:kern w:val="2"/>
              </w:rPr>
            </w:pPr>
            <w:r w:rsidRPr="00C2381D">
              <w:rPr>
                <w:rFonts w:asciiTheme="minorEastAsia" w:eastAsiaTheme="minorEastAsia" w:hAnsiTheme="minorEastAsia" w:hint="eastAsia"/>
                <w:bCs/>
                <w:kern w:val="2"/>
              </w:rPr>
              <w:t>14</w:t>
            </w:r>
            <w:r w:rsidRPr="00C2381D">
              <w:rPr>
                <w:rFonts w:asciiTheme="minorEastAsia" w:eastAsiaTheme="minorEastAsia" w:hAnsiTheme="minorEastAsia"/>
                <w:bCs/>
                <w:kern w:val="2"/>
              </w:rPr>
              <w:t>.1</w:t>
            </w:r>
          </w:p>
        </w:tc>
        <w:tc>
          <w:tcPr>
            <w:tcW w:w="1148" w:type="pct"/>
            <w:vAlign w:val="center"/>
          </w:tcPr>
          <w:p w14:paraId="74824123" w14:textId="77777777" w:rsidR="00F96FC6" w:rsidRPr="00C2381D" w:rsidRDefault="0000000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Theme="minorEastAsia" w:eastAsiaTheme="minorEastAsia" w:hAnsiTheme="minorEastAsia" w:hint="eastAsia"/>
                <w:b w:val="0"/>
                <w:sz w:val="24"/>
              </w:rPr>
              <w:t>询价有效期</w:t>
            </w:r>
          </w:p>
        </w:tc>
        <w:tc>
          <w:tcPr>
            <w:tcW w:w="3284" w:type="pct"/>
            <w:vAlign w:val="center"/>
          </w:tcPr>
          <w:p w14:paraId="4409C2D1" w14:textId="386F6711" w:rsidR="00F96FC6" w:rsidRPr="00C2381D" w:rsidRDefault="00DC751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Theme="minorEastAsia" w:eastAsiaTheme="minorEastAsia" w:hAnsiTheme="minorEastAsia" w:hint="eastAsia"/>
                <w:b w:val="0"/>
                <w:sz w:val="24"/>
                <w:u w:val="single"/>
              </w:rPr>
              <w:t>60</w:t>
            </w:r>
            <w:r w:rsidRPr="00C2381D">
              <w:rPr>
                <w:rFonts w:asciiTheme="minorEastAsia" w:eastAsiaTheme="minorEastAsia" w:hAnsiTheme="minorEastAsia" w:hint="eastAsia"/>
                <w:b w:val="0"/>
                <w:sz w:val="24"/>
              </w:rPr>
              <w:t>日历日</w:t>
            </w:r>
          </w:p>
        </w:tc>
      </w:tr>
      <w:tr w:rsidR="00F96FC6" w:rsidRPr="00C2381D" w14:paraId="7EE593E7" w14:textId="77777777" w:rsidTr="00DC7510">
        <w:trPr>
          <w:trHeight w:val="502"/>
          <w:jc w:val="center"/>
        </w:trPr>
        <w:tc>
          <w:tcPr>
            <w:tcW w:w="568" w:type="pct"/>
            <w:vAlign w:val="center"/>
          </w:tcPr>
          <w:p w14:paraId="661F2603" w14:textId="77777777" w:rsidR="00F96FC6" w:rsidRPr="00C2381D" w:rsidRDefault="00000000">
            <w:pPr>
              <w:wordWrap w:val="0"/>
              <w:autoSpaceDE w:val="0"/>
              <w:autoSpaceDN w:val="0"/>
              <w:adjustRightInd w:val="0"/>
              <w:snapToGrid w:val="0"/>
              <w:spacing w:line="360" w:lineRule="auto"/>
              <w:jc w:val="center"/>
              <w:rPr>
                <w:rFonts w:ascii="宋体" w:eastAsia="宋体" w:hAnsi="宋体" w:cs="宋体" w:hint="eastAsia"/>
                <w:sz w:val="24"/>
                <w:szCs w:val="24"/>
              </w:rPr>
            </w:pPr>
            <w:r w:rsidRPr="00C2381D">
              <w:rPr>
                <w:rFonts w:ascii="宋体" w:eastAsia="宋体" w:hAnsi="宋体"/>
                <w:sz w:val="24"/>
              </w:rPr>
              <w:t xml:space="preserve">15.3 </w:t>
            </w:r>
          </w:p>
        </w:tc>
        <w:tc>
          <w:tcPr>
            <w:tcW w:w="1148" w:type="pct"/>
            <w:vAlign w:val="center"/>
          </w:tcPr>
          <w:p w14:paraId="54022B43" w14:textId="77777777" w:rsidR="00F96FC6" w:rsidRPr="00C2381D" w:rsidRDefault="00000000">
            <w:pPr>
              <w:adjustRightInd w:val="0"/>
              <w:snapToGrid w:val="0"/>
              <w:spacing w:line="360" w:lineRule="auto"/>
              <w:rPr>
                <w:rFonts w:ascii="宋体" w:eastAsia="宋体" w:hAnsi="宋体" w:cs="宋体" w:hint="eastAsia"/>
                <w:bCs/>
                <w:kern w:val="0"/>
                <w:sz w:val="24"/>
                <w:szCs w:val="28"/>
              </w:rPr>
            </w:pPr>
            <w:r w:rsidRPr="00C2381D">
              <w:rPr>
                <w:rFonts w:ascii="宋体" w:eastAsia="宋体" w:hAnsi="宋体" w:hint="eastAsia"/>
                <w:sz w:val="24"/>
              </w:rPr>
              <w:t>询价</w:t>
            </w:r>
            <w:r w:rsidRPr="00C2381D">
              <w:rPr>
                <w:rFonts w:ascii="宋体" w:eastAsia="宋体" w:hAnsi="宋体"/>
                <w:sz w:val="24"/>
              </w:rPr>
              <w:t>现场提交的其他材料</w:t>
            </w:r>
          </w:p>
        </w:tc>
        <w:tc>
          <w:tcPr>
            <w:tcW w:w="3284" w:type="pct"/>
            <w:vAlign w:val="center"/>
          </w:tcPr>
          <w:p w14:paraId="724291F0" w14:textId="49E08F63" w:rsidR="00F96FC6" w:rsidRPr="00C2381D" w:rsidRDefault="00DC7510">
            <w:pPr>
              <w:adjustRightInd w:val="0"/>
              <w:snapToGrid w:val="0"/>
              <w:spacing w:line="360" w:lineRule="auto"/>
              <w:rPr>
                <w:rFonts w:ascii="宋体" w:eastAsia="宋体" w:hAnsi="宋体" w:cs="宋体" w:hint="eastAsia"/>
                <w:bCs/>
                <w:kern w:val="0"/>
                <w:sz w:val="24"/>
                <w:szCs w:val="28"/>
              </w:rPr>
            </w:pPr>
            <w:r w:rsidRPr="00C2381D">
              <w:rPr>
                <w:rFonts w:ascii="宋体" w:eastAsia="宋体" w:hAnsi="宋体" w:cs="宋体" w:hint="eastAsia"/>
                <w:bCs/>
                <w:kern w:val="0"/>
                <w:sz w:val="24"/>
                <w:szCs w:val="28"/>
                <w:u w:val="single"/>
              </w:rPr>
              <w:t>/</w:t>
            </w:r>
          </w:p>
        </w:tc>
      </w:tr>
      <w:tr w:rsidR="00F96FC6" w:rsidRPr="00C2381D" w14:paraId="7CCD6540" w14:textId="77777777" w:rsidTr="00DC7510">
        <w:trPr>
          <w:trHeight w:val="502"/>
          <w:jc w:val="center"/>
        </w:trPr>
        <w:tc>
          <w:tcPr>
            <w:tcW w:w="568" w:type="pct"/>
            <w:vAlign w:val="center"/>
          </w:tcPr>
          <w:p w14:paraId="4867FE87" w14:textId="77777777" w:rsidR="00F96FC6" w:rsidRPr="00C2381D" w:rsidRDefault="00000000">
            <w:pPr>
              <w:wordWrap w:val="0"/>
              <w:autoSpaceDE w:val="0"/>
              <w:autoSpaceDN w:val="0"/>
              <w:adjustRightInd w:val="0"/>
              <w:snapToGrid w:val="0"/>
              <w:spacing w:line="360" w:lineRule="auto"/>
              <w:jc w:val="center"/>
              <w:rPr>
                <w:rFonts w:ascii="宋体" w:eastAsia="宋体" w:hAnsi="宋体" w:cs="宋体" w:hint="eastAsia"/>
                <w:sz w:val="24"/>
                <w:szCs w:val="24"/>
              </w:rPr>
            </w:pPr>
            <w:r w:rsidRPr="00C2381D">
              <w:rPr>
                <w:rFonts w:ascii="宋体" w:eastAsia="宋体" w:hAnsi="宋体" w:cs="宋体"/>
                <w:sz w:val="24"/>
              </w:rPr>
              <w:t>16.1</w:t>
            </w:r>
          </w:p>
        </w:tc>
        <w:tc>
          <w:tcPr>
            <w:tcW w:w="1148" w:type="pct"/>
            <w:vAlign w:val="center"/>
          </w:tcPr>
          <w:p w14:paraId="589C5363" w14:textId="77777777" w:rsidR="00F96FC6" w:rsidRPr="00C2381D" w:rsidRDefault="00000000">
            <w:pPr>
              <w:adjustRightInd w:val="0"/>
              <w:snapToGrid w:val="0"/>
              <w:spacing w:line="360" w:lineRule="auto"/>
              <w:rPr>
                <w:rFonts w:ascii="宋体" w:eastAsia="宋体" w:hAnsi="宋体" w:cs="宋体" w:hint="eastAsia"/>
                <w:bCs/>
                <w:kern w:val="0"/>
                <w:sz w:val="24"/>
                <w:szCs w:val="28"/>
              </w:rPr>
            </w:pPr>
            <w:r w:rsidRPr="00C2381D">
              <w:rPr>
                <w:rFonts w:ascii="宋体" w:eastAsia="宋体" w:hAnsi="宋体" w:hint="eastAsia"/>
                <w:sz w:val="24"/>
              </w:rPr>
              <w:t>响应文件提交截止时间</w:t>
            </w:r>
          </w:p>
        </w:tc>
        <w:tc>
          <w:tcPr>
            <w:tcW w:w="3284" w:type="pct"/>
            <w:vAlign w:val="center"/>
          </w:tcPr>
          <w:p w14:paraId="0037EEB6" w14:textId="77777777" w:rsidR="00F96FC6" w:rsidRPr="00C2381D" w:rsidRDefault="00000000">
            <w:pPr>
              <w:adjustRightInd w:val="0"/>
              <w:snapToGrid w:val="0"/>
              <w:spacing w:line="360" w:lineRule="auto"/>
              <w:rPr>
                <w:rFonts w:ascii="宋体" w:eastAsia="宋体" w:hAnsi="宋体" w:cs="宋体" w:hint="eastAsia"/>
                <w:bCs/>
                <w:kern w:val="0"/>
                <w:sz w:val="24"/>
                <w:szCs w:val="28"/>
                <w:lang w:eastAsia="en-US"/>
              </w:rPr>
            </w:pPr>
            <w:r w:rsidRPr="00C2381D">
              <w:rPr>
                <w:rFonts w:ascii="宋体" w:eastAsia="宋体" w:hAnsi="宋体" w:cs="宋体"/>
                <w:sz w:val="24"/>
                <w:szCs w:val="24"/>
                <w:u w:val="single"/>
              </w:rPr>
              <w:t>详见</w:t>
            </w:r>
            <w:r w:rsidRPr="00C2381D">
              <w:rPr>
                <w:rFonts w:ascii="宋体" w:eastAsia="宋体" w:hAnsi="宋体" w:cs="宋体" w:hint="eastAsia"/>
                <w:sz w:val="24"/>
                <w:szCs w:val="24"/>
                <w:u w:val="single"/>
              </w:rPr>
              <w:t>询价</w:t>
            </w:r>
            <w:r w:rsidRPr="00C2381D">
              <w:rPr>
                <w:rFonts w:ascii="宋体" w:eastAsia="宋体" w:hAnsi="宋体" w:cs="宋体"/>
                <w:sz w:val="24"/>
                <w:szCs w:val="24"/>
                <w:u w:val="single"/>
              </w:rPr>
              <w:t>邀请</w:t>
            </w:r>
          </w:p>
        </w:tc>
      </w:tr>
      <w:tr w:rsidR="00DC7510" w:rsidRPr="00C2381D" w14:paraId="51CFC771" w14:textId="77777777" w:rsidTr="00DC7510">
        <w:trPr>
          <w:trHeight w:val="502"/>
          <w:jc w:val="center"/>
        </w:trPr>
        <w:tc>
          <w:tcPr>
            <w:tcW w:w="568" w:type="pct"/>
            <w:vAlign w:val="center"/>
          </w:tcPr>
          <w:p w14:paraId="7B8A2751" w14:textId="1AC34CD1" w:rsidR="00DC7510" w:rsidRPr="00C2381D" w:rsidRDefault="00DC7510" w:rsidP="00DC7510">
            <w:pPr>
              <w:pStyle w:val="DL"/>
              <w:pBdr>
                <w:bottom w:val="none" w:sz="0" w:space="0" w:color="auto"/>
              </w:pBdr>
              <w:tabs>
                <w:tab w:val="clear" w:pos="4153"/>
                <w:tab w:val="clear" w:pos="8306"/>
              </w:tabs>
              <w:snapToGrid w:val="0"/>
              <w:spacing w:line="360" w:lineRule="auto"/>
              <w:textAlignment w:val="auto"/>
              <w:rPr>
                <w:rFonts w:ascii="宋体" w:eastAsia="宋体" w:hAnsi="宋体" w:hint="eastAsia"/>
                <w:bCs/>
                <w:kern w:val="2"/>
              </w:rPr>
            </w:pPr>
            <w:r w:rsidRPr="00C2381D">
              <w:rPr>
                <w:rFonts w:ascii="宋体" w:eastAsia="宋体" w:hAnsi="宋体" w:hint="eastAsia"/>
                <w:bCs/>
                <w:kern w:val="2"/>
              </w:rPr>
              <w:t>16.2</w:t>
            </w:r>
          </w:p>
        </w:tc>
        <w:tc>
          <w:tcPr>
            <w:tcW w:w="1148" w:type="pct"/>
            <w:vAlign w:val="center"/>
          </w:tcPr>
          <w:p w14:paraId="7E134017" w14:textId="27A399E9" w:rsidR="00DC7510" w:rsidRPr="00C2381D" w:rsidRDefault="00DC7510" w:rsidP="00DC7510">
            <w:pPr>
              <w:pStyle w:val="xl31"/>
              <w:widowControl w:val="0"/>
              <w:adjustRightInd w:val="0"/>
              <w:snapToGrid w:val="0"/>
              <w:spacing w:before="0" w:beforeAutospacing="0" w:after="0" w:afterAutospacing="0" w:line="360" w:lineRule="auto"/>
              <w:jc w:val="both"/>
              <w:rPr>
                <w:rFonts w:ascii="宋体" w:eastAsia="宋体" w:hAnsi="宋体" w:hint="eastAsia"/>
                <w:b w:val="0"/>
                <w:bCs w:val="0"/>
                <w:kern w:val="2"/>
                <w:sz w:val="24"/>
                <w:szCs w:val="20"/>
              </w:rPr>
            </w:pPr>
            <w:r w:rsidRPr="00C2381D">
              <w:rPr>
                <w:rFonts w:ascii="宋体" w:eastAsia="宋体" w:hAnsi="宋体" w:hint="eastAsia"/>
                <w:b w:val="0"/>
                <w:bCs w:val="0"/>
                <w:kern w:val="2"/>
                <w:sz w:val="24"/>
                <w:szCs w:val="20"/>
              </w:rPr>
              <w:t>提交响应文件的份数</w:t>
            </w:r>
          </w:p>
        </w:tc>
        <w:tc>
          <w:tcPr>
            <w:tcW w:w="3284" w:type="pct"/>
            <w:vAlign w:val="center"/>
          </w:tcPr>
          <w:p w14:paraId="438EA153" w14:textId="7518F6E7" w:rsidR="00DC7510" w:rsidRPr="00C2381D" w:rsidRDefault="00DC7510" w:rsidP="00DC7510">
            <w:pPr>
              <w:pStyle w:val="xl31"/>
              <w:widowControl w:val="0"/>
              <w:adjustRightInd w:val="0"/>
              <w:snapToGrid w:val="0"/>
              <w:spacing w:before="0" w:beforeAutospacing="0" w:after="0" w:afterAutospacing="0" w:line="360" w:lineRule="auto"/>
              <w:jc w:val="both"/>
              <w:rPr>
                <w:rFonts w:ascii="宋体" w:eastAsia="宋体" w:hAnsi="宋体" w:hint="eastAsia"/>
                <w:b w:val="0"/>
                <w:sz w:val="24"/>
              </w:rPr>
            </w:pPr>
            <w:r w:rsidRPr="00C2381D">
              <w:rPr>
                <w:rFonts w:ascii="宋体" w:eastAsia="宋体" w:hAnsi="宋体" w:cs="宋体" w:hint="eastAsia"/>
                <w:b w:val="0"/>
                <w:bCs w:val="0"/>
                <w:kern w:val="2"/>
                <w:sz w:val="22"/>
                <w:szCs w:val="18"/>
              </w:rPr>
              <w:t>响应文件要求：一份正本+一份完整版本的加盖公章(或电子章)PDF版本电子标书，内容同纸质标书(u盘单独封装或与标书一同密封封装)；(中标单位在领取中标通知书时再提供纸质副本1份)。</w:t>
            </w:r>
          </w:p>
        </w:tc>
      </w:tr>
      <w:tr w:rsidR="00DC7510" w:rsidRPr="00C2381D" w14:paraId="6B20B37B" w14:textId="77777777" w:rsidTr="00DC7510">
        <w:trPr>
          <w:trHeight w:val="502"/>
          <w:jc w:val="center"/>
        </w:trPr>
        <w:tc>
          <w:tcPr>
            <w:tcW w:w="568" w:type="pct"/>
            <w:vAlign w:val="center"/>
          </w:tcPr>
          <w:p w14:paraId="17326476" w14:textId="77777777" w:rsidR="00DC7510" w:rsidRPr="00C2381D" w:rsidRDefault="00DC7510" w:rsidP="00DC7510">
            <w:pPr>
              <w:pStyle w:val="DL"/>
              <w:pBdr>
                <w:bottom w:val="none" w:sz="0" w:space="0" w:color="auto"/>
              </w:pBdr>
              <w:tabs>
                <w:tab w:val="clear" w:pos="4153"/>
                <w:tab w:val="clear" w:pos="8306"/>
              </w:tabs>
              <w:snapToGrid w:val="0"/>
              <w:spacing w:line="360" w:lineRule="auto"/>
              <w:textAlignment w:val="auto"/>
              <w:rPr>
                <w:rFonts w:ascii="宋体" w:eastAsia="宋体" w:hAnsi="宋体" w:hint="eastAsia"/>
                <w:bCs/>
                <w:kern w:val="2"/>
              </w:rPr>
            </w:pPr>
            <w:r w:rsidRPr="00C2381D">
              <w:rPr>
                <w:rFonts w:ascii="宋体" w:eastAsia="宋体" w:hAnsi="宋体" w:hint="eastAsia"/>
                <w:bCs/>
                <w:kern w:val="2"/>
              </w:rPr>
              <w:t>19.2</w:t>
            </w:r>
          </w:p>
        </w:tc>
        <w:tc>
          <w:tcPr>
            <w:tcW w:w="1148" w:type="pct"/>
            <w:vAlign w:val="center"/>
          </w:tcPr>
          <w:p w14:paraId="0344AFD4" w14:textId="77777777" w:rsidR="00DC7510" w:rsidRPr="00C2381D" w:rsidRDefault="00DC7510" w:rsidP="00DC7510">
            <w:pPr>
              <w:pStyle w:val="xl31"/>
              <w:widowControl w:val="0"/>
              <w:adjustRightInd w:val="0"/>
              <w:snapToGrid w:val="0"/>
              <w:spacing w:before="0" w:beforeAutospacing="0" w:after="0" w:afterAutospacing="0" w:line="360" w:lineRule="auto"/>
              <w:jc w:val="both"/>
              <w:rPr>
                <w:rFonts w:ascii="宋体" w:eastAsia="宋体" w:hAnsi="宋体" w:hint="eastAsia"/>
                <w:b w:val="0"/>
                <w:bCs w:val="0"/>
                <w:kern w:val="2"/>
                <w:sz w:val="24"/>
                <w:szCs w:val="20"/>
              </w:rPr>
            </w:pPr>
            <w:r w:rsidRPr="00C2381D">
              <w:rPr>
                <w:rFonts w:ascii="宋体" w:eastAsia="宋体" w:hAnsi="宋体" w:hint="eastAsia"/>
                <w:b w:val="0"/>
                <w:bCs w:val="0"/>
                <w:kern w:val="2"/>
                <w:sz w:val="24"/>
                <w:szCs w:val="20"/>
              </w:rPr>
              <w:t>评审方法</w:t>
            </w:r>
          </w:p>
        </w:tc>
        <w:tc>
          <w:tcPr>
            <w:tcW w:w="3284" w:type="pct"/>
            <w:vAlign w:val="center"/>
          </w:tcPr>
          <w:p w14:paraId="7D1A0AE3" w14:textId="77777777" w:rsidR="00DC7510" w:rsidRPr="00C2381D" w:rsidRDefault="00DC7510" w:rsidP="00DC7510">
            <w:pPr>
              <w:pStyle w:val="xl31"/>
              <w:widowControl w:val="0"/>
              <w:adjustRightInd w:val="0"/>
              <w:snapToGrid w:val="0"/>
              <w:spacing w:before="0" w:beforeAutospacing="0" w:after="0" w:afterAutospacing="0" w:line="360" w:lineRule="auto"/>
              <w:jc w:val="both"/>
              <w:rPr>
                <w:rFonts w:ascii="宋体" w:eastAsia="宋体" w:hAnsi="宋体" w:hint="eastAsia"/>
                <w:b w:val="0"/>
                <w:sz w:val="24"/>
              </w:rPr>
            </w:pPr>
            <w:r w:rsidRPr="00C2381D">
              <w:rPr>
                <w:rFonts w:ascii="宋体" w:eastAsia="宋体" w:hAnsi="宋体" w:hint="eastAsia"/>
                <w:b w:val="0"/>
                <w:sz w:val="24"/>
              </w:rPr>
              <w:t>最低评标价法</w:t>
            </w:r>
          </w:p>
        </w:tc>
      </w:tr>
      <w:tr w:rsidR="00DC7510" w:rsidRPr="00C2381D" w14:paraId="59CA1624" w14:textId="77777777" w:rsidTr="00DC7510">
        <w:trPr>
          <w:trHeight w:val="502"/>
          <w:jc w:val="center"/>
        </w:trPr>
        <w:tc>
          <w:tcPr>
            <w:tcW w:w="568" w:type="pct"/>
            <w:vMerge w:val="restart"/>
            <w:vAlign w:val="center"/>
          </w:tcPr>
          <w:p w14:paraId="7633BC2B" w14:textId="77777777" w:rsidR="00DC7510" w:rsidRPr="00C2381D" w:rsidRDefault="00DC7510" w:rsidP="00DC7510">
            <w:pPr>
              <w:pStyle w:val="DL"/>
              <w:pBdr>
                <w:bottom w:val="none" w:sz="0" w:space="0" w:color="auto"/>
              </w:pBdr>
              <w:tabs>
                <w:tab w:val="clear" w:pos="4153"/>
                <w:tab w:val="clear" w:pos="8306"/>
              </w:tabs>
              <w:snapToGrid w:val="0"/>
              <w:spacing w:line="360" w:lineRule="auto"/>
              <w:textAlignment w:val="auto"/>
              <w:rPr>
                <w:rFonts w:asciiTheme="minorEastAsia" w:eastAsiaTheme="minorEastAsia" w:hAnsiTheme="minorEastAsia" w:hint="eastAsia"/>
                <w:bCs/>
                <w:kern w:val="2"/>
              </w:rPr>
            </w:pPr>
            <w:r w:rsidRPr="00C2381D">
              <w:rPr>
                <w:rFonts w:asciiTheme="minorEastAsia" w:eastAsiaTheme="minorEastAsia" w:hAnsiTheme="minorEastAsia" w:hint="eastAsia"/>
                <w:bCs/>
                <w:kern w:val="2"/>
              </w:rPr>
              <w:t>23</w:t>
            </w:r>
            <w:r w:rsidRPr="00C2381D">
              <w:rPr>
                <w:rFonts w:asciiTheme="minorEastAsia" w:eastAsiaTheme="minorEastAsia" w:hAnsiTheme="minorEastAsia"/>
                <w:bCs/>
                <w:kern w:val="2"/>
              </w:rPr>
              <w:t>.</w:t>
            </w:r>
            <w:r w:rsidRPr="00C2381D">
              <w:rPr>
                <w:rFonts w:asciiTheme="minorEastAsia" w:eastAsiaTheme="minorEastAsia" w:hAnsiTheme="minorEastAsia" w:hint="eastAsia"/>
                <w:bCs/>
                <w:kern w:val="2"/>
              </w:rPr>
              <w:t>2</w:t>
            </w:r>
          </w:p>
        </w:tc>
        <w:tc>
          <w:tcPr>
            <w:tcW w:w="1148" w:type="pct"/>
            <w:vMerge w:val="restart"/>
            <w:vAlign w:val="center"/>
          </w:tcPr>
          <w:p w14:paraId="39C6BC8D" w14:textId="77777777" w:rsidR="00DC7510" w:rsidRPr="00C2381D" w:rsidRDefault="00DC7510" w:rsidP="00DC751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宋体" w:eastAsia="宋体" w:hAnsi="宋体" w:hint="eastAsia"/>
                <w:b w:val="0"/>
                <w:sz w:val="24"/>
              </w:rPr>
              <w:t>确定成交候选供应商和成交供应商</w:t>
            </w:r>
          </w:p>
        </w:tc>
        <w:tc>
          <w:tcPr>
            <w:tcW w:w="3284" w:type="pct"/>
            <w:vAlign w:val="center"/>
          </w:tcPr>
          <w:p w14:paraId="183C3BAD" w14:textId="77777777" w:rsidR="00DC7510" w:rsidRPr="00C2381D" w:rsidRDefault="00DC7510" w:rsidP="00DC751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宋体" w:eastAsia="宋体" w:hAnsi="宋体" w:hint="eastAsia"/>
                <w:b w:val="0"/>
                <w:sz w:val="24"/>
              </w:rPr>
              <w:t>询价小组推荐成交</w:t>
            </w:r>
            <w:r w:rsidRPr="00C2381D">
              <w:rPr>
                <w:rFonts w:ascii="宋体" w:eastAsia="宋体" w:hAnsi="宋体"/>
                <w:b w:val="0"/>
                <w:sz w:val="24"/>
              </w:rPr>
              <w:t>候选</w:t>
            </w:r>
            <w:r w:rsidRPr="00C2381D">
              <w:rPr>
                <w:rFonts w:ascii="宋体" w:eastAsia="宋体" w:hAnsi="宋体" w:hint="eastAsia"/>
                <w:b w:val="0"/>
                <w:sz w:val="24"/>
              </w:rPr>
              <w:t>供应商的</w:t>
            </w:r>
            <w:r w:rsidRPr="00C2381D">
              <w:rPr>
                <w:rFonts w:ascii="宋体" w:eastAsia="宋体" w:hAnsi="宋体"/>
                <w:b w:val="0"/>
                <w:sz w:val="24"/>
              </w:rPr>
              <w:t>数</w:t>
            </w:r>
            <w:r w:rsidRPr="00C2381D">
              <w:rPr>
                <w:rFonts w:ascii="宋体" w:eastAsia="宋体" w:hAnsi="宋体" w:hint="eastAsia"/>
                <w:b w:val="0"/>
                <w:sz w:val="24"/>
              </w:rPr>
              <w:t>量：3家以上</w:t>
            </w:r>
          </w:p>
        </w:tc>
      </w:tr>
      <w:tr w:rsidR="00DC7510" w:rsidRPr="00C2381D" w14:paraId="1A70E155" w14:textId="77777777" w:rsidTr="00DC7510">
        <w:trPr>
          <w:trHeight w:val="502"/>
          <w:jc w:val="center"/>
        </w:trPr>
        <w:tc>
          <w:tcPr>
            <w:tcW w:w="568" w:type="pct"/>
            <w:vMerge/>
            <w:vAlign w:val="center"/>
          </w:tcPr>
          <w:p w14:paraId="38C0490E" w14:textId="77777777" w:rsidR="00DC7510" w:rsidRPr="00C2381D" w:rsidRDefault="00DC7510" w:rsidP="00DC7510">
            <w:pPr>
              <w:pStyle w:val="DL"/>
              <w:pBdr>
                <w:bottom w:val="none" w:sz="0" w:space="0" w:color="auto"/>
              </w:pBdr>
              <w:tabs>
                <w:tab w:val="clear" w:pos="4153"/>
                <w:tab w:val="clear" w:pos="8306"/>
              </w:tabs>
              <w:snapToGrid w:val="0"/>
              <w:spacing w:line="360" w:lineRule="auto"/>
              <w:textAlignment w:val="auto"/>
              <w:rPr>
                <w:rFonts w:asciiTheme="minorEastAsia" w:eastAsiaTheme="minorEastAsia" w:hAnsiTheme="minorEastAsia" w:hint="eastAsia"/>
                <w:bCs/>
                <w:kern w:val="2"/>
              </w:rPr>
            </w:pPr>
          </w:p>
        </w:tc>
        <w:tc>
          <w:tcPr>
            <w:tcW w:w="1148" w:type="pct"/>
            <w:vMerge/>
            <w:vAlign w:val="center"/>
          </w:tcPr>
          <w:p w14:paraId="43BF8018" w14:textId="77777777" w:rsidR="00DC7510" w:rsidRPr="00C2381D" w:rsidRDefault="00DC7510" w:rsidP="00DC751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p>
        </w:tc>
        <w:tc>
          <w:tcPr>
            <w:tcW w:w="3284" w:type="pct"/>
            <w:vAlign w:val="center"/>
          </w:tcPr>
          <w:p w14:paraId="24A1E2AD" w14:textId="77777777" w:rsidR="00DC7510" w:rsidRPr="00C2381D" w:rsidRDefault="00DC7510" w:rsidP="00DC7510">
            <w:pPr>
              <w:pStyle w:val="xl31"/>
              <w:widowControl w:val="0"/>
              <w:adjustRightInd w:val="0"/>
              <w:snapToGrid w:val="0"/>
              <w:spacing w:before="0" w:beforeAutospacing="0" w:after="0" w:afterAutospacing="0" w:line="360" w:lineRule="auto"/>
              <w:jc w:val="both"/>
              <w:rPr>
                <w:rFonts w:ascii="宋体" w:eastAsia="宋体" w:hAnsi="宋体" w:hint="eastAsia"/>
                <w:b w:val="0"/>
                <w:sz w:val="24"/>
              </w:rPr>
            </w:pPr>
            <w:r w:rsidRPr="00C2381D">
              <w:rPr>
                <w:rFonts w:ascii="宋体" w:eastAsia="宋体" w:hAnsi="宋体" w:hint="eastAsia"/>
                <w:b w:val="0"/>
                <w:sz w:val="24"/>
              </w:rPr>
              <w:t>确定成交供应商：</w:t>
            </w:r>
          </w:p>
          <w:p w14:paraId="7181C509" w14:textId="0D36FD94" w:rsidR="00DC7510" w:rsidRPr="00C2381D" w:rsidRDefault="00DC7510" w:rsidP="00DC751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宋体" w:eastAsia="宋体" w:hAnsi="宋体" w:hint="eastAsia"/>
                <w:b w:val="0"/>
                <w:sz w:val="24"/>
              </w:rPr>
              <w:t xml:space="preserve">采购人委托询价小组确定 </w:t>
            </w:r>
            <w:r w:rsidRPr="00C2381D">
              <w:rPr>
                <w:rFonts w:ascii="宋体" w:eastAsia="宋体" w:hAnsi="宋体"/>
                <w:b w:val="0"/>
                <w:sz w:val="24"/>
              </w:rPr>
              <w:t xml:space="preserve">   </w:t>
            </w:r>
          </w:p>
        </w:tc>
      </w:tr>
      <w:tr w:rsidR="00DC7510" w:rsidRPr="00C2381D" w14:paraId="414B8A4B" w14:textId="77777777" w:rsidTr="00DC7510">
        <w:trPr>
          <w:trHeight w:val="502"/>
          <w:jc w:val="center"/>
        </w:trPr>
        <w:tc>
          <w:tcPr>
            <w:tcW w:w="568" w:type="pct"/>
            <w:vAlign w:val="center"/>
          </w:tcPr>
          <w:p w14:paraId="484A3A24" w14:textId="77777777" w:rsidR="00DC7510" w:rsidRPr="00C2381D" w:rsidRDefault="00DC7510" w:rsidP="00DC7510">
            <w:pPr>
              <w:pStyle w:val="DL"/>
              <w:pBdr>
                <w:bottom w:val="none" w:sz="0" w:space="0" w:color="auto"/>
              </w:pBdr>
              <w:tabs>
                <w:tab w:val="clear" w:pos="4153"/>
                <w:tab w:val="clear" w:pos="8306"/>
              </w:tabs>
              <w:snapToGrid w:val="0"/>
              <w:spacing w:line="360" w:lineRule="auto"/>
              <w:textAlignment w:val="auto"/>
              <w:rPr>
                <w:rFonts w:asciiTheme="minorEastAsia" w:eastAsiaTheme="minorEastAsia" w:hAnsiTheme="minorEastAsia" w:hint="eastAsia"/>
                <w:bCs/>
                <w:kern w:val="2"/>
              </w:rPr>
            </w:pPr>
            <w:r w:rsidRPr="00C2381D">
              <w:rPr>
                <w:rFonts w:asciiTheme="minorEastAsia" w:eastAsiaTheme="minorEastAsia" w:hAnsiTheme="minorEastAsia" w:hint="eastAsia"/>
                <w:bCs/>
                <w:kern w:val="2"/>
              </w:rPr>
              <w:t>27</w:t>
            </w:r>
            <w:r w:rsidRPr="00C2381D">
              <w:rPr>
                <w:rFonts w:asciiTheme="minorEastAsia" w:eastAsiaTheme="minorEastAsia" w:hAnsiTheme="minorEastAsia"/>
                <w:bCs/>
                <w:kern w:val="2"/>
              </w:rPr>
              <w:t>.1</w:t>
            </w:r>
          </w:p>
        </w:tc>
        <w:tc>
          <w:tcPr>
            <w:tcW w:w="1148" w:type="pct"/>
            <w:vAlign w:val="center"/>
          </w:tcPr>
          <w:p w14:paraId="62A551AA" w14:textId="77777777" w:rsidR="00DC7510" w:rsidRPr="00C2381D" w:rsidRDefault="00DC7510" w:rsidP="00DC751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Theme="minorEastAsia" w:eastAsiaTheme="minorEastAsia" w:hAnsiTheme="minorEastAsia" w:hint="eastAsia"/>
                <w:b w:val="0"/>
                <w:sz w:val="24"/>
              </w:rPr>
              <w:t>成交通知书发出的形式</w:t>
            </w:r>
          </w:p>
        </w:tc>
        <w:tc>
          <w:tcPr>
            <w:tcW w:w="3284" w:type="pct"/>
            <w:vAlign w:val="center"/>
          </w:tcPr>
          <w:p w14:paraId="1B73B74B" w14:textId="3E0C5DCF" w:rsidR="00DC7510" w:rsidRPr="00C2381D" w:rsidRDefault="00DC7510" w:rsidP="00DC751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Theme="minorEastAsia" w:eastAsiaTheme="minorEastAsia" w:hAnsiTheme="minorEastAsia" w:hint="eastAsia"/>
                <w:b w:val="0"/>
                <w:sz w:val="24"/>
              </w:rPr>
              <w:t>书面</w:t>
            </w:r>
          </w:p>
        </w:tc>
      </w:tr>
      <w:tr w:rsidR="00DC7510" w:rsidRPr="00C2381D" w14:paraId="5FE61C55" w14:textId="77777777" w:rsidTr="00DC7510">
        <w:trPr>
          <w:trHeight w:val="502"/>
          <w:jc w:val="center"/>
        </w:trPr>
        <w:tc>
          <w:tcPr>
            <w:tcW w:w="568" w:type="pct"/>
            <w:vAlign w:val="center"/>
          </w:tcPr>
          <w:p w14:paraId="0A05351E" w14:textId="77777777" w:rsidR="00DC7510" w:rsidRPr="00C2381D" w:rsidRDefault="00DC7510" w:rsidP="00DC7510">
            <w:pPr>
              <w:pStyle w:val="DL"/>
              <w:pBdr>
                <w:bottom w:val="none" w:sz="0" w:space="0" w:color="auto"/>
              </w:pBdr>
              <w:tabs>
                <w:tab w:val="clear" w:pos="4153"/>
                <w:tab w:val="clear" w:pos="8306"/>
              </w:tabs>
              <w:snapToGrid w:val="0"/>
              <w:spacing w:line="360" w:lineRule="auto"/>
              <w:textAlignment w:val="auto"/>
              <w:rPr>
                <w:rFonts w:ascii="宋体" w:eastAsia="宋体" w:hAnsi="宋体" w:cstheme="minorBidi" w:hint="eastAsia"/>
                <w:bCs/>
                <w:kern w:val="2"/>
              </w:rPr>
            </w:pPr>
            <w:r w:rsidRPr="00C2381D">
              <w:rPr>
                <w:rFonts w:ascii="宋体" w:eastAsia="宋体" w:hAnsi="宋体" w:cs="宋体" w:hint="eastAsia"/>
                <w:bCs/>
                <w:szCs w:val="24"/>
              </w:rPr>
              <w:t>28.1</w:t>
            </w:r>
          </w:p>
        </w:tc>
        <w:tc>
          <w:tcPr>
            <w:tcW w:w="1148" w:type="pct"/>
            <w:vAlign w:val="center"/>
          </w:tcPr>
          <w:p w14:paraId="04D37986" w14:textId="77777777" w:rsidR="00DC7510" w:rsidRPr="00C2381D" w:rsidRDefault="00DC7510" w:rsidP="00DC7510">
            <w:pPr>
              <w:pStyle w:val="xl31"/>
              <w:widowControl w:val="0"/>
              <w:adjustRightInd w:val="0"/>
              <w:snapToGrid w:val="0"/>
              <w:spacing w:before="0" w:beforeAutospacing="0" w:after="0" w:afterAutospacing="0" w:line="360" w:lineRule="auto"/>
              <w:jc w:val="both"/>
              <w:rPr>
                <w:rFonts w:ascii="宋体" w:eastAsia="宋体" w:hAnsi="宋体" w:cstheme="minorBidi" w:hint="eastAsia"/>
                <w:b w:val="0"/>
                <w:sz w:val="24"/>
              </w:rPr>
            </w:pPr>
            <w:r w:rsidRPr="00C2381D">
              <w:rPr>
                <w:rFonts w:ascii="宋体" w:eastAsia="宋体" w:hAnsi="宋体" w:cs="宋体" w:hint="eastAsia"/>
                <w:b w:val="0"/>
                <w:sz w:val="24"/>
                <w:szCs w:val="24"/>
              </w:rPr>
              <w:t>告知询价结果的</w:t>
            </w:r>
            <w:r w:rsidRPr="00C2381D">
              <w:rPr>
                <w:rFonts w:ascii="宋体" w:eastAsia="宋体" w:hAnsi="宋体" w:cs="宋体" w:hint="eastAsia"/>
                <w:b w:val="0"/>
                <w:sz w:val="24"/>
                <w:szCs w:val="24"/>
              </w:rPr>
              <w:lastRenderedPageBreak/>
              <w:t>形式</w:t>
            </w:r>
          </w:p>
        </w:tc>
        <w:tc>
          <w:tcPr>
            <w:tcW w:w="3284" w:type="pct"/>
            <w:vAlign w:val="center"/>
          </w:tcPr>
          <w:p w14:paraId="47032D1A" w14:textId="5AF5D0FE" w:rsidR="00DC7510" w:rsidRPr="00C2381D" w:rsidRDefault="00DC7510" w:rsidP="00DC7510">
            <w:pPr>
              <w:pStyle w:val="xl31"/>
              <w:widowControl w:val="0"/>
              <w:adjustRightInd w:val="0"/>
              <w:snapToGrid w:val="0"/>
              <w:spacing w:before="0" w:beforeAutospacing="0" w:after="0" w:afterAutospacing="0" w:line="360" w:lineRule="auto"/>
              <w:jc w:val="both"/>
              <w:rPr>
                <w:rFonts w:ascii="宋体" w:eastAsia="宋体" w:hAnsi="宋体" w:cs="宋体" w:hint="eastAsia"/>
                <w:b w:val="0"/>
                <w:sz w:val="24"/>
                <w:szCs w:val="24"/>
              </w:rPr>
            </w:pPr>
            <w:r w:rsidRPr="00C2381D">
              <w:rPr>
                <w:rFonts w:ascii="宋体" w:eastAsia="宋体" w:hAnsi="宋体" w:cs="宋体" w:hint="eastAsia"/>
                <w:b w:val="0"/>
                <w:sz w:val="24"/>
                <w:szCs w:val="24"/>
              </w:rPr>
              <w:lastRenderedPageBreak/>
              <w:t>网页公告（同询价公告网址）</w:t>
            </w:r>
          </w:p>
        </w:tc>
      </w:tr>
      <w:tr w:rsidR="00DC7510" w:rsidRPr="00C2381D" w14:paraId="52B25CFE" w14:textId="77777777" w:rsidTr="00DC7510">
        <w:trPr>
          <w:trHeight w:val="502"/>
          <w:jc w:val="center"/>
        </w:trPr>
        <w:tc>
          <w:tcPr>
            <w:tcW w:w="568" w:type="pct"/>
            <w:vAlign w:val="center"/>
          </w:tcPr>
          <w:p w14:paraId="19D9CA37" w14:textId="77777777" w:rsidR="00DC7510" w:rsidRPr="00C2381D" w:rsidRDefault="00DC7510" w:rsidP="00DC7510">
            <w:pPr>
              <w:pStyle w:val="DL"/>
              <w:pBdr>
                <w:bottom w:val="none" w:sz="0" w:space="0" w:color="auto"/>
              </w:pBdr>
              <w:tabs>
                <w:tab w:val="clear" w:pos="4153"/>
                <w:tab w:val="clear" w:pos="8306"/>
              </w:tabs>
              <w:snapToGrid w:val="0"/>
              <w:spacing w:line="360" w:lineRule="auto"/>
              <w:textAlignment w:val="auto"/>
              <w:rPr>
                <w:rFonts w:asciiTheme="minorEastAsia" w:eastAsiaTheme="minorEastAsia" w:hAnsiTheme="minorEastAsia" w:hint="eastAsia"/>
                <w:bCs/>
                <w:kern w:val="2"/>
              </w:rPr>
            </w:pPr>
            <w:r w:rsidRPr="00C2381D">
              <w:rPr>
                <w:rFonts w:asciiTheme="minorEastAsia" w:eastAsiaTheme="minorEastAsia" w:hAnsiTheme="minorEastAsia"/>
                <w:bCs/>
                <w:kern w:val="2"/>
              </w:rPr>
              <w:t>2</w:t>
            </w:r>
            <w:r w:rsidRPr="00C2381D">
              <w:rPr>
                <w:rFonts w:asciiTheme="minorEastAsia" w:eastAsiaTheme="minorEastAsia" w:hAnsiTheme="minorEastAsia" w:hint="eastAsia"/>
                <w:bCs/>
                <w:kern w:val="2"/>
              </w:rPr>
              <w:t>9</w:t>
            </w:r>
            <w:r w:rsidRPr="00C2381D">
              <w:rPr>
                <w:rFonts w:asciiTheme="minorEastAsia" w:eastAsiaTheme="minorEastAsia" w:hAnsiTheme="minorEastAsia"/>
                <w:bCs/>
                <w:kern w:val="2"/>
              </w:rPr>
              <w:t>.1</w:t>
            </w:r>
          </w:p>
        </w:tc>
        <w:tc>
          <w:tcPr>
            <w:tcW w:w="1148" w:type="pct"/>
            <w:vAlign w:val="center"/>
          </w:tcPr>
          <w:p w14:paraId="532F5195" w14:textId="77777777" w:rsidR="00DC7510" w:rsidRPr="00C2381D" w:rsidRDefault="00DC7510" w:rsidP="00DC751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Theme="minorEastAsia" w:eastAsiaTheme="minorEastAsia" w:hAnsiTheme="minorEastAsia" w:hint="eastAsia"/>
                <w:b w:val="0"/>
                <w:sz w:val="24"/>
              </w:rPr>
              <w:t>履约保证金</w:t>
            </w:r>
          </w:p>
        </w:tc>
        <w:tc>
          <w:tcPr>
            <w:tcW w:w="3284" w:type="pct"/>
          </w:tcPr>
          <w:p w14:paraId="2A031110" w14:textId="19DD6A05" w:rsidR="00DC7510" w:rsidRPr="00C2381D" w:rsidRDefault="00DC7510" w:rsidP="00DC7510">
            <w:pPr>
              <w:adjustRightInd w:val="0"/>
              <w:snapToGrid w:val="0"/>
              <w:spacing w:line="360" w:lineRule="auto"/>
              <w:rPr>
                <w:rFonts w:ascii="宋体" w:eastAsia="宋体" w:hAnsi="宋体" w:hint="eastAsia"/>
                <w:bCs/>
                <w:kern w:val="0"/>
                <w:sz w:val="24"/>
                <w:szCs w:val="28"/>
              </w:rPr>
            </w:pPr>
            <w:r w:rsidRPr="00C2381D">
              <w:rPr>
                <w:rFonts w:ascii="宋体" w:eastAsia="宋体" w:hAnsi="宋体" w:hint="eastAsia"/>
                <w:bCs/>
                <w:kern w:val="0"/>
                <w:sz w:val="24"/>
                <w:szCs w:val="28"/>
              </w:rPr>
              <w:t>免收</w:t>
            </w:r>
          </w:p>
        </w:tc>
      </w:tr>
      <w:tr w:rsidR="00DC7510" w:rsidRPr="00C2381D" w14:paraId="42597446" w14:textId="77777777" w:rsidTr="00DC7510">
        <w:trPr>
          <w:trHeight w:val="502"/>
          <w:jc w:val="center"/>
        </w:trPr>
        <w:tc>
          <w:tcPr>
            <w:tcW w:w="568" w:type="pct"/>
            <w:vAlign w:val="center"/>
          </w:tcPr>
          <w:p w14:paraId="1FA64F5F" w14:textId="77777777" w:rsidR="00DC7510" w:rsidRPr="00C2381D" w:rsidRDefault="00DC7510" w:rsidP="00DC7510">
            <w:pPr>
              <w:pStyle w:val="DL"/>
              <w:pBdr>
                <w:bottom w:val="none" w:sz="0" w:space="0" w:color="auto"/>
              </w:pBdr>
              <w:tabs>
                <w:tab w:val="clear" w:pos="4153"/>
                <w:tab w:val="clear" w:pos="8306"/>
              </w:tabs>
              <w:snapToGrid w:val="0"/>
              <w:spacing w:line="360" w:lineRule="auto"/>
              <w:textAlignment w:val="auto"/>
              <w:rPr>
                <w:rFonts w:asciiTheme="minorEastAsia" w:eastAsiaTheme="minorEastAsia" w:hAnsiTheme="minorEastAsia" w:hint="eastAsia"/>
                <w:bCs/>
                <w:kern w:val="2"/>
              </w:rPr>
            </w:pPr>
            <w:r w:rsidRPr="00C2381D">
              <w:rPr>
                <w:rFonts w:asciiTheme="minorEastAsia" w:eastAsiaTheme="minorEastAsia" w:hAnsiTheme="minorEastAsia" w:hint="eastAsia"/>
                <w:bCs/>
                <w:kern w:val="2"/>
              </w:rPr>
              <w:t>30</w:t>
            </w:r>
            <w:r w:rsidRPr="00C2381D">
              <w:rPr>
                <w:rFonts w:asciiTheme="minorEastAsia" w:eastAsiaTheme="minorEastAsia" w:hAnsiTheme="minorEastAsia"/>
                <w:bCs/>
                <w:kern w:val="2"/>
              </w:rPr>
              <w:t>.1</w:t>
            </w:r>
          </w:p>
        </w:tc>
        <w:tc>
          <w:tcPr>
            <w:tcW w:w="1148" w:type="pct"/>
            <w:vAlign w:val="center"/>
          </w:tcPr>
          <w:p w14:paraId="4A3FB3D9" w14:textId="77777777" w:rsidR="00DC7510" w:rsidRPr="00C2381D" w:rsidRDefault="00DC7510" w:rsidP="00DC751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Theme="minorEastAsia" w:eastAsiaTheme="minorEastAsia" w:hAnsiTheme="minorEastAsia" w:hint="eastAsia"/>
                <w:b w:val="0"/>
                <w:sz w:val="24"/>
              </w:rPr>
              <w:t>代理费用</w:t>
            </w:r>
          </w:p>
        </w:tc>
        <w:tc>
          <w:tcPr>
            <w:tcW w:w="3284" w:type="pct"/>
            <w:vAlign w:val="center"/>
          </w:tcPr>
          <w:p w14:paraId="08E3587D" w14:textId="4B941F7E" w:rsidR="00DC7510" w:rsidRPr="00C2381D" w:rsidRDefault="00DC7510" w:rsidP="00DC7510">
            <w:pPr>
              <w:adjustRightInd w:val="0"/>
              <w:snapToGrid w:val="0"/>
              <w:spacing w:line="360" w:lineRule="auto"/>
              <w:rPr>
                <w:rFonts w:ascii="宋体" w:eastAsia="宋体" w:hAnsi="宋体" w:cs="宋体" w:hint="eastAsia"/>
                <w:sz w:val="24"/>
                <w:szCs w:val="24"/>
              </w:rPr>
            </w:pPr>
            <w:r w:rsidRPr="00C2381D">
              <w:rPr>
                <w:rFonts w:ascii="宋体" w:eastAsia="宋体" w:hAnsi="宋体" w:hint="eastAsia"/>
                <w:bCs/>
                <w:kern w:val="0"/>
                <w:sz w:val="24"/>
                <w:szCs w:val="28"/>
              </w:rPr>
              <w:t>（1）</w:t>
            </w:r>
            <w:r w:rsidRPr="00C2381D">
              <w:rPr>
                <w:rFonts w:ascii="宋体" w:eastAsia="宋体" w:hAnsi="宋体"/>
                <w:bCs/>
                <w:kern w:val="0"/>
                <w:sz w:val="24"/>
                <w:szCs w:val="28"/>
              </w:rPr>
              <w:t>收费对象</w:t>
            </w:r>
            <w:r w:rsidRPr="00C2381D">
              <w:rPr>
                <w:rFonts w:ascii="宋体" w:eastAsia="宋体" w:hAnsi="宋体" w:cs="宋体"/>
                <w:spacing w:val="-12"/>
                <w:sz w:val="24"/>
                <w:szCs w:val="24"/>
              </w:rPr>
              <w:t>：</w:t>
            </w:r>
            <w:r w:rsidRPr="00C2381D">
              <w:rPr>
                <w:rFonts w:ascii="宋体" w:eastAsia="宋体" w:hAnsi="宋体" w:cs="宋体" w:hint="eastAsia"/>
                <w:spacing w:val="14"/>
                <w:sz w:val="24"/>
                <w:szCs w:val="24"/>
              </w:rPr>
              <w:t>成交供应商</w:t>
            </w:r>
          </w:p>
          <w:p w14:paraId="14C65FEC" w14:textId="0F4E76F2" w:rsidR="00DC7510" w:rsidRPr="00C2381D" w:rsidRDefault="00DC7510" w:rsidP="00DC7510">
            <w:pPr>
              <w:adjustRightInd w:val="0"/>
              <w:snapToGrid w:val="0"/>
              <w:spacing w:line="360" w:lineRule="auto"/>
              <w:rPr>
                <w:rFonts w:ascii="宋体" w:eastAsia="宋体" w:hAnsi="宋体" w:hint="eastAsia"/>
                <w:bCs/>
                <w:kern w:val="0"/>
                <w:sz w:val="24"/>
                <w:szCs w:val="28"/>
              </w:rPr>
            </w:pPr>
            <w:r w:rsidRPr="00C2381D">
              <w:rPr>
                <w:rFonts w:ascii="宋体" w:eastAsia="宋体" w:hAnsi="宋体" w:hint="eastAsia"/>
                <w:bCs/>
                <w:kern w:val="0"/>
                <w:sz w:val="24"/>
                <w:szCs w:val="28"/>
              </w:rPr>
              <w:t>（2）</w:t>
            </w:r>
            <w:r w:rsidRPr="00C2381D">
              <w:rPr>
                <w:rFonts w:ascii="宋体" w:eastAsia="宋体" w:hAnsi="宋体"/>
                <w:bCs/>
                <w:kern w:val="0"/>
                <w:sz w:val="24"/>
                <w:szCs w:val="28"/>
              </w:rPr>
              <w:t>收取方式</w:t>
            </w:r>
            <w:r w:rsidRPr="00C2381D">
              <w:rPr>
                <w:rFonts w:ascii="宋体" w:eastAsia="宋体" w:hAnsi="宋体" w:cs="宋体"/>
                <w:sz w:val="24"/>
                <w:szCs w:val="24"/>
              </w:rPr>
              <w:t>：</w:t>
            </w:r>
            <w:r w:rsidRPr="00C2381D">
              <w:rPr>
                <w:rFonts w:ascii="宋体" w:eastAsia="宋体" w:hAnsi="宋体" w:cs="宋体" w:hint="eastAsia"/>
                <w:sz w:val="24"/>
                <w:szCs w:val="24"/>
                <w:u w:val="single"/>
              </w:rPr>
              <w:t>现金或转账</w:t>
            </w:r>
          </w:p>
          <w:p w14:paraId="195A902B" w14:textId="07D03962" w:rsidR="00DC7510" w:rsidRPr="00C2381D" w:rsidRDefault="00DC7510" w:rsidP="00DC7510">
            <w:pPr>
              <w:pStyle w:val="xl31"/>
              <w:widowControl w:val="0"/>
              <w:adjustRightInd w:val="0"/>
              <w:snapToGrid w:val="0"/>
              <w:spacing w:before="0" w:beforeAutospacing="0" w:after="0" w:afterAutospacing="0" w:line="360" w:lineRule="auto"/>
              <w:jc w:val="both"/>
              <w:rPr>
                <w:rFonts w:asciiTheme="minorEastAsia" w:eastAsiaTheme="minorEastAsia" w:hAnsiTheme="minorEastAsia" w:hint="eastAsia"/>
                <w:b w:val="0"/>
                <w:sz w:val="24"/>
              </w:rPr>
            </w:pPr>
            <w:r w:rsidRPr="00C2381D">
              <w:rPr>
                <w:rFonts w:ascii="宋体" w:eastAsia="宋体" w:hAnsi="宋体" w:hint="eastAsia"/>
                <w:b w:val="0"/>
                <w:bCs w:val="0"/>
                <w:sz w:val="24"/>
              </w:rPr>
              <w:t>（3）</w:t>
            </w:r>
            <w:r w:rsidRPr="00C2381D">
              <w:rPr>
                <w:rFonts w:ascii="宋体" w:eastAsia="宋体" w:hAnsi="宋体"/>
                <w:b w:val="0"/>
                <w:sz w:val="24"/>
              </w:rPr>
              <w:t>收费标准：</w:t>
            </w:r>
            <w:r w:rsidRPr="00C2381D">
              <w:rPr>
                <w:rFonts w:ascii="宋体" w:eastAsia="宋体" w:hAnsi="宋体" w:cs="宋体" w:hint="eastAsia"/>
                <w:sz w:val="24"/>
                <w:szCs w:val="24"/>
                <w:u w:val="single"/>
              </w:rPr>
              <w:t>3000</w:t>
            </w:r>
            <w:r w:rsidR="00DF0605" w:rsidRPr="00C2381D">
              <w:rPr>
                <w:rFonts w:ascii="宋体" w:eastAsia="宋体" w:hAnsi="宋体" w:cs="宋体" w:hint="eastAsia"/>
                <w:sz w:val="24"/>
                <w:szCs w:val="24"/>
                <w:u w:val="single"/>
              </w:rPr>
              <w:t>元</w:t>
            </w:r>
            <w:r w:rsidRPr="00C2381D">
              <w:rPr>
                <w:rFonts w:ascii="宋体" w:eastAsia="宋体" w:hAnsi="宋体" w:cs="宋体" w:hint="eastAsia"/>
                <w:sz w:val="24"/>
                <w:szCs w:val="24"/>
                <w:u w:val="single"/>
              </w:rPr>
              <w:t>整</w:t>
            </w:r>
          </w:p>
        </w:tc>
      </w:tr>
      <w:tr w:rsidR="00DC7510" w:rsidRPr="00C2381D" w14:paraId="54652664" w14:textId="77777777" w:rsidTr="00DC7510">
        <w:trPr>
          <w:trHeight w:val="502"/>
          <w:jc w:val="center"/>
        </w:trPr>
        <w:tc>
          <w:tcPr>
            <w:tcW w:w="568" w:type="pct"/>
            <w:vAlign w:val="center"/>
          </w:tcPr>
          <w:p w14:paraId="7CCE732C" w14:textId="77777777" w:rsidR="00DC7510" w:rsidRPr="00C2381D" w:rsidRDefault="00DC7510" w:rsidP="00DC7510">
            <w:pPr>
              <w:pStyle w:val="DL"/>
              <w:pBdr>
                <w:bottom w:val="none" w:sz="0" w:space="0" w:color="auto"/>
              </w:pBdr>
              <w:tabs>
                <w:tab w:val="clear" w:pos="4153"/>
                <w:tab w:val="clear" w:pos="8306"/>
              </w:tabs>
              <w:snapToGrid w:val="0"/>
              <w:spacing w:line="360" w:lineRule="auto"/>
              <w:textAlignment w:val="auto"/>
              <w:rPr>
                <w:rFonts w:ascii="宋体" w:eastAsia="宋体" w:hAnsi="宋体" w:hint="eastAsia"/>
                <w:bCs/>
                <w:kern w:val="2"/>
              </w:rPr>
            </w:pPr>
            <w:r w:rsidRPr="00C2381D">
              <w:rPr>
                <w:rFonts w:ascii="宋体" w:eastAsia="宋体" w:hAnsi="宋体" w:hint="eastAsia"/>
                <w:bCs/>
                <w:kern w:val="2"/>
              </w:rPr>
              <w:t>31.1</w:t>
            </w:r>
          </w:p>
        </w:tc>
        <w:tc>
          <w:tcPr>
            <w:tcW w:w="1148" w:type="pct"/>
            <w:vAlign w:val="center"/>
          </w:tcPr>
          <w:p w14:paraId="172565B5" w14:textId="77777777" w:rsidR="00DC7510" w:rsidRPr="00C2381D" w:rsidRDefault="00DC7510" w:rsidP="00DC7510">
            <w:pPr>
              <w:pStyle w:val="xl31"/>
              <w:widowControl w:val="0"/>
              <w:adjustRightInd w:val="0"/>
              <w:snapToGrid w:val="0"/>
              <w:spacing w:before="0" w:beforeAutospacing="0" w:after="0" w:afterAutospacing="0" w:line="360" w:lineRule="auto"/>
              <w:jc w:val="both"/>
              <w:rPr>
                <w:rFonts w:ascii="宋体" w:eastAsia="宋体" w:hAnsi="宋体" w:hint="eastAsia"/>
                <w:b w:val="0"/>
                <w:sz w:val="24"/>
              </w:rPr>
            </w:pPr>
            <w:r w:rsidRPr="00C2381D">
              <w:rPr>
                <w:rFonts w:ascii="宋体" w:eastAsia="宋体" w:hAnsi="宋体" w:hint="eastAsia"/>
                <w:b w:val="0"/>
                <w:sz w:val="24"/>
              </w:rPr>
              <w:t>签订合同和合同公告时间</w:t>
            </w:r>
          </w:p>
        </w:tc>
        <w:tc>
          <w:tcPr>
            <w:tcW w:w="3284" w:type="pct"/>
            <w:vAlign w:val="center"/>
          </w:tcPr>
          <w:p w14:paraId="2C51ACF6" w14:textId="4C682081" w:rsidR="00DC7510" w:rsidRPr="00C2381D" w:rsidRDefault="00DC7510" w:rsidP="00DC7510">
            <w:pPr>
              <w:pStyle w:val="xl31"/>
              <w:widowControl w:val="0"/>
              <w:adjustRightInd w:val="0"/>
              <w:snapToGrid w:val="0"/>
              <w:spacing w:before="0" w:beforeAutospacing="0" w:after="0" w:afterAutospacing="0" w:line="360" w:lineRule="auto"/>
              <w:jc w:val="both"/>
              <w:rPr>
                <w:rFonts w:ascii="宋体" w:eastAsia="宋体" w:hAnsi="宋体" w:hint="eastAsia"/>
                <w:b w:val="0"/>
                <w:sz w:val="24"/>
              </w:rPr>
            </w:pPr>
            <w:r w:rsidRPr="00C2381D">
              <w:rPr>
                <w:rFonts w:ascii="宋体" w:eastAsia="宋体" w:hAnsi="宋体" w:cs="宋体" w:hint="eastAsia"/>
                <w:b w:val="0"/>
                <w:bCs w:val="0"/>
                <w:sz w:val="24"/>
                <w:szCs w:val="24"/>
              </w:rPr>
              <w:t>采购人应尽量缩短采购合同签订时间，原则上不晚于成交通知书发放之日起7个工作日。采购人无正当理由不得拒绝或者拖延签订合同，除不可抗力、质疑投诉等原因导致无法签订的除外。对于无正当理由超过30日不签订合同的，政府采购监管部门将依法依规处理。</w:t>
            </w:r>
          </w:p>
        </w:tc>
      </w:tr>
      <w:tr w:rsidR="00DC7510" w:rsidRPr="00C2381D" w14:paraId="58E6585D" w14:textId="77777777" w:rsidTr="00DC7510">
        <w:trPr>
          <w:trHeight w:val="502"/>
          <w:jc w:val="center"/>
        </w:trPr>
        <w:tc>
          <w:tcPr>
            <w:tcW w:w="568" w:type="pct"/>
            <w:vAlign w:val="center"/>
          </w:tcPr>
          <w:p w14:paraId="0A97F856" w14:textId="77777777" w:rsidR="00DC7510" w:rsidRPr="00C2381D" w:rsidRDefault="00DC7510" w:rsidP="00DC7510">
            <w:pPr>
              <w:wordWrap w:val="0"/>
              <w:autoSpaceDE w:val="0"/>
              <w:autoSpaceDN w:val="0"/>
              <w:adjustRightInd w:val="0"/>
              <w:snapToGrid w:val="0"/>
              <w:spacing w:line="360" w:lineRule="auto"/>
              <w:jc w:val="center"/>
              <w:rPr>
                <w:rFonts w:ascii="宋体" w:eastAsia="宋体" w:hAnsi="宋体" w:cs="宋体" w:hint="eastAsia"/>
                <w:sz w:val="24"/>
                <w:szCs w:val="24"/>
              </w:rPr>
            </w:pPr>
            <w:r w:rsidRPr="00C2381D">
              <w:rPr>
                <w:rFonts w:ascii="宋体" w:eastAsia="宋体" w:hAnsi="宋体" w:cs="宋体" w:hint="eastAsia"/>
                <w:sz w:val="24"/>
                <w:szCs w:val="24"/>
              </w:rPr>
              <w:t>34.1</w:t>
            </w:r>
          </w:p>
        </w:tc>
        <w:tc>
          <w:tcPr>
            <w:tcW w:w="1148" w:type="pct"/>
            <w:vAlign w:val="center"/>
          </w:tcPr>
          <w:p w14:paraId="031EA1AF" w14:textId="610D515F" w:rsidR="00DC7510" w:rsidRPr="00C2381D" w:rsidRDefault="00DC7510" w:rsidP="00DC7510">
            <w:pPr>
              <w:adjustRightInd w:val="0"/>
              <w:snapToGrid w:val="0"/>
              <w:spacing w:line="360" w:lineRule="auto"/>
              <w:rPr>
                <w:rFonts w:ascii="宋体" w:eastAsia="宋体" w:hAnsi="宋体" w:cs="宋体" w:hint="eastAsia"/>
                <w:bCs/>
                <w:kern w:val="0"/>
                <w:sz w:val="24"/>
                <w:szCs w:val="28"/>
              </w:rPr>
            </w:pPr>
            <w:r w:rsidRPr="00C2381D">
              <w:rPr>
                <w:rFonts w:ascii="宋体" w:eastAsia="宋体" w:hAnsi="宋体" w:cs="宋体" w:hint="eastAsia"/>
                <w:bCs/>
                <w:kern w:val="0"/>
                <w:sz w:val="24"/>
                <w:szCs w:val="28"/>
              </w:rPr>
              <w:t>关于联合体响应的相关约定</w:t>
            </w:r>
          </w:p>
        </w:tc>
        <w:tc>
          <w:tcPr>
            <w:tcW w:w="3284" w:type="pct"/>
            <w:vAlign w:val="center"/>
          </w:tcPr>
          <w:p w14:paraId="492D7105" w14:textId="2905D47C" w:rsidR="00DC7510" w:rsidRPr="00C2381D" w:rsidRDefault="00DC7510" w:rsidP="00DC7510">
            <w:pPr>
              <w:pStyle w:val="afa"/>
              <w:wordWrap w:val="0"/>
              <w:snapToGrid w:val="0"/>
              <w:spacing w:line="360" w:lineRule="auto"/>
              <w:jc w:val="both"/>
              <w:rPr>
                <w:rFonts w:hint="eastAsia"/>
              </w:rPr>
            </w:pPr>
            <w:r w:rsidRPr="00C2381D">
              <w:rPr>
                <w:rFonts w:hint="eastAsia"/>
                <w:lang w:val="zh-CN"/>
              </w:rPr>
              <w:t>不接受</w:t>
            </w:r>
          </w:p>
          <w:p w14:paraId="080F957C" w14:textId="5FB55BCE" w:rsidR="00DC7510" w:rsidRPr="00C2381D" w:rsidRDefault="00DC7510" w:rsidP="00DC7510">
            <w:pPr>
              <w:adjustRightInd w:val="0"/>
              <w:snapToGrid w:val="0"/>
              <w:spacing w:line="360" w:lineRule="auto"/>
              <w:rPr>
                <w:rFonts w:ascii="宋体" w:eastAsia="宋体" w:hAnsi="宋体" w:cs="宋体" w:hint="eastAsia"/>
                <w:bCs/>
                <w:kern w:val="0"/>
                <w:sz w:val="24"/>
                <w:szCs w:val="28"/>
              </w:rPr>
            </w:pPr>
          </w:p>
        </w:tc>
      </w:tr>
      <w:tr w:rsidR="00DC7510" w:rsidRPr="00C2381D" w14:paraId="41A64D4C" w14:textId="77777777" w:rsidTr="00DC7510">
        <w:trPr>
          <w:trHeight w:val="502"/>
          <w:jc w:val="center"/>
        </w:trPr>
        <w:tc>
          <w:tcPr>
            <w:tcW w:w="568" w:type="pct"/>
            <w:vAlign w:val="center"/>
          </w:tcPr>
          <w:p w14:paraId="17D8C8F8" w14:textId="77777777" w:rsidR="00DC7510" w:rsidRPr="00C2381D" w:rsidRDefault="00DC7510" w:rsidP="00DC7510">
            <w:pPr>
              <w:wordWrap w:val="0"/>
              <w:autoSpaceDE w:val="0"/>
              <w:autoSpaceDN w:val="0"/>
              <w:adjustRightInd w:val="0"/>
              <w:snapToGrid w:val="0"/>
              <w:spacing w:line="360" w:lineRule="auto"/>
              <w:jc w:val="center"/>
              <w:rPr>
                <w:rFonts w:ascii="宋体" w:eastAsia="宋体" w:hAnsi="宋体" w:cs="宋体" w:hint="eastAsia"/>
                <w:sz w:val="24"/>
                <w:szCs w:val="24"/>
              </w:rPr>
            </w:pPr>
            <w:r w:rsidRPr="00C2381D">
              <w:rPr>
                <w:rFonts w:ascii="宋体" w:eastAsia="宋体" w:hAnsi="宋体" w:cs="宋体" w:hint="eastAsia"/>
                <w:sz w:val="24"/>
                <w:szCs w:val="24"/>
              </w:rPr>
              <w:t>34.2</w:t>
            </w:r>
          </w:p>
        </w:tc>
        <w:tc>
          <w:tcPr>
            <w:tcW w:w="1148" w:type="pct"/>
            <w:vAlign w:val="center"/>
          </w:tcPr>
          <w:p w14:paraId="72A29C1F" w14:textId="77777777" w:rsidR="00DC7510" w:rsidRPr="00C2381D" w:rsidRDefault="00DC7510" w:rsidP="00DC7510">
            <w:pPr>
              <w:adjustRightInd w:val="0"/>
              <w:snapToGrid w:val="0"/>
              <w:spacing w:line="360" w:lineRule="auto"/>
              <w:rPr>
                <w:rFonts w:ascii="宋体" w:eastAsia="宋体" w:hAnsi="宋体" w:cs="宋体" w:hint="eastAsia"/>
                <w:bCs/>
                <w:kern w:val="0"/>
                <w:sz w:val="24"/>
                <w:szCs w:val="28"/>
              </w:rPr>
            </w:pPr>
            <w:proofErr w:type="gramStart"/>
            <w:r w:rsidRPr="00C2381D">
              <w:rPr>
                <w:rFonts w:ascii="宋体" w:eastAsia="宋体" w:hAnsi="宋体" w:cs="宋体"/>
                <w:kern w:val="0"/>
                <w:sz w:val="24"/>
                <w:szCs w:val="24"/>
              </w:rPr>
              <w:t>社保证明</w:t>
            </w:r>
            <w:proofErr w:type="gramEnd"/>
            <w:r w:rsidRPr="00C2381D">
              <w:rPr>
                <w:rFonts w:ascii="宋体" w:eastAsia="宋体" w:hAnsi="宋体" w:cs="宋体"/>
                <w:kern w:val="0"/>
                <w:sz w:val="24"/>
                <w:szCs w:val="24"/>
              </w:rPr>
              <w:t>材料</w:t>
            </w:r>
            <w:r w:rsidRPr="00C2381D">
              <w:rPr>
                <w:rFonts w:ascii="宋体" w:eastAsia="宋体" w:hAnsi="宋体" w:cs="宋体" w:hint="eastAsia"/>
                <w:kern w:val="0"/>
                <w:sz w:val="24"/>
                <w:szCs w:val="28"/>
              </w:rPr>
              <w:t>（如有）</w:t>
            </w:r>
          </w:p>
        </w:tc>
        <w:tc>
          <w:tcPr>
            <w:tcW w:w="3284" w:type="pct"/>
            <w:vAlign w:val="center"/>
          </w:tcPr>
          <w:p w14:paraId="634C3CC8" w14:textId="77777777" w:rsidR="00DC7510" w:rsidRPr="00C2381D" w:rsidRDefault="00DC7510" w:rsidP="00DC7510">
            <w:pPr>
              <w:adjustRightInd w:val="0"/>
              <w:snapToGrid w:val="0"/>
              <w:spacing w:line="360" w:lineRule="auto"/>
              <w:rPr>
                <w:rFonts w:ascii="宋体" w:eastAsia="宋体" w:hAnsi="宋体" w:cs="宋体" w:hint="eastAsia"/>
                <w:kern w:val="0"/>
                <w:sz w:val="24"/>
                <w:szCs w:val="24"/>
              </w:rPr>
            </w:pPr>
            <w:r w:rsidRPr="00C2381D">
              <w:rPr>
                <w:rFonts w:ascii="宋体" w:eastAsia="宋体" w:hAnsi="宋体" w:cs="宋体" w:hint="eastAsia"/>
                <w:kern w:val="0"/>
                <w:sz w:val="24"/>
                <w:szCs w:val="24"/>
              </w:rPr>
              <w:t>本项目询价通知书中要求提供的</w:t>
            </w:r>
            <w:proofErr w:type="gramStart"/>
            <w:r w:rsidRPr="00C2381D">
              <w:rPr>
                <w:rFonts w:ascii="宋体" w:eastAsia="宋体" w:hAnsi="宋体" w:cs="宋体" w:hint="eastAsia"/>
                <w:kern w:val="0"/>
                <w:sz w:val="24"/>
                <w:szCs w:val="24"/>
              </w:rPr>
              <w:t>社保证明</w:t>
            </w:r>
            <w:proofErr w:type="gramEnd"/>
            <w:r w:rsidRPr="00C2381D">
              <w:rPr>
                <w:rFonts w:ascii="宋体" w:eastAsia="宋体" w:hAnsi="宋体" w:cs="宋体" w:hint="eastAsia"/>
                <w:kern w:val="0"/>
                <w:sz w:val="24"/>
                <w:szCs w:val="24"/>
              </w:rPr>
              <w:t>材料为下述形式之一（响应文件中须提供扫描件）：</w:t>
            </w:r>
          </w:p>
          <w:p w14:paraId="7EC4B7AB" w14:textId="77777777" w:rsidR="00DC7510" w:rsidRPr="00C2381D" w:rsidRDefault="00DC7510" w:rsidP="00DC7510">
            <w:pPr>
              <w:adjustRightInd w:val="0"/>
              <w:snapToGrid w:val="0"/>
              <w:spacing w:line="360" w:lineRule="auto"/>
              <w:rPr>
                <w:rFonts w:ascii="宋体" w:eastAsia="宋体" w:hAnsi="宋体" w:cs="宋体" w:hint="eastAsia"/>
                <w:kern w:val="0"/>
                <w:sz w:val="24"/>
                <w:szCs w:val="24"/>
              </w:rPr>
            </w:pPr>
            <w:r w:rsidRPr="00C2381D">
              <w:rPr>
                <w:rFonts w:ascii="宋体" w:eastAsia="宋体" w:hAnsi="宋体" w:cs="宋体" w:hint="eastAsia"/>
                <w:kern w:val="0"/>
                <w:sz w:val="24"/>
                <w:szCs w:val="24"/>
              </w:rPr>
              <w:t>（1）社保部门官方网站查询的缴费记录截图；</w:t>
            </w:r>
          </w:p>
          <w:p w14:paraId="5BC7145B" w14:textId="77777777" w:rsidR="00DC7510" w:rsidRPr="00C2381D" w:rsidRDefault="00DC7510" w:rsidP="00DC7510">
            <w:pPr>
              <w:adjustRightInd w:val="0"/>
              <w:snapToGrid w:val="0"/>
              <w:spacing w:line="360" w:lineRule="auto"/>
              <w:rPr>
                <w:rFonts w:ascii="宋体" w:eastAsia="宋体" w:hAnsi="宋体" w:cs="宋体" w:hint="eastAsia"/>
                <w:kern w:val="0"/>
                <w:sz w:val="24"/>
                <w:szCs w:val="24"/>
              </w:rPr>
            </w:pPr>
            <w:r w:rsidRPr="00C2381D">
              <w:rPr>
                <w:rFonts w:ascii="宋体" w:eastAsia="宋体" w:hAnsi="宋体" w:cs="宋体" w:hint="eastAsia"/>
                <w:kern w:val="0"/>
                <w:sz w:val="24"/>
                <w:szCs w:val="24"/>
              </w:rPr>
              <w:t>（2）社保部门的书面证明材料；</w:t>
            </w:r>
          </w:p>
          <w:p w14:paraId="7F64BCFF" w14:textId="77777777" w:rsidR="00DC7510" w:rsidRPr="00C2381D" w:rsidRDefault="00DC7510" w:rsidP="00DC7510">
            <w:pPr>
              <w:adjustRightInd w:val="0"/>
              <w:snapToGrid w:val="0"/>
              <w:spacing w:line="360" w:lineRule="auto"/>
              <w:rPr>
                <w:rFonts w:ascii="宋体" w:eastAsia="宋体" w:hAnsi="宋体" w:cs="宋体" w:hint="eastAsia"/>
                <w:kern w:val="0"/>
                <w:sz w:val="24"/>
                <w:szCs w:val="24"/>
              </w:rPr>
            </w:pPr>
            <w:r w:rsidRPr="00C2381D">
              <w:rPr>
                <w:rFonts w:ascii="宋体" w:eastAsia="宋体" w:hAnsi="宋体" w:cs="宋体" w:hint="eastAsia"/>
                <w:kern w:val="0"/>
                <w:sz w:val="24"/>
                <w:szCs w:val="24"/>
              </w:rPr>
              <w:t>（3）其他经询价小组认可的证明材料。</w:t>
            </w:r>
          </w:p>
          <w:p w14:paraId="56B38FF3" w14:textId="77777777" w:rsidR="00DC7510" w:rsidRPr="00C2381D" w:rsidRDefault="00DC7510" w:rsidP="00DC7510">
            <w:pPr>
              <w:adjustRightInd w:val="0"/>
              <w:snapToGrid w:val="0"/>
              <w:spacing w:line="360" w:lineRule="auto"/>
              <w:rPr>
                <w:rFonts w:ascii="宋体" w:eastAsia="宋体" w:hAnsi="宋体" w:hint="eastAsia"/>
                <w:bCs/>
                <w:sz w:val="24"/>
                <w:szCs w:val="24"/>
              </w:rPr>
            </w:pPr>
            <w:r w:rsidRPr="00C2381D">
              <w:rPr>
                <w:rFonts w:ascii="宋体" w:eastAsia="宋体" w:hAnsi="宋体" w:cs="宋体" w:hint="eastAsia"/>
                <w:kern w:val="0"/>
                <w:sz w:val="24"/>
                <w:szCs w:val="24"/>
              </w:rPr>
              <w:t>（4）法定代表人参与项目的，无需提供</w:t>
            </w:r>
            <w:proofErr w:type="gramStart"/>
            <w:r w:rsidRPr="00C2381D">
              <w:rPr>
                <w:rFonts w:ascii="宋体" w:eastAsia="宋体" w:hAnsi="宋体" w:cs="宋体" w:hint="eastAsia"/>
                <w:kern w:val="0"/>
                <w:sz w:val="24"/>
                <w:szCs w:val="24"/>
              </w:rPr>
              <w:t>社保证明</w:t>
            </w:r>
            <w:proofErr w:type="gramEnd"/>
            <w:r w:rsidRPr="00C2381D">
              <w:rPr>
                <w:rFonts w:ascii="宋体" w:eastAsia="宋体" w:hAnsi="宋体" w:cs="宋体" w:hint="eastAsia"/>
                <w:kern w:val="0"/>
                <w:sz w:val="24"/>
                <w:szCs w:val="24"/>
              </w:rPr>
              <w:t>材料，提供身份证明扫描件即可。</w:t>
            </w:r>
          </w:p>
        </w:tc>
      </w:tr>
      <w:tr w:rsidR="00DC7510" w:rsidRPr="00C2381D" w14:paraId="7F586015" w14:textId="77777777" w:rsidTr="00DC7510">
        <w:trPr>
          <w:trHeight w:val="502"/>
          <w:jc w:val="center"/>
        </w:trPr>
        <w:tc>
          <w:tcPr>
            <w:tcW w:w="568" w:type="pct"/>
            <w:vAlign w:val="center"/>
          </w:tcPr>
          <w:p w14:paraId="23F0254B" w14:textId="77777777" w:rsidR="00DC7510" w:rsidRPr="00C2381D" w:rsidRDefault="00DC7510" w:rsidP="00DC7510">
            <w:pPr>
              <w:wordWrap w:val="0"/>
              <w:autoSpaceDE w:val="0"/>
              <w:autoSpaceDN w:val="0"/>
              <w:adjustRightInd w:val="0"/>
              <w:snapToGrid w:val="0"/>
              <w:spacing w:line="360" w:lineRule="auto"/>
              <w:jc w:val="center"/>
              <w:rPr>
                <w:rFonts w:ascii="宋体" w:eastAsia="宋体" w:hAnsi="宋体" w:cs="宋体" w:hint="eastAsia"/>
                <w:sz w:val="24"/>
                <w:szCs w:val="24"/>
              </w:rPr>
            </w:pPr>
            <w:r w:rsidRPr="00C2381D">
              <w:rPr>
                <w:rFonts w:ascii="宋体" w:eastAsia="宋体" w:hAnsi="宋体" w:cs="宋体" w:hint="eastAsia"/>
                <w:sz w:val="24"/>
                <w:szCs w:val="24"/>
              </w:rPr>
              <w:t>34.3</w:t>
            </w:r>
          </w:p>
        </w:tc>
        <w:tc>
          <w:tcPr>
            <w:tcW w:w="1148" w:type="pct"/>
            <w:vAlign w:val="center"/>
          </w:tcPr>
          <w:p w14:paraId="4ED36910" w14:textId="563E1374" w:rsidR="00DC7510" w:rsidRPr="00C2381D" w:rsidRDefault="00DC7510" w:rsidP="00DC7510">
            <w:pPr>
              <w:adjustRightInd w:val="0"/>
              <w:snapToGrid w:val="0"/>
              <w:spacing w:line="360" w:lineRule="auto"/>
              <w:rPr>
                <w:rFonts w:ascii="宋体" w:eastAsia="宋体" w:hAnsi="宋体" w:cs="宋体" w:hint="eastAsia"/>
                <w:bCs/>
                <w:kern w:val="0"/>
                <w:sz w:val="24"/>
                <w:szCs w:val="28"/>
              </w:rPr>
            </w:pPr>
            <w:r w:rsidRPr="00C2381D">
              <w:rPr>
                <w:rFonts w:ascii="宋体" w:eastAsia="宋体" w:hAnsi="宋体" w:cs="宋体"/>
                <w:kern w:val="0"/>
                <w:sz w:val="24"/>
                <w:szCs w:val="24"/>
              </w:rPr>
              <w:t>本项目提供的其他资料</w:t>
            </w:r>
          </w:p>
        </w:tc>
        <w:tc>
          <w:tcPr>
            <w:tcW w:w="3284" w:type="pct"/>
            <w:vAlign w:val="center"/>
          </w:tcPr>
          <w:p w14:paraId="05ED656B" w14:textId="2C1DCD0D" w:rsidR="00DC7510" w:rsidRPr="00C2381D" w:rsidRDefault="00DC7510" w:rsidP="00DC7510">
            <w:pPr>
              <w:adjustRightInd w:val="0"/>
              <w:snapToGrid w:val="0"/>
              <w:spacing w:line="360" w:lineRule="auto"/>
              <w:rPr>
                <w:rFonts w:ascii="宋体" w:eastAsia="宋体" w:hAnsi="宋体" w:hint="eastAsia"/>
                <w:bCs/>
                <w:sz w:val="24"/>
                <w:szCs w:val="24"/>
              </w:rPr>
            </w:pPr>
            <w:r w:rsidRPr="00C2381D">
              <w:rPr>
                <w:rFonts w:ascii="宋体" w:eastAsia="宋体" w:hAnsi="宋体" w:cs="宋体" w:hint="eastAsia"/>
                <w:kern w:val="0"/>
                <w:sz w:val="24"/>
                <w:szCs w:val="24"/>
              </w:rPr>
              <w:t>无</w:t>
            </w:r>
          </w:p>
        </w:tc>
      </w:tr>
      <w:tr w:rsidR="00DC7510" w:rsidRPr="00C2381D" w14:paraId="6CA02797" w14:textId="77777777" w:rsidTr="00DC7510">
        <w:trPr>
          <w:trHeight w:val="502"/>
          <w:jc w:val="center"/>
        </w:trPr>
        <w:tc>
          <w:tcPr>
            <w:tcW w:w="568" w:type="pct"/>
            <w:vAlign w:val="center"/>
          </w:tcPr>
          <w:p w14:paraId="7C6AF7E4" w14:textId="77777777" w:rsidR="00DC7510" w:rsidRPr="00C2381D" w:rsidRDefault="00DC7510" w:rsidP="00DC7510">
            <w:pPr>
              <w:wordWrap w:val="0"/>
              <w:autoSpaceDE w:val="0"/>
              <w:autoSpaceDN w:val="0"/>
              <w:adjustRightInd w:val="0"/>
              <w:snapToGrid w:val="0"/>
              <w:spacing w:line="360" w:lineRule="auto"/>
              <w:jc w:val="center"/>
              <w:rPr>
                <w:rFonts w:ascii="宋体" w:eastAsia="宋体" w:hAnsi="宋体" w:cs="宋体" w:hint="eastAsia"/>
                <w:sz w:val="24"/>
                <w:szCs w:val="24"/>
              </w:rPr>
            </w:pPr>
            <w:r w:rsidRPr="00C2381D">
              <w:rPr>
                <w:rFonts w:ascii="宋体" w:eastAsia="宋体" w:hAnsi="宋体" w:cs="宋体" w:hint="eastAsia"/>
                <w:sz w:val="24"/>
                <w:szCs w:val="24"/>
              </w:rPr>
              <w:t>34.4</w:t>
            </w:r>
          </w:p>
        </w:tc>
        <w:tc>
          <w:tcPr>
            <w:tcW w:w="1148" w:type="pct"/>
            <w:vAlign w:val="center"/>
          </w:tcPr>
          <w:p w14:paraId="2EB4E62F" w14:textId="77777777" w:rsidR="00DC7510" w:rsidRPr="00C2381D" w:rsidRDefault="00DC7510" w:rsidP="00DC7510">
            <w:pPr>
              <w:adjustRightInd w:val="0"/>
              <w:snapToGrid w:val="0"/>
              <w:spacing w:line="360" w:lineRule="auto"/>
              <w:rPr>
                <w:rFonts w:ascii="宋体" w:eastAsia="宋体" w:hAnsi="宋体" w:cs="宋体" w:hint="eastAsia"/>
                <w:bCs/>
                <w:kern w:val="0"/>
                <w:sz w:val="24"/>
                <w:szCs w:val="28"/>
              </w:rPr>
            </w:pPr>
            <w:proofErr w:type="spellStart"/>
            <w:r w:rsidRPr="00C2381D">
              <w:rPr>
                <w:rFonts w:ascii="宋体" w:eastAsia="宋体" w:hAnsi="宋体" w:cs="宋体"/>
                <w:kern w:val="0"/>
                <w:sz w:val="24"/>
                <w:szCs w:val="24"/>
                <w:lang w:eastAsia="en-US"/>
              </w:rPr>
              <w:t>重要提示</w:t>
            </w:r>
            <w:proofErr w:type="spellEnd"/>
          </w:p>
        </w:tc>
        <w:tc>
          <w:tcPr>
            <w:tcW w:w="3284" w:type="pct"/>
            <w:vAlign w:val="center"/>
          </w:tcPr>
          <w:p w14:paraId="6CEF5264" w14:textId="77777777" w:rsidR="00DC7510" w:rsidRPr="00C2381D" w:rsidRDefault="00DC7510" w:rsidP="00DC7510">
            <w:pPr>
              <w:numPr>
                <w:ilvl w:val="0"/>
                <w:numId w:val="1"/>
              </w:numPr>
              <w:adjustRightInd w:val="0"/>
              <w:snapToGrid w:val="0"/>
              <w:spacing w:line="360" w:lineRule="auto"/>
              <w:rPr>
                <w:rFonts w:ascii="宋体" w:eastAsia="宋体" w:hAnsi="宋体" w:cs="宋体" w:hint="eastAsia"/>
                <w:kern w:val="0"/>
                <w:sz w:val="24"/>
                <w:szCs w:val="24"/>
              </w:rPr>
            </w:pPr>
            <w:r w:rsidRPr="00C2381D">
              <w:rPr>
                <w:rFonts w:ascii="宋体" w:eastAsia="宋体" w:hAnsi="宋体" w:cs="宋体" w:hint="eastAsia"/>
                <w:kern w:val="0"/>
                <w:sz w:val="24"/>
                <w:szCs w:val="24"/>
              </w:rPr>
              <w:t>成交人应在规定期限内提交履约担保并与采购人签订合同，若成交人未能在规定期限内提交履约担保或签订合同，采购人有权取消成交人成交资格，并将相关违约行为报送监管部门，追究有关责任；</w:t>
            </w:r>
          </w:p>
          <w:p w14:paraId="3438C4CF" w14:textId="77777777" w:rsidR="00DC7510" w:rsidRPr="00C2381D" w:rsidRDefault="00DC7510" w:rsidP="00DC7510">
            <w:pPr>
              <w:numPr>
                <w:ilvl w:val="0"/>
                <w:numId w:val="1"/>
              </w:numPr>
              <w:adjustRightInd w:val="0"/>
              <w:snapToGrid w:val="0"/>
              <w:spacing w:line="360" w:lineRule="auto"/>
              <w:rPr>
                <w:rFonts w:ascii="宋体" w:eastAsia="宋体" w:hAnsi="宋体" w:cs="宋体" w:hint="eastAsia"/>
                <w:kern w:val="0"/>
                <w:sz w:val="24"/>
                <w:szCs w:val="24"/>
              </w:rPr>
            </w:pPr>
            <w:r w:rsidRPr="00C2381D">
              <w:rPr>
                <w:rFonts w:ascii="宋体" w:eastAsia="宋体" w:hAnsi="宋体" w:cs="宋体" w:hint="eastAsia"/>
                <w:kern w:val="0"/>
                <w:sz w:val="24"/>
                <w:szCs w:val="24"/>
              </w:rPr>
              <w:t>合同签订后，成交人存在规定时间内不组织人员进场开工，不履行供货、安装或服务义务等情况，采购人有权解除合同，并追究违约责任，同时将相关</w:t>
            </w:r>
            <w:r w:rsidRPr="00C2381D">
              <w:rPr>
                <w:rFonts w:ascii="宋体" w:eastAsia="宋体" w:hAnsi="宋体" w:cs="宋体" w:hint="eastAsia"/>
                <w:kern w:val="0"/>
                <w:sz w:val="24"/>
                <w:szCs w:val="24"/>
              </w:rPr>
              <w:lastRenderedPageBreak/>
              <w:t xml:space="preserve">违约行为报送监管部门，追究有关责任； </w:t>
            </w:r>
          </w:p>
          <w:p w14:paraId="00E3040F" w14:textId="77777777" w:rsidR="00DC7510" w:rsidRPr="00C2381D" w:rsidRDefault="00DC7510" w:rsidP="00DC7510">
            <w:pPr>
              <w:adjustRightInd w:val="0"/>
              <w:snapToGrid w:val="0"/>
              <w:spacing w:line="360" w:lineRule="auto"/>
              <w:rPr>
                <w:rFonts w:ascii="宋体" w:eastAsia="宋体" w:hAnsi="宋体" w:cs="宋体" w:hint="eastAsia"/>
                <w:kern w:val="0"/>
                <w:sz w:val="24"/>
                <w:szCs w:val="24"/>
              </w:rPr>
            </w:pPr>
            <w:r w:rsidRPr="00C2381D">
              <w:rPr>
                <w:rFonts w:ascii="宋体" w:eastAsia="宋体" w:hAnsi="宋体" w:cs="宋体" w:hint="eastAsia"/>
                <w:kern w:val="0"/>
                <w:sz w:val="24"/>
                <w:szCs w:val="24"/>
              </w:rPr>
              <w:t xml:space="preserve">（3）成交人成交后被监管部门查实存在违法行为，不满足成交条件的，由采购人取消成交资格，并做好项目后续工作； </w:t>
            </w:r>
          </w:p>
          <w:p w14:paraId="201F522C" w14:textId="77777777" w:rsidR="00DC7510" w:rsidRPr="00C2381D" w:rsidRDefault="00DC7510" w:rsidP="00DC7510">
            <w:pPr>
              <w:adjustRightInd w:val="0"/>
              <w:snapToGrid w:val="0"/>
              <w:spacing w:line="360" w:lineRule="auto"/>
              <w:rPr>
                <w:rFonts w:ascii="宋体" w:eastAsia="宋体" w:hAnsi="宋体" w:hint="eastAsia"/>
                <w:bCs/>
                <w:sz w:val="24"/>
                <w:szCs w:val="24"/>
              </w:rPr>
            </w:pPr>
            <w:r w:rsidRPr="00C2381D">
              <w:rPr>
                <w:rFonts w:ascii="宋体" w:eastAsia="宋体" w:hAnsi="宋体" w:cs="宋体" w:hint="eastAsia"/>
                <w:kern w:val="0"/>
                <w:sz w:val="24"/>
                <w:szCs w:val="24"/>
              </w:rPr>
              <w:t>（4）成交人在成交项目发生投诉、信访举报案件、履约存在争议时，拒绝协助配合执法部门调查案件的，采购人可以取消其成交资格或解除合同，并追究其违约责任。</w:t>
            </w:r>
          </w:p>
        </w:tc>
      </w:tr>
      <w:tr w:rsidR="00DC7510" w:rsidRPr="00C2381D" w14:paraId="1B67EEB0" w14:textId="77777777" w:rsidTr="00DC7510">
        <w:trPr>
          <w:trHeight w:val="502"/>
          <w:jc w:val="center"/>
        </w:trPr>
        <w:tc>
          <w:tcPr>
            <w:tcW w:w="568" w:type="pct"/>
            <w:vAlign w:val="center"/>
          </w:tcPr>
          <w:p w14:paraId="571BCDBE" w14:textId="77777777" w:rsidR="00DC7510" w:rsidRPr="00C2381D" w:rsidRDefault="00DC7510" w:rsidP="00DC7510">
            <w:pPr>
              <w:wordWrap w:val="0"/>
              <w:autoSpaceDE w:val="0"/>
              <w:autoSpaceDN w:val="0"/>
              <w:adjustRightInd w:val="0"/>
              <w:snapToGrid w:val="0"/>
              <w:spacing w:line="360" w:lineRule="auto"/>
              <w:jc w:val="center"/>
              <w:rPr>
                <w:rFonts w:ascii="宋体" w:eastAsia="宋体" w:hAnsi="宋体" w:cs="宋体" w:hint="eastAsia"/>
                <w:sz w:val="24"/>
                <w:szCs w:val="24"/>
              </w:rPr>
            </w:pPr>
            <w:r w:rsidRPr="00C2381D">
              <w:rPr>
                <w:rFonts w:ascii="宋体" w:eastAsia="宋体" w:hAnsi="宋体" w:cs="宋体" w:hint="eastAsia"/>
                <w:sz w:val="24"/>
                <w:szCs w:val="24"/>
              </w:rPr>
              <w:lastRenderedPageBreak/>
              <w:t>34.5</w:t>
            </w:r>
          </w:p>
        </w:tc>
        <w:tc>
          <w:tcPr>
            <w:tcW w:w="1148" w:type="pct"/>
            <w:vAlign w:val="center"/>
          </w:tcPr>
          <w:p w14:paraId="60B0DA3F" w14:textId="77777777" w:rsidR="00DC7510" w:rsidRPr="00C2381D" w:rsidRDefault="00DC7510" w:rsidP="00DC7510">
            <w:pPr>
              <w:adjustRightInd w:val="0"/>
              <w:snapToGrid w:val="0"/>
              <w:spacing w:line="360" w:lineRule="auto"/>
              <w:rPr>
                <w:rFonts w:ascii="宋体" w:eastAsia="宋体" w:hAnsi="宋体" w:cs="宋体" w:hint="eastAsia"/>
                <w:b/>
                <w:bCs/>
                <w:kern w:val="0"/>
                <w:sz w:val="24"/>
                <w:szCs w:val="24"/>
                <w:lang w:eastAsia="en-US"/>
              </w:rPr>
            </w:pPr>
            <w:proofErr w:type="spellStart"/>
            <w:r w:rsidRPr="00C2381D">
              <w:rPr>
                <w:rFonts w:ascii="宋体" w:eastAsia="宋体" w:hAnsi="宋体" w:cs="宋体"/>
                <w:kern w:val="0"/>
                <w:sz w:val="24"/>
                <w:szCs w:val="24"/>
                <w:lang w:eastAsia="en-US"/>
              </w:rPr>
              <w:t>解释权</w:t>
            </w:r>
            <w:proofErr w:type="spellEnd"/>
          </w:p>
        </w:tc>
        <w:tc>
          <w:tcPr>
            <w:tcW w:w="3284" w:type="pct"/>
            <w:vAlign w:val="center"/>
          </w:tcPr>
          <w:p w14:paraId="7BB19620" w14:textId="77777777" w:rsidR="00DC7510" w:rsidRPr="00C2381D" w:rsidRDefault="00DC7510" w:rsidP="00DC7510">
            <w:pPr>
              <w:adjustRightInd w:val="0"/>
              <w:snapToGrid w:val="0"/>
              <w:spacing w:line="360" w:lineRule="auto"/>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（1）</w:t>
            </w:r>
            <w:r w:rsidRPr="00C2381D">
              <w:rPr>
                <w:rFonts w:ascii="宋体" w:eastAsia="宋体" w:hAnsi="宋体" w:cs="宋体"/>
                <w:bCs/>
                <w:kern w:val="0"/>
                <w:sz w:val="24"/>
                <w:szCs w:val="24"/>
              </w:rPr>
              <w:t>构成本</w:t>
            </w:r>
            <w:r w:rsidRPr="00C2381D">
              <w:rPr>
                <w:rFonts w:ascii="宋体" w:eastAsia="宋体" w:hAnsi="宋体" w:cs="宋体" w:hint="eastAsia"/>
                <w:bCs/>
                <w:kern w:val="0"/>
                <w:sz w:val="24"/>
                <w:szCs w:val="24"/>
              </w:rPr>
              <w:t>询价通知书</w:t>
            </w:r>
            <w:r w:rsidRPr="00C2381D">
              <w:rPr>
                <w:rFonts w:ascii="宋体" w:eastAsia="宋体" w:hAnsi="宋体" w:cs="宋体"/>
                <w:bCs/>
                <w:kern w:val="0"/>
                <w:sz w:val="24"/>
                <w:szCs w:val="24"/>
              </w:rPr>
              <w:t>的各个组成文件应互为解释，互为说明；</w:t>
            </w:r>
          </w:p>
          <w:p w14:paraId="66D93166" w14:textId="77777777" w:rsidR="00DC7510" w:rsidRPr="00C2381D" w:rsidRDefault="00DC7510" w:rsidP="00DC7510">
            <w:pPr>
              <w:adjustRightInd w:val="0"/>
              <w:snapToGrid w:val="0"/>
              <w:spacing w:line="360" w:lineRule="auto"/>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（2）</w:t>
            </w:r>
            <w:r w:rsidRPr="00C2381D">
              <w:rPr>
                <w:rFonts w:ascii="宋体" w:eastAsia="宋体" w:hAnsi="宋体" w:cs="宋体"/>
                <w:bCs/>
                <w:kern w:val="0"/>
                <w:sz w:val="24"/>
                <w:szCs w:val="24"/>
              </w:rPr>
              <w:t>同</w:t>
            </w:r>
            <w:proofErr w:type="gramStart"/>
            <w:r w:rsidRPr="00C2381D">
              <w:rPr>
                <w:rFonts w:ascii="宋体" w:eastAsia="宋体" w:hAnsi="宋体" w:cs="宋体"/>
                <w:bCs/>
                <w:kern w:val="0"/>
                <w:sz w:val="24"/>
                <w:szCs w:val="24"/>
              </w:rPr>
              <w:t>一组成</w:t>
            </w:r>
            <w:proofErr w:type="gramEnd"/>
            <w:r w:rsidRPr="00C2381D">
              <w:rPr>
                <w:rFonts w:ascii="宋体" w:eastAsia="宋体" w:hAnsi="宋体" w:cs="宋体"/>
                <w:bCs/>
                <w:kern w:val="0"/>
                <w:sz w:val="24"/>
                <w:szCs w:val="24"/>
              </w:rPr>
              <w:t>文件中就同一事项的规定或约定不一致的，以编排顺序在后者为准；</w:t>
            </w:r>
          </w:p>
          <w:p w14:paraId="354905EC" w14:textId="77777777" w:rsidR="00DC7510" w:rsidRPr="00C2381D" w:rsidRDefault="00DC7510" w:rsidP="00DC7510">
            <w:pPr>
              <w:adjustRightInd w:val="0"/>
              <w:snapToGrid w:val="0"/>
              <w:spacing w:line="360" w:lineRule="auto"/>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（3）</w:t>
            </w:r>
            <w:r w:rsidRPr="00C2381D">
              <w:rPr>
                <w:rFonts w:ascii="宋体" w:eastAsia="宋体" w:hAnsi="宋体" w:cs="宋体"/>
                <w:bCs/>
                <w:kern w:val="0"/>
                <w:sz w:val="24"/>
                <w:szCs w:val="24"/>
              </w:rPr>
              <w:t>如有不明确或不一致，构成合同文件组成内容的，以合同文件约定内容为准，且以专用合同条款约定的合同文件优先顺序解释；</w:t>
            </w:r>
          </w:p>
          <w:p w14:paraId="4D750FD7" w14:textId="77777777" w:rsidR="00DC7510" w:rsidRPr="00C2381D" w:rsidRDefault="00DC7510" w:rsidP="00DC7510">
            <w:pPr>
              <w:adjustRightInd w:val="0"/>
              <w:snapToGrid w:val="0"/>
              <w:spacing w:line="360" w:lineRule="auto"/>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（4）</w:t>
            </w:r>
            <w:r w:rsidRPr="00C2381D">
              <w:rPr>
                <w:rFonts w:ascii="宋体" w:eastAsia="宋体" w:hAnsi="宋体" w:cs="宋体"/>
                <w:bCs/>
                <w:kern w:val="0"/>
                <w:sz w:val="24"/>
                <w:szCs w:val="24"/>
              </w:rPr>
              <w:t>除</w:t>
            </w:r>
            <w:r w:rsidRPr="00C2381D">
              <w:rPr>
                <w:rFonts w:ascii="宋体" w:eastAsia="宋体" w:hAnsi="宋体" w:cs="宋体" w:hint="eastAsia"/>
                <w:bCs/>
                <w:kern w:val="0"/>
                <w:sz w:val="24"/>
                <w:szCs w:val="24"/>
              </w:rPr>
              <w:t>询价通知书</w:t>
            </w:r>
            <w:r w:rsidRPr="00C2381D">
              <w:rPr>
                <w:rFonts w:ascii="宋体" w:eastAsia="宋体" w:hAnsi="宋体" w:cs="宋体"/>
                <w:bCs/>
                <w:kern w:val="0"/>
                <w:sz w:val="24"/>
                <w:szCs w:val="24"/>
              </w:rPr>
              <w:t>中有特别规定外，仅适用于招标投标阶段的规定，按</w:t>
            </w:r>
            <w:r w:rsidRPr="00C2381D">
              <w:rPr>
                <w:rFonts w:ascii="宋体" w:eastAsia="宋体" w:hAnsi="宋体" w:cs="宋体" w:hint="eastAsia"/>
                <w:bCs/>
                <w:kern w:val="0"/>
                <w:sz w:val="24"/>
                <w:szCs w:val="24"/>
              </w:rPr>
              <w:t>询价公告</w:t>
            </w:r>
            <w:r w:rsidRPr="00C2381D">
              <w:rPr>
                <w:rFonts w:ascii="宋体" w:eastAsia="宋体" w:hAnsi="宋体" w:cs="宋体"/>
                <w:bCs/>
                <w:kern w:val="0"/>
                <w:sz w:val="24"/>
                <w:szCs w:val="24"/>
              </w:rPr>
              <w:t>、</w:t>
            </w:r>
            <w:r w:rsidRPr="00C2381D">
              <w:rPr>
                <w:rFonts w:ascii="宋体" w:eastAsia="宋体" w:hAnsi="宋体" w:cs="宋体" w:hint="eastAsia"/>
                <w:bCs/>
                <w:kern w:val="0"/>
                <w:sz w:val="24"/>
                <w:szCs w:val="24"/>
              </w:rPr>
              <w:t>询价邀请、供应商</w:t>
            </w:r>
            <w:r w:rsidRPr="00C2381D">
              <w:rPr>
                <w:rFonts w:ascii="宋体" w:eastAsia="宋体" w:hAnsi="宋体" w:cs="宋体"/>
                <w:bCs/>
                <w:kern w:val="0"/>
                <w:sz w:val="24"/>
                <w:szCs w:val="24"/>
              </w:rPr>
              <w:t>须知、评标</w:t>
            </w:r>
            <w:r w:rsidRPr="00C2381D">
              <w:rPr>
                <w:rFonts w:ascii="宋体" w:eastAsia="宋体" w:hAnsi="宋体" w:cs="宋体" w:hint="eastAsia"/>
                <w:bCs/>
                <w:kern w:val="0"/>
                <w:sz w:val="24"/>
                <w:szCs w:val="24"/>
              </w:rPr>
              <w:t>方</w:t>
            </w:r>
            <w:r w:rsidRPr="00C2381D">
              <w:rPr>
                <w:rFonts w:ascii="宋体" w:eastAsia="宋体" w:hAnsi="宋体" w:cs="宋体"/>
                <w:bCs/>
                <w:kern w:val="0"/>
                <w:sz w:val="24"/>
                <w:szCs w:val="24"/>
              </w:rPr>
              <w:t>法</w:t>
            </w:r>
            <w:r w:rsidRPr="00C2381D">
              <w:rPr>
                <w:rFonts w:ascii="宋体" w:eastAsia="宋体" w:hAnsi="宋体" w:cs="宋体" w:hint="eastAsia"/>
                <w:bCs/>
                <w:kern w:val="0"/>
                <w:sz w:val="24"/>
                <w:szCs w:val="24"/>
              </w:rPr>
              <w:t>和标准</w:t>
            </w:r>
            <w:r w:rsidRPr="00C2381D">
              <w:rPr>
                <w:rFonts w:ascii="宋体" w:eastAsia="宋体" w:hAnsi="宋体" w:cs="宋体"/>
                <w:bCs/>
                <w:kern w:val="0"/>
                <w:sz w:val="24"/>
                <w:szCs w:val="24"/>
              </w:rPr>
              <w:t>、</w:t>
            </w:r>
            <w:r w:rsidRPr="00C2381D">
              <w:rPr>
                <w:rFonts w:ascii="宋体" w:eastAsia="宋体" w:hAnsi="宋体" w:cs="宋体" w:hint="eastAsia"/>
                <w:bCs/>
                <w:kern w:val="0"/>
                <w:sz w:val="24"/>
                <w:szCs w:val="24"/>
              </w:rPr>
              <w:t>响应文件</w:t>
            </w:r>
            <w:r w:rsidRPr="00C2381D">
              <w:rPr>
                <w:rFonts w:ascii="宋体" w:eastAsia="宋体" w:hAnsi="宋体" w:cs="宋体"/>
                <w:bCs/>
                <w:kern w:val="0"/>
                <w:sz w:val="24"/>
                <w:szCs w:val="24"/>
              </w:rPr>
              <w:t>格式的先后顺序解释；</w:t>
            </w:r>
          </w:p>
          <w:p w14:paraId="1EED9488" w14:textId="77777777" w:rsidR="00DC7510" w:rsidRPr="00C2381D" w:rsidRDefault="00DC7510" w:rsidP="00DC7510">
            <w:pPr>
              <w:adjustRightInd w:val="0"/>
              <w:snapToGrid w:val="0"/>
              <w:spacing w:line="360" w:lineRule="auto"/>
              <w:rPr>
                <w:rFonts w:ascii="宋体" w:eastAsia="宋体" w:hAnsi="宋体" w:cs="宋体" w:hint="eastAsia"/>
                <w:kern w:val="0"/>
                <w:sz w:val="24"/>
                <w:szCs w:val="24"/>
              </w:rPr>
            </w:pPr>
            <w:r w:rsidRPr="00C2381D">
              <w:rPr>
                <w:rFonts w:ascii="宋体" w:eastAsia="宋体" w:hAnsi="宋体" w:hint="eastAsia"/>
                <w:bCs/>
                <w:sz w:val="24"/>
                <w:szCs w:val="24"/>
              </w:rPr>
              <w:t>（5）</w:t>
            </w:r>
            <w:r w:rsidRPr="00C2381D">
              <w:rPr>
                <w:rFonts w:ascii="宋体" w:eastAsia="宋体" w:hAnsi="宋体"/>
                <w:bCs/>
                <w:sz w:val="24"/>
                <w:szCs w:val="24"/>
              </w:rPr>
              <w:t>按本款前述规定仍不能形成结论的，由</w:t>
            </w:r>
            <w:r w:rsidRPr="00C2381D">
              <w:rPr>
                <w:rFonts w:ascii="宋体" w:eastAsia="宋体" w:hAnsi="宋体" w:hint="eastAsia"/>
                <w:bCs/>
                <w:sz w:val="24"/>
                <w:szCs w:val="24"/>
              </w:rPr>
              <w:t>采购</w:t>
            </w:r>
            <w:r w:rsidRPr="00C2381D">
              <w:rPr>
                <w:rFonts w:ascii="宋体" w:eastAsia="宋体" w:hAnsi="宋体"/>
                <w:bCs/>
                <w:sz w:val="24"/>
                <w:szCs w:val="24"/>
              </w:rPr>
              <w:t>人负责解释。</w:t>
            </w:r>
          </w:p>
        </w:tc>
      </w:tr>
    </w:tbl>
    <w:p w14:paraId="39CAE67E" w14:textId="77777777" w:rsidR="00F96FC6" w:rsidRPr="00C2381D" w:rsidRDefault="00000000">
      <w:pPr>
        <w:adjustRightInd w:val="0"/>
        <w:snapToGrid w:val="0"/>
        <w:spacing w:line="360" w:lineRule="auto"/>
        <w:jc w:val="center"/>
        <w:outlineLvl w:val="1"/>
        <w:rPr>
          <w:rFonts w:asciiTheme="minorEastAsia" w:eastAsiaTheme="minorEastAsia" w:hAnsiTheme="minorEastAsia" w:hint="eastAsia"/>
          <w:b/>
          <w:sz w:val="24"/>
        </w:rPr>
      </w:pPr>
      <w:r w:rsidRPr="00C2381D">
        <w:rPr>
          <w:rFonts w:asciiTheme="minorEastAsia" w:eastAsiaTheme="minorEastAsia" w:hAnsiTheme="minorEastAsia"/>
          <w:b/>
          <w:sz w:val="28"/>
        </w:rPr>
        <w:br w:type="page"/>
      </w:r>
      <w:bookmarkStart w:id="14" w:name="_Toc14682"/>
      <w:bookmarkStart w:id="15" w:name="_Toc29229"/>
      <w:r w:rsidRPr="00C2381D">
        <w:rPr>
          <w:rFonts w:asciiTheme="minorEastAsia" w:eastAsiaTheme="minorEastAsia" w:hAnsiTheme="minorEastAsia" w:hint="eastAsia"/>
          <w:b/>
          <w:sz w:val="24"/>
        </w:rPr>
        <w:lastRenderedPageBreak/>
        <w:t>二、</w:t>
      </w:r>
      <w:r w:rsidRPr="00C2381D">
        <w:rPr>
          <w:rFonts w:asciiTheme="minorEastAsia" w:eastAsiaTheme="minorEastAsia" w:hAnsiTheme="minorEastAsia"/>
          <w:b/>
          <w:sz w:val="24"/>
        </w:rPr>
        <w:t>供应商须知</w:t>
      </w:r>
      <w:r w:rsidRPr="00C2381D">
        <w:rPr>
          <w:rFonts w:asciiTheme="minorEastAsia" w:eastAsiaTheme="minorEastAsia" w:hAnsiTheme="minorEastAsia" w:hint="eastAsia"/>
          <w:b/>
          <w:sz w:val="24"/>
        </w:rPr>
        <w:t>正文</w:t>
      </w:r>
      <w:bookmarkEnd w:id="14"/>
      <w:bookmarkEnd w:id="15"/>
    </w:p>
    <w:p w14:paraId="37F93DA0" w14:textId="77777777" w:rsidR="00F96FC6" w:rsidRPr="00C2381D" w:rsidRDefault="00000000">
      <w:pPr>
        <w:adjustRightInd w:val="0"/>
        <w:snapToGrid w:val="0"/>
        <w:spacing w:line="360" w:lineRule="auto"/>
        <w:ind w:firstLineChars="200" w:firstLine="482"/>
        <w:outlineLvl w:val="2"/>
        <w:rPr>
          <w:rFonts w:ascii="宋体" w:eastAsia="宋体" w:hAnsi="宋体" w:cs="宋体" w:hint="eastAsia"/>
          <w:b/>
          <w:bCs/>
          <w:sz w:val="24"/>
          <w:szCs w:val="24"/>
        </w:rPr>
      </w:pPr>
      <w:r w:rsidRPr="00C2381D">
        <w:rPr>
          <w:rFonts w:ascii="宋体" w:eastAsia="宋体" w:hAnsi="宋体" w:cs="宋体" w:hint="eastAsia"/>
          <w:b/>
          <w:bCs/>
          <w:sz w:val="24"/>
          <w:szCs w:val="24"/>
        </w:rPr>
        <w:t>1.</w:t>
      </w:r>
      <w:r w:rsidRPr="00C2381D">
        <w:rPr>
          <w:rFonts w:ascii="宋体" w:eastAsia="宋体" w:hAnsi="宋体" w:cs="宋体"/>
          <w:b/>
          <w:bCs/>
          <w:sz w:val="24"/>
          <w:szCs w:val="24"/>
        </w:rPr>
        <w:t>适用范围</w:t>
      </w:r>
    </w:p>
    <w:p w14:paraId="6FBDF266" w14:textId="77777777" w:rsidR="00F96FC6" w:rsidRPr="00C2381D" w:rsidRDefault="00000000">
      <w:pPr>
        <w:adjustRightInd w:val="0"/>
        <w:snapToGrid w:val="0"/>
        <w:spacing w:line="360" w:lineRule="auto"/>
        <w:ind w:firstLineChars="200" w:firstLine="480"/>
        <w:rPr>
          <w:rFonts w:ascii="宋体" w:eastAsia="宋体" w:hAnsi="宋体" w:cs="宋体" w:hint="eastAsia"/>
          <w:sz w:val="24"/>
        </w:rPr>
      </w:pPr>
      <w:r w:rsidRPr="00C2381D">
        <w:rPr>
          <w:rFonts w:ascii="宋体" w:eastAsia="宋体" w:hAnsi="宋体" w:cs="宋体"/>
          <w:sz w:val="24"/>
        </w:rPr>
        <w:t>本</w:t>
      </w:r>
      <w:r w:rsidRPr="00C2381D">
        <w:rPr>
          <w:rFonts w:ascii="宋体" w:eastAsia="宋体" w:hAnsi="宋体" w:cs="宋体" w:hint="eastAsia"/>
          <w:sz w:val="24"/>
        </w:rPr>
        <w:t>询价通知书</w:t>
      </w:r>
      <w:r w:rsidRPr="00C2381D">
        <w:rPr>
          <w:rFonts w:ascii="宋体" w:eastAsia="宋体" w:hAnsi="宋体" w:cs="宋体"/>
          <w:sz w:val="24"/>
        </w:rPr>
        <w:t>仅适用于本次</w:t>
      </w:r>
      <w:r w:rsidRPr="00C2381D">
        <w:rPr>
          <w:rFonts w:ascii="宋体" w:eastAsia="宋体" w:hAnsi="宋体" w:cs="宋体" w:hint="eastAsia"/>
          <w:sz w:val="24"/>
        </w:rPr>
        <w:t>询价</w:t>
      </w:r>
      <w:r w:rsidRPr="00C2381D">
        <w:rPr>
          <w:rFonts w:ascii="宋体" w:eastAsia="宋体" w:hAnsi="宋体" w:cs="宋体"/>
          <w:sz w:val="24"/>
        </w:rPr>
        <w:t>所述的货物项目采购。</w:t>
      </w:r>
    </w:p>
    <w:p w14:paraId="650913A3" w14:textId="77777777" w:rsidR="00F96FC6" w:rsidRPr="00C2381D" w:rsidRDefault="00000000">
      <w:pPr>
        <w:adjustRightInd w:val="0"/>
        <w:snapToGrid w:val="0"/>
        <w:spacing w:line="360" w:lineRule="auto"/>
        <w:ind w:firstLineChars="200" w:firstLine="482"/>
        <w:rPr>
          <w:rFonts w:ascii="宋体" w:eastAsia="宋体" w:hAnsi="宋体" w:cs="宋体" w:hint="eastAsia"/>
          <w:b/>
          <w:bCs/>
          <w:sz w:val="24"/>
        </w:rPr>
      </w:pPr>
      <w:r w:rsidRPr="00C2381D">
        <w:rPr>
          <w:rFonts w:ascii="宋体" w:eastAsia="宋体" w:hAnsi="宋体" w:cs="宋体" w:hint="eastAsia"/>
          <w:b/>
          <w:bCs/>
          <w:sz w:val="24"/>
        </w:rPr>
        <w:t>2.</w:t>
      </w:r>
      <w:r w:rsidRPr="00C2381D">
        <w:rPr>
          <w:rFonts w:ascii="宋体" w:eastAsia="宋体" w:hAnsi="宋体" w:cs="宋体"/>
          <w:b/>
          <w:bCs/>
          <w:sz w:val="24"/>
        </w:rPr>
        <w:t>定义</w:t>
      </w:r>
    </w:p>
    <w:p w14:paraId="2843334D" w14:textId="77777777" w:rsidR="00F96FC6" w:rsidRPr="00C2381D" w:rsidRDefault="00000000">
      <w:pPr>
        <w:adjustRightInd w:val="0"/>
        <w:snapToGrid w:val="0"/>
        <w:spacing w:line="360" w:lineRule="auto"/>
        <w:ind w:firstLineChars="200" w:firstLine="480"/>
        <w:rPr>
          <w:rFonts w:ascii="宋体" w:eastAsia="宋体" w:hAnsi="宋体" w:cs="宋体" w:hint="eastAsia"/>
          <w:sz w:val="24"/>
        </w:rPr>
      </w:pPr>
      <w:r w:rsidRPr="00C2381D">
        <w:rPr>
          <w:rFonts w:ascii="宋体" w:eastAsia="宋体" w:hAnsi="宋体" w:cs="宋体"/>
          <w:sz w:val="24"/>
        </w:rPr>
        <w:t>2.</w:t>
      </w:r>
      <w:r w:rsidRPr="00C2381D">
        <w:rPr>
          <w:rFonts w:ascii="宋体" w:eastAsia="宋体" w:hAnsi="宋体" w:cs="宋体" w:hint="eastAsia"/>
          <w:sz w:val="24"/>
        </w:rPr>
        <w:t xml:space="preserve">1 </w:t>
      </w:r>
      <w:r w:rsidRPr="00C2381D">
        <w:rPr>
          <w:rFonts w:ascii="宋体" w:eastAsia="宋体" w:hAnsi="宋体" w:cs="宋体"/>
          <w:sz w:val="24"/>
        </w:rPr>
        <w:t>货物：是</w:t>
      </w:r>
      <w:r w:rsidRPr="00C2381D">
        <w:rPr>
          <w:rFonts w:ascii="宋体" w:eastAsia="宋体" w:hAnsi="宋体" w:cs="宋体" w:hint="eastAsia"/>
          <w:sz w:val="24"/>
        </w:rPr>
        <w:t>指成交供应商根据合同约定应向采购人交付的一切各种形态和种类的物品，包括原材料、燃料、设备、机械、仪表、备件、计算机软件、产品等，并包括工具、手册等其他相关资料。</w:t>
      </w:r>
    </w:p>
    <w:p w14:paraId="3513D7B5" w14:textId="77777777" w:rsidR="00F96FC6" w:rsidRPr="00C2381D" w:rsidRDefault="00000000">
      <w:pPr>
        <w:adjustRightInd w:val="0"/>
        <w:snapToGrid w:val="0"/>
        <w:spacing w:line="360" w:lineRule="auto"/>
        <w:ind w:firstLineChars="200" w:firstLine="480"/>
        <w:rPr>
          <w:rFonts w:ascii="宋体" w:eastAsia="宋体" w:hAnsi="宋体" w:cs="宋体" w:hint="eastAsia"/>
          <w:sz w:val="24"/>
        </w:rPr>
      </w:pPr>
      <w:r w:rsidRPr="00C2381D">
        <w:rPr>
          <w:rFonts w:ascii="宋体" w:eastAsia="宋体" w:hAnsi="宋体" w:cs="宋体"/>
          <w:sz w:val="24"/>
        </w:rPr>
        <w:t>2.</w:t>
      </w:r>
      <w:r w:rsidRPr="00C2381D">
        <w:rPr>
          <w:rFonts w:ascii="宋体" w:eastAsia="宋体" w:hAnsi="宋体" w:cs="宋体" w:hint="eastAsia"/>
          <w:sz w:val="24"/>
        </w:rPr>
        <w:t>2</w:t>
      </w:r>
      <w:r w:rsidRPr="00C2381D">
        <w:rPr>
          <w:rFonts w:ascii="宋体" w:eastAsia="宋体" w:hAnsi="宋体" w:cs="宋体"/>
          <w:sz w:val="24"/>
        </w:rPr>
        <w:t xml:space="preserve"> 时限（年份、月份等）计算：系指从开标之日向前追溯X 年/月（“X”为“一”及以后整数）起算。</w:t>
      </w:r>
    </w:p>
    <w:p w14:paraId="55470036"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3.采购人、采购代理机构及供应商</w:t>
      </w:r>
    </w:p>
    <w:p w14:paraId="1FE00012"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1采购人：是指依法开展政府采购活动的国家机关、事业单位、团体组织。</w:t>
      </w:r>
    </w:p>
    <w:p w14:paraId="6F6F6DF4"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2采购代理机构：是指集中采购机构或从事采购代理业务的社会中介机构。</w:t>
      </w:r>
    </w:p>
    <w:p w14:paraId="20DA2B6B"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3政府采购监督管理部门：</w:t>
      </w:r>
      <w:r w:rsidRPr="00C2381D">
        <w:rPr>
          <w:rFonts w:asciiTheme="minorEastAsia" w:eastAsiaTheme="minorEastAsia" w:hAnsiTheme="minorEastAsia" w:hint="eastAsia"/>
          <w:sz w:val="24"/>
        </w:rPr>
        <w:t>各级人民政府指定的有关部门依法履行与政府采购活动有关的监督管理职责。</w:t>
      </w:r>
    </w:p>
    <w:p w14:paraId="6CC0726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4供应商：是指向采购人提供货物、工程或者服务的法人、</w:t>
      </w:r>
      <w:r w:rsidRPr="00C2381D">
        <w:rPr>
          <w:rFonts w:asciiTheme="minorEastAsia" w:eastAsiaTheme="minorEastAsia" w:hAnsiTheme="minorEastAsia" w:hint="eastAsia"/>
          <w:sz w:val="24"/>
        </w:rPr>
        <w:t>其他</w:t>
      </w:r>
      <w:r w:rsidRPr="00C2381D">
        <w:rPr>
          <w:rFonts w:asciiTheme="minorEastAsia" w:eastAsiaTheme="minorEastAsia" w:hAnsiTheme="minorEastAsia"/>
          <w:sz w:val="24"/>
        </w:rPr>
        <w:t>组织或者自然人。</w:t>
      </w:r>
      <w:r w:rsidRPr="00C2381D">
        <w:rPr>
          <w:rFonts w:asciiTheme="minorEastAsia" w:eastAsiaTheme="minorEastAsia" w:hAnsiTheme="minorEastAsia" w:hint="eastAsia"/>
          <w:sz w:val="24"/>
        </w:rPr>
        <w:t>分支机构不得参加政府采购活动，但银行、保险、石油石化、电力、电信等特殊行业除外。</w:t>
      </w:r>
      <w:r w:rsidRPr="00C2381D">
        <w:rPr>
          <w:rFonts w:asciiTheme="minorEastAsia" w:eastAsiaTheme="minorEastAsia" w:hAnsiTheme="minorEastAsia"/>
          <w:sz w:val="24"/>
        </w:rPr>
        <w:t>本项目的供应商须满足以下条件：</w:t>
      </w:r>
    </w:p>
    <w:p w14:paraId="2DF28F2C" w14:textId="77777777" w:rsidR="00F96FC6" w:rsidRPr="00C2381D" w:rsidRDefault="00000000">
      <w:pPr>
        <w:adjustRightInd w:val="0"/>
        <w:snapToGrid w:val="0"/>
        <w:spacing w:line="360" w:lineRule="auto"/>
        <w:ind w:firstLineChars="200" w:firstLine="480"/>
        <w:outlineLvl w:val="2"/>
        <w:rPr>
          <w:rFonts w:ascii="宋体" w:eastAsia="宋体" w:hAnsi="宋体" w:cs="宋体" w:hint="eastAsia"/>
          <w:sz w:val="24"/>
          <w:szCs w:val="24"/>
        </w:rPr>
      </w:pPr>
      <w:r w:rsidRPr="00C2381D">
        <w:rPr>
          <w:rFonts w:ascii="宋体" w:eastAsia="宋体" w:hAnsi="宋体" w:cs="宋体"/>
          <w:sz w:val="24"/>
          <w:szCs w:val="24"/>
        </w:rPr>
        <w:t>3.4.1 在中华人民共和国境内注册，能够独立承担民事责任，有生产或供应能力的供应商。</w:t>
      </w:r>
    </w:p>
    <w:p w14:paraId="4D6B613A"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4.</w:t>
      </w:r>
      <w:r w:rsidRPr="00C2381D">
        <w:rPr>
          <w:rFonts w:asciiTheme="minorEastAsia" w:eastAsiaTheme="minorEastAsia" w:hAnsiTheme="minorEastAsia" w:hint="eastAsia"/>
          <w:sz w:val="24"/>
        </w:rPr>
        <w:t>2</w:t>
      </w:r>
      <w:r w:rsidRPr="00C2381D">
        <w:rPr>
          <w:rFonts w:asciiTheme="minorEastAsia" w:eastAsiaTheme="minorEastAsia" w:hAnsiTheme="minorEastAsia"/>
          <w:sz w:val="24"/>
        </w:rPr>
        <w:t>具备《中华人民共和国政府采购法》第二十二条关于供应</w:t>
      </w:r>
      <w:proofErr w:type="gramStart"/>
      <w:r w:rsidRPr="00C2381D">
        <w:rPr>
          <w:rFonts w:asciiTheme="minorEastAsia" w:eastAsiaTheme="minorEastAsia" w:hAnsiTheme="minorEastAsia"/>
          <w:sz w:val="24"/>
        </w:rPr>
        <w:t>商条件</w:t>
      </w:r>
      <w:proofErr w:type="gramEnd"/>
      <w:r w:rsidRPr="00C2381D">
        <w:rPr>
          <w:rFonts w:asciiTheme="minorEastAsia" w:eastAsiaTheme="minorEastAsia" w:hAnsiTheme="minorEastAsia"/>
          <w:sz w:val="24"/>
        </w:rPr>
        <w:t>的规定，遵守本项目采购人本级和上级财政部</w:t>
      </w:r>
      <w:proofErr w:type="gramStart"/>
      <w:r w:rsidRPr="00C2381D">
        <w:rPr>
          <w:rFonts w:asciiTheme="minorEastAsia" w:eastAsiaTheme="minorEastAsia" w:hAnsiTheme="minorEastAsia"/>
          <w:sz w:val="24"/>
        </w:rPr>
        <w:t>门政府</w:t>
      </w:r>
      <w:proofErr w:type="gramEnd"/>
      <w:r w:rsidRPr="00C2381D">
        <w:rPr>
          <w:rFonts w:asciiTheme="minorEastAsia" w:eastAsiaTheme="minorEastAsia" w:hAnsiTheme="minorEastAsia"/>
          <w:sz w:val="24"/>
        </w:rPr>
        <w:t>采购的有关规定。</w:t>
      </w:r>
    </w:p>
    <w:p w14:paraId="2B7DCA89"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4.</w:t>
      </w: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以采购代理机构认可的方式获得了本项目的询价通知书。</w:t>
      </w:r>
    </w:p>
    <w:p w14:paraId="13CFA2CB"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4.</w:t>
      </w:r>
      <w:r w:rsidRPr="00C2381D">
        <w:rPr>
          <w:rFonts w:asciiTheme="minorEastAsia" w:eastAsiaTheme="minorEastAsia" w:hAnsiTheme="minorEastAsia" w:hint="eastAsia"/>
          <w:sz w:val="24"/>
        </w:rPr>
        <w:t>4</w:t>
      </w:r>
      <w:r w:rsidRPr="00C2381D">
        <w:rPr>
          <w:rFonts w:asciiTheme="minorEastAsia" w:eastAsiaTheme="minorEastAsia" w:hAnsiTheme="minorEastAsia"/>
          <w:sz w:val="24"/>
        </w:rPr>
        <w:t>若</w:t>
      </w:r>
      <w:r w:rsidRPr="00C2381D">
        <w:rPr>
          <w:rFonts w:ascii="宋体" w:eastAsia="宋体" w:hAnsi="宋体" w:hint="eastAsia"/>
          <w:sz w:val="24"/>
        </w:rPr>
        <w:t>采购需求</w:t>
      </w:r>
      <w:r w:rsidRPr="00C2381D">
        <w:rPr>
          <w:rFonts w:asciiTheme="minorEastAsia" w:eastAsiaTheme="minorEastAsia" w:hAnsiTheme="minorEastAsia"/>
          <w:sz w:val="24"/>
        </w:rPr>
        <w:t>中写明允许采购进口产品，供应商应保证所投产品可履行合法报通关手续进入中国关境内。</w:t>
      </w:r>
      <w:r w:rsidRPr="00C2381D">
        <w:rPr>
          <w:rFonts w:asciiTheme="minorEastAsia" w:eastAsiaTheme="minorEastAsia" w:hAnsiTheme="minorEastAsia" w:hint="eastAsia"/>
          <w:sz w:val="24"/>
        </w:rPr>
        <w:t>若</w:t>
      </w:r>
      <w:r w:rsidRPr="00C2381D">
        <w:rPr>
          <w:rFonts w:ascii="宋体" w:eastAsia="宋体" w:hAnsi="宋体" w:hint="eastAsia"/>
          <w:sz w:val="24"/>
        </w:rPr>
        <w:t>采购需求</w:t>
      </w:r>
      <w:r w:rsidRPr="00C2381D">
        <w:rPr>
          <w:rFonts w:asciiTheme="minorEastAsia" w:eastAsiaTheme="minorEastAsia" w:hAnsiTheme="minorEastAsia" w:hint="eastAsia"/>
          <w:sz w:val="24"/>
        </w:rPr>
        <w:t>中未写明允许采购进口产品，如供应商所投产品为进口产品，</w:t>
      </w:r>
      <w:r w:rsidRPr="00C2381D">
        <w:rPr>
          <w:rFonts w:asciiTheme="minorEastAsia" w:eastAsiaTheme="minorEastAsia" w:hAnsiTheme="minorEastAsia" w:hint="eastAsia"/>
          <w:b/>
          <w:sz w:val="24"/>
        </w:rPr>
        <w:t>响应无效</w:t>
      </w:r>
      <w:r w:rsidRPr="00C2381D">
        <w:rPr>
          <w:rFonts w:asciiTheme="minorEastAsia" w:eastAsiaTheme="minorEastAsia" w:hAnsiTheme="minorEastAsia" w:hint="eastAsia"/>
          <w:sz w:val="24"/>
        </w:rPr>
        <w:t>。</w:t>
      </w:r>
    </w:p>
    <w:p w14:paraId="1FA501FE"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bookmarkStart w:id="16" w:name="_Hlk60605411"/>
      <w:r w:rsidRPr="00C2381D">
        <w:rPr>
          <w:rFonts w:ascii="宋体" w:eastAsia="宋体" w:hAnsi="宋体" w:hint="eastAsia"/>
          <w:bCs/>
          <w:kern w:val="0"/>
          <w:sz w:val="24"/>
          <w:szCs w:val="28"/>
        </w:rPr>
        <w:t>3.</w:t>
      </w:r>
      <w:r w:rsidRPr="00C2381D">
        <w:rPr>
          <w:rFonts w:ascii="宋体" w:eastAsia="宋体" w:hAnsi="宋体"/>
          <w:bCs/>
          <w:kern w:val="0"/>
          <w:sz w:val="24"/>
          <w:szCs w:val="28"/>
        </w:rPr>
        <w:t>5</w:t>
      </w:r>
      <w:r w:rsidRPr="00C2381D">
        <w:rPr>
          <w:rFonts w:ascii="宋体" w:eastAsia="宋体" w:hAnsi="宋体" w:hint="eastAsia"/>
          <w:bCs/>
          <w:kern w:val="0"/>
          <w:sz w:val="24"/>
          <w:szCs w:val="28"/>
        </w:rPr>
        <w:t>若询价公告</w:t>
      </w:r>
      <w:r w:rsidRPr="00C2381D">
        <w:rPr>
          <w:rFonts w:ascii="宋体" w:eastAsia="宋体" w:hAnsi="宋体"/>
          <w:bCs/>
          <w:kern w:val="0"/>
          <w:sz w:val="24"/>
          <w:szCs w:val="28"/>
        </w:rPr>
        <w:t>中允许联合体</w:t>
      </w:r>
      <w:r w:rsidRPr="00C2381D">
        <w:rPr>
          <w:rFonts w:ascii="宋体" w:eastAsia="宋体" w:hAnsi="宋体" w:hint="eastAsia"/>
          <w:bCs/>
          <w:kern w:val="0"/>
          <w:sz w:val="24"/>
          <w:szCs w:val="28"/>
        </w:rPr>
        <w:t>报价</w:t>
      </w:r>
      <w:r w:rsidRPr="00C2381D">
        <w:rPr>
          <w:rFonts w:ascii="宋体" w:eastAsia="宋体" w:hAnsi="宋体"/>
          <w:bCs/>
          <w:kern w:val="0"/>
          <w:sz w:val="24"/>
          <w:szCs w:val="28"/>
        </w:rPr>
        <w:t>，对联合体规定如下：</w:t>
      </w:r>
    </w:p>
    <w:bookmarkEnd w:id="16"/>
    <w:p w14:paraId="184A2240"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5.1</w:t>
      </w:r>
      <w:proofErr w:type="gramStart"/>
      <w:r w:rsidRPr="00C2381D">
        <w:rPr>
          <w:rFonts w:asciiTheme="minorEastAsia" w:eastAsiaTheme="minorEastAsia" w:hAnsiTheme="minorEastAsia"/>
          <w:sz w:val="24"/>
        </w:rPr>
        <w:t>两个</w:t>
      </w:r>
      <w:proofErr w:type="gramEnd"/>
      <w:r w:rsidRPr="00C2381D">
        <w:rPr>
          <w:rFonts w:asciiTheme="minorEastAsia" w:eastAsiaTheme="minorEastAsia" w:hAnsiTheme="minorEastAsia"/>
          <w:sz w:val="24"/>
        </w:rPr>
        <w:t>以上供应商可以组成一个联合体，以一个供应商的身份</w:t>
      </w:r>
      <w:r w:rsidRPr="00C2381D">
        <w:rPr>
          <w:rFonts w:asciiTheme="minorEastAsia" w:eastAsiaTheme="minorEastAsia" w:hAnsiTheme="minorEastAsia" w:hint="eastAsia"/>
          <w:sz w:val="24"/>
        </w:rPr>
        <w:t>参加政府采购</w:t>
      </w:r>
      <w:r w:rsidRPr="00C2381D">
        <w:rPr>
          <w:rFonts w:asciiTheme="minorEastAsia" w:eastAsiaTheme="minorEastAsia" w:hAnsiTheme="minorEastAsia"/>
          <w:sz w:val="24"/>
        </w:rPr>
        <w:t>。</w:t>
      </w:r>
    </w:p>
    <w:p w14:paraId="6F10B4D5"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5.2联合体各方均应符合《中华人民共和国政府采购法》第二十二条规定的条件。</w:t>
      </w:r>
    </w:p>
    <w:p w14:paraId="6EF6496F"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lastRenderedPageBreak/>
        <w:t>3.</w:t>
      </w:r>
      <w:r w:rsidRPr="00C2381D">
        <w:rPr>
          <w:rFonts w:asciiTheme="minorEastAsia" w:eastAsiaTheme="minorEastAsia" w:hAnsiTheme="minorEastAsia"/>
          <w:sz w:val="24"/>
        </w:rPr>
        <w:t>5.3采购人根据采购项目对供应商的特殊要求，联合体中至少应当有一方符合相关规定。</w:t>
      </w:r>
    </w:p>
    <w:p w14:paraId="796C237A"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5.4联合体各方应签订</w:t>
      </w:r>
      <w:r w:rsidRPr="00C2381D">
        <w:rPr>
          <w:rFonts w:asciiTheme="minorEastAsia" w:eastAsiaTheme="minorEastAsia" w:hAnsiTheme="minorEastAsia" w:hint="eastAsia"/>
          <w:sz w:val="24"/>
        </w:rPr>
        <w:t>联合协议</w:t>
      </w:r>
      <w:r w:rsidRPr="00C2381D">
        <w:rPr>
          <w:rFonts w:asciiTheme="minorEastAsia" w:eastAsiaTheme="minorEastAsia" w:hAnsiTheme="minorEastAsia"/>
          <w:sz w:val="24"/>
        </w:rPr>
        <w:t>，明确约定联合体各方承担的工作和相应的责任，并将</w:t>
      </w:r>
      <w:r w:rsidRPr="00C2381D">
        <w:rPr>
          <w:rFonts w:asciiTheme="minorEastAsia" w:eastAsiaTheme="minorEastAsia" w:hAnsiTheme="minorEastAsia" w:hint="eastAsia"/>
          <w:sz w:val="24"/>
        </w:rPr>
        <w:t>联合协议</w:t>
      </w:r>
      <w:r w:rsidRPr="00C2381D">
        <w:rPr>
          <w:rFonts w:asciiTheme="minorEastAsia" w:eastAsiaTheme="minorEastAsia" w:hAnsiTheme="minorEastAsia"/>
          <w:sz w:val="24"/>
        </w:rPr>
        <w:t>作为响应文件</w:t>
      </w:r>
      <w:r w:rsidRPr="00C2381D">
        <w:rPr>
          <w:rFonts w:asciiTheme="minorEastAsia" w:eastAsiaTheme="minorEastAsia" w:hAnsiTheme="minorEastAsia" w:hint="eastAsia"/>
          <w:sz w:val="24"/>
        </w:rPr>
        <w:t>的</w:t>
      </w:r>
      <w:r w:rsidRPr="00C2381D">
        <w:rPr>
          <w:rFonts w:asciiTheme="minorEastAsia" w:eastAsiaTheme="minorEastAsia" w:hAnsiTheme="minorEastAsia"/>
          <w:sz w:val="24"/>
        </w:rPr>
        <w:t>一部分提交。</w:t>
      </w:r>
    </w:p>
    <w:p w14:paraId="4499FEC6"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5.5大中型企业、其他自然人、法人或者非法人组织与小型、微型企业组成联合体共同参加</w:t>
      </w:r>
      <w:r w:rsidRPr="00C2381D">
        <w:rPr>
          <w:rFonts w:asciiTheme="minorEastAsia" w:eastAsiaTheme="minorEastAsia" w:hAnsiTheme="minorEastAsia" w:hint="eastAsia"/>
          <w:sz w:val="24"/>
        </w:rPr>
        <w:t>政府采购</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联合协议中</w:t>
      </w:r>
      <w:r w:rsidRPr="00C2381D">
        <w:rPr>
          <w:rFonts w:asciiTheme="minorEastAsia" w:eastAsiaTheme="minorEastAsia" w:hAnsiTheme="minorEastAsia"/>
          <w:sz w:val="24"/>
        </w:rPr>
        <w:t>应写明小型、微型企业的协议合同金额占到</w:t>
      </w:r>
      <w:r w:rsidRPr="00C2381D">
        <w:rPr>
          <w:rFonts w:asciiTheme="minorEastAsia" w:eastAsiaTheme="minorEastAsia" w:hAnsiTheme="minorEastAsia" w:hint="eastAsia"/>
          <w:sz w:val="24"/>
        </w:rPr>
        <w:t>联合协议合同</w:t>
      </w:r>
      <w:r w:rsidRPr="00C2381D">
        <w:rPr>
          <w:rFonts w:asciiTheme="minorEastAsia" w:eastAsiaTheme="minorEastAsia" w:hAnsiTheme="minorEastAsia"/>
          <w:sz w:val="24"/>
        </w:rPr>
        <w:t>总金额的比例。</w:t>
      </w:r>
    </w:p>
    <w:p w14:paraId="62CFCAB8"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5.6</w:t>
      </w:r>
      <w:r w:rsidRPr="00C2381D">
        <w:rPr>
          <w:rFonts w:asciiTheme="minorEastAsia" w:eastAsiaTheme="minorEastAsia" w:hAnsiTheme="minorEastAsia" w:hint="eastAsia"/>
          <w:sz w:val="24"/>
        </w:rPr>
        <w:t>联合体中有同类资质的供应</w:t>
      </w:r>
      <w:proofErr w:type="gramStart"/>
      <w:r w:rsidRPr="00C2381D">
        <w:rPr>
          <w:rFonts w:asciiTheme="minorEastAsia" w:eastAsiaTheme="minorEastAsia" w:hAnsiTheme="minorEastAsia" w:hint="eastAsia"/>
          <w:sz w:val="24"/>
        </w:rPr>
        <w:t>商按照</w:t>
      </w:r>
      <w:proofErr w:type="gramEnd"/>
      <w:r w:rsidRPr="00C2381D">
        <w:rPr>
          <w:rFonts w:asciiTheme="minorEastAsia" w:eastAsiaTheme="minorEastAsia" w:hAnsiTheme="minorEastAsia" w:hint="eastAsia"/>
          <w:sz w:val="24"/>
        </w:rPr>
        <w:t>联合体分工承担相同工作的，</w:t>
      </w:r>
      <w:r w:rsidRPr="00C2381D">
        <w:rPr>
          <w:rFonts w:asciiTheme="minorEastAsia" w:eastAsiaTheme="minorEastAsia" w:hAnsiTheme="minorEastAsia"/>
          <w:sz w:val="24"/>
        </w:rPr>
        <w:t>应当按照</w:t>
      </w:r>
      <w:r w:rsidRPr="00C2381D">
        <w:rPr>
          <w:rFonts w:asciiTheme="minorEastAsia" w:eastAsiaTheme="minorEastAsia" w:hAnsiTheme="minorEastAsia" w:hint="eastAsia"/>
          <w:sz w:val="24"/>
        </w:rPr>
        <w:t>资质等级较低的供应商确定资质等级。</w:t>
      </w:r>
    </w:p>
    <w:p w14:paraId="58A0D80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5.7以联合体形</w:t>
      </w:r>
      <w:proofErr w:type="gramStart"/>
      <w:r w:rsidRPr="00C2381D">
        <w:rPr>
          <w:rFonts w:asciiTheme="minorEastAsia" w:eastAsiaTheme="minorEastAsia" w:hAnsiTheme="minorEastAsia"/>
          <w:sz w:val="24"/>
        </w:rPr>
        <w:t>式参加</w:t>
      </w:r>
      <w:proofErr w:type="gramEnd"/>
      <w:r w:rsidRPr="00C2381D">
        <w:rPr>
          <w:rFonts w:asciiTheme="minorEastAsia" w:eastAsiaTheme="minorEastAsia" w:hAnsiTheme="minorEastAsia"/>
          <w:sz w:val="24"/>
        </w:rPr>
        <w:t>政府采购活动的，联合体各方不得再单独参加或者与其</w:t>
      </w:r>
      <w:proofErr w:type="gramStart"/>
      <w:r w:rsidRPr="00C2381D">
        <w:rPr>
          <w:rFonts w:asciiTheme="minorEastAsia" w:eastAsiaTheme="minorEastAsia" w:hAnsiTheme="minorEastAsia"/>
          <w:sz w:val="24"/>
        </w:rPr>
        <w:t>他供应</w:t>
      </w:r>
      <w:proofErr w:type="gramEnd"/>
      <w:r w:rsidRPr="00C2381D">
        <w:rPr>
          <w:rFonts w:asciiTheme="minorEastAsia" w:eastAsiaTheme="minorEastAsia" w:hAnsiTheme="minorEastAsia"/>
          <w:sz w:val="24"/>
        </w:rPr>
        <w:t>商另外组成联合体参加本项目政府采购活动，否则相关</w:t>
      </w:r>
      <w:r w:rsidRPr="00C2381D">
        <w:rPr>
          <w:rFonts w:asciiTheme="minorEastAsia" w:eastAsiaTheme="minorEastAsia" w:hAnsiTheme="minorEastAsia" w:hint="eastAsia"/>
          <w:sz w:val="24"/>
        </w:rPr>
        <w:t>响应文件</w:t>
      </w:r>
      <w:r w:rsidRPr="00C2381D">
        <w:rPr>
          <w:rFonts w:asciiTheme="minorEastAsia" w:eastAsiaTheme="minorEastAsia" w:hAnsiTheme="minorEastAsia"/>
          <w:sz w:val="24"/>
        </w:rPr>
        <w:t>将被认定为</w:t>
      </w:r>
      <w:r w:rsidRPr="00C2381D">
        <w:rPr>
          <w:rFonts w:asciiTheme="minorEastAsia" w:eastAsiaTheme="minorEastAsia" w:hAnsiTheme="minorEastAsia" w:hint="eastAsia"/>
          <w:b/>
          <w:sz w:val="24"/>
        </w:rPr>
        <w:t>响应</w:t>
      </w:r>
      <w:r w:rsidRPr="00C2381D">
        <w:rPr>
          <w:rFonts w:asciiTheme="minorEastAsia" w:eastAsiaTheme="minorEastAsia" w:hAnsiTheme="minorEastAsia"/>
          <w:b/>
          <w:sz w:val="24"/>
        </w:rPr>
        <w:t>无效</w:t>
      </w:r>
      <w:r w:rsidRPr="00C2381D">
        <w:rPr>
          <w:rFonts w:asciiTheme="minorEastAsia" w:eastAsiaTheme="minorEastAsia" w:hAnsiTheme="minorEastAsia"/>
          <w:sz w:val="24"/>
        </w:rPr>
        <w:t>。</w:t>
      </w:r>
    </w:p>
    <w:p w14:paraId="2D8D3115"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5.8对联合体的其他资格要求</w:t>
      </w:r>
      <w:r w:rsidRPr="00C2381D">
        <w:rPr>
          <w:rFonts w:ascii="宋体" w:eastAsia="宋体" w:hAnsi="宋体"/>
          <w:sz w:val="24"/>
        </w:rPr>
        <w:t>见</w:t>
      </w:r>
      <w:r w:rsidRPr="00C2381D">
        <w:rPr>
          <w:rFonts w:ascii="宋体" w:eastAsia="宋体" w:hAnsi="宋体" w:hint="eastAsia"/>
          <w:sz w:val="24"/>
        </w:rPr>
        <w:t>申请人的资格要求</w:t>
      </w:r>
      <w:r w:rsidRPr="00C2381D">
        <w:rPr>
          <w:rFonts w:asciiTheme="minorEastAsia" w:eastAsiaTheme="minorEastAsia" w:hAnsiTheme="minorEastAsia"/>
          <w:sz w:val="24"/>
        </w:rPr>
        <w:t>。</w:t>
      </w:r>
    </w:p>
    <w:p w14:paraId="1CA0BB9D" w14:textId="77777777" w:rsidR="00F96FC6" w:rsidRPr="00C2381D" w:rsidRDefault="00000000">
      <w:pPr>
        <w:adjustRightInd w:val="0"/>
        <w:snapToGrid w:val="0"/>
        <w:spacing w:line="360" w:lineRule="auto"/>
        <w:ind w:firstLineChars="200" w:firstLine="480"/>
        <w:outlineLvl w:val="2"/>
        <w:rPr>
          <w:rFonts w:ascii="宋体" w:eastAsia="宋体" w:hAnsi="宋体" w:cs="宋体" w:hint="eastAsia"/>
          <w:sz w:val="24"/>
          <w:szCs w:val="24"/>
        </w:rPr>
      </w:pPr>
      <w:r w:rsidRPr="00C2381D">
        <w:rPr>
          <w:rFonts w:ascii="宋体" w:eastAsia="宋体" w:hAnsi="宋体" w:cs="宋体"/>
          <w:sz w:val="24"/>
          <w:szCs w:val="24"/>
        </w:rPr>
        <w:t>3.6 单位负责人为同一人或者存在直接控股、管理关系的不同供应商，不得参加同一合同项下的政府采购活动。否则其</w:t>
      </w:r>
      <w:r w:rsidRPr="00C2381D">
        <w:rPr>
          <w:rFonts w:ascii="宋体" w:eastAsia="宋体" w:hAnsi="宋体" w:cs="宋体" w:hint="eastAsia"/>
          <w:sz w:val="24"/>
          <w:szCs w:val="24"/>
        </w:rPr>
        <w:t>响应</w:t>
      </w:r>
      <w:r w:rsidRPr="00C2381D">
        <w:rPr>
          <w:rFonts w:ascii="宋体" w:eastAsia="宋体" w:hAnsi="宋体" w:cs="宋体"/>
          <w:sz w:val="24"/>
          <w:szCs w:val="24"/>
        </w:rPr>
        <w:t>将被认定为</w:t>
      </w:r>
      <w:r w:rsidRPr="00C2381D">
        <w:rPr>
          <w:rFonts w:ascii="宋体" w:eastAsia="宋体" w:hAnsi="宋体" w:cs="宋体" w:hint="eastAsia"/>
          <w:b/>
          <w:bCs/>
          <w:sz w:val="24"/>
          <w:szCs w:val="24"/>
        </w:rPr>
        <w:t>响应</w:t>
      </w:r>
      <w:r w:rsidRPr="00C2381D">
        <w:rPr>
          <w:rFonts w:ascii="宋体" w:eastAsia="宋体" w:hAnsi="宋体" w:cs="宋体"/>
          <w:b/>
          <w:bCs/>
          <w:sz w:val="24"/>
          <w:szCs w:val="24"/>
        </w:rPr>
        <w:t>无效</w:t>
      </w:r>
      <w:r w:rsidRPr="00C2381D">
        <w:rPr>
          <w:rFonts w:ascii="宋体" w:eastAsia="宋体" w:hAnsi="宋体" w:cs="宋体"/>
          <w:sz w:val="24"/>
          <w:szCs w:val="24"/>
        </w:rPr>
        <w:t>。</w:t>
      </w:r>
    </w:p>
    <w:p w14:paraId="5D4A265D" w14:textId="77777777" w:rsidR="00F96FC6" w:rsidRPr="00C2381D" w:rsidRDefault="00000000">
      <w:pPr>
        <w:adjustRightInd w:val="0"/>
        <w:snapToGrid w:val="0"/>
        <w:spacing w:line="360" w:lineRule="auto"/>
        <w:ind w:firstLineChars="200" w:firstLine="480"/>
        <w:outlineLvl w:val="2"/>
        <w:rPr>
          <w:rFonts w:ascii="宋体" w:eastAsia="宋体" w:hAnsi="宋体" w:cs="宋体" w:hint="eastAsia"/>
          <w:sz w:val="24"/>
          <w:szCs w:val="24"/>
        </w:rPr>
      </w:pPr>
      <w:r w:rsidRPr="00C2381D">
        <w:rPr>
          <w:rFonts w:ascii="宋体" w:eastAsia="宋体" w:hAnsi="宋体" w:cs="宋体"/>
          <w:sz w:val="24"/>
          <w:szCs w:val="24"/>
        </w:rPr>
        <w:t>3.7 为本项目提供</w:t>
      </w:r>
      <w:proofErr w:type="gramStart"/>
      <w:r w:rsidRPr="00C2381D">
        <w:rPr>
          <w:rFonts w:ascii="宋体" w:eastAsia="宋体" w:hAnsi="宋体" w:cs="宋体"/>
          <w:sz w:val="24"/>
          <w:szCs w:val="24"/>
        </w:rPr>
        <w:t>过整体</w:t>
      </w:r>
      <w:proofErr w:type="gramEnd"/>
      <w:r w:rsidRPr="00C2381D">
        <w:rPr>
          <w:rFonts w:ascii="宋体" w:eastAsia="宋体" w:hAnsi="宋体" w:cs="宋体"/>
          <w:sz w:val="24"/>
          <w:szCs w:val="24"/>
        </w:rPr>
        <w:t>设计、规范编制或者项目管理、监理、检测等服务的供应商，不得再参加本项目上述服务以外的其他采购活动。否则其</w:t>
      </w:r>
      <w:r w:rsidRPr="00C2381D">
        <w:rPr>
          <w:rFonts w:ascii="宋体" w:eastAsia="宋体" w:hAnsi="宋体" w:cs="宋体" w:hint="eastAsia"/>
          <w:sz w:val="24"/>
          <w:szCs w:val="24"/>
        </w:rPr>
        <w:t>响应</w:t>
      </w:r>
      <w:r w:rsidRPr="00C2381D">
        <w:rPr>
          <w:rFonts w:ascii="宋体" w:eastAsia="宋体" w:hAnsi="宋体" w:cs="宋体"/>
          <w:sz w:val="24"/>
          <w:szCs w:val="24"/>
        </w:rPr>
        <w:t>将被认定为</w:t>
      </w:r>
      <w:r w:rsidRPr="00C2381D">
        <w:rPr>
          <w:rFonts w:ascii="宋体" w:eastAsia="宋体" w:hAnsi="宋体" w:hint="eastAsia"/>
          <w:b/>
          <w:sz w:val="24"/>
        </w:rPr>
        <w:t>响应</w:t>
      </w:r>
      <w:r w:rsidRPr="00C2381D">
        <w:rPr>
          <w:rFonts w:ascii="宋体" w:eastAsia="宋体" w:hAnsi="宋体" w:cs="宋体"/>
          <w:b/>
          <w:bCs/>
          <w:sz w:val="24"/>
          <w:szCs w:val="24"/>
        </w:rPr>
        <w:t>无效</w:t>
      </w:r>
      <w:r w:rsidRPr="00C2381D">
        <w:rPr>
          <w:rFonts w:ascii="宋体" w:eastAsia="宋体" w:hAnsi="宋体" w:cs="宋体"/>
          <w:sz w:val="24"/>
          <w:szCs w:val="24"/>
        </w:rPr>
        <w:t>。</w:t>
      </w:r>
    </w:p>
    <w:p w14:paraId="00AE9DB3"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4</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资金落实情况</w:t>
      </w:r>
    </w:p>
    <w:p w14:paraId="45E47C52"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4</w:t>
      </w:r>
      <w:r w:rsidRPr="00C2381D">
        <w:rPr>
          <w:rFonts w:asciiTheme="minorEastAsia" w:eastAsiaTheme="minorEastAsia" w:hAnsiTheme="minorEastAsia"/>
          <w:sz w:val="24"/>
        </w:rPr>
        <w:t>.1</w:t>
      </w:r>
      <w:r w:rsidRPr="00C2381D">
        <w:rPr>
          <w:rFonts w:asciiTheme="minorEastAsia" w:eastAsiaTheme="minorEastAsia" w:hAnsiTheme="minorEastAsia" w:hint="eastAsia"/>
          <w:sz w:val="24"/>
        </w:rPr>
        <w:t>本项目的采购人已获得足以支付本次采购后所签订的合同项下的资金。</w:t>
      </w:r>
    </w:p>
    <w:p w14:paraId="69823AA4" w14:textId="77777777" w:rsidR="00F96FC6" w:rsidRPr="00C2381D" w:rsidRDefault="00000000">
      <w:pPr>
        <w:adjustRightInd w:val="0"/>
        <w:snapToGrid w:val="0"/>
        <w:spacing w:line="360" w:lineRule="auto"/>
        <w:ind w:firstLineChars="200" w:firstLine="480"/>
        <w:outlineLvl w:val="2"/>
        <w:rPr>
          <w:rFonts w:asciiTheme="minorEastAsia" w:eastAsiaTheme="minorEastAsia" w:hAnsiTheme="minorEastAsia" w:hint="eastAsia"/>
          <w:b/>
          <w:sz w:val="24"/>
        </w:rPr>
      </w:pPr>
      <w:r w:rsidRPr="00C2381D">
        <w:rPr>
          <w:rFonts w:ascii="宋体" w:eastAsia="宋体" w:hAnsi="宋体" w:cs="宋体" w:hint="eastAsia"/>
          <w:sz w:val="24"/>
          <w:szCs w:val="24"/>
        </w:rPr>
        <w:t>4.2 项目预算金额和分项（或分包）最高</w:t>
      </w:r>
      <w:proofErr w:type="gramStart"/>
      <w:r w:rsidRPr="00C2381D">
        <w:rPr>
          <w:rFonts w:ascii="宋体" w:eastAsia="宋体" w:hAnsi="宋体" w:cs="宋体" w:hint="eastAsia"/>
          <w:sz w:val="24"/>
          <w:szCs w:val="24"/>
        </w:rPr>
        <w:t>限价见</w:t>
      </w:r>
      <w:proofErr w:type="gramEnd"/>
      <w:r w:rsidRPr="00C2381D">
        <w:rPr>
          <w:rFonts w:ascii="宋体" w:eastAsia="宋体" w:hAnsi="宋体" w:cs="宋体" w:hint="eastAsia"/>
          <w:sz w:val="24"/>
          <w:szCs w:val="24"/>
          <w:u w:val="single"/>
        </w:rPr>
        <w:t>询价邀请</w:t>
      </w:r>
      <w:r w:rsidRPr="00C2381D">
        <w:rPr>
          <w:rFonts w:ascii="宋体" w:eastAsia="宋体" w:hAnsi="宋体" w:cs="宋体" w:hint="eastAsia"/>
          <w:sz w:val="24"/>
          <w:szCs w:val="24"/>
        </w:rPr>
        <w:t>。</w:t>
      </w:r>
    </w:p>
    <w:p w14:paraId="44109D9D"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5</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费用</w:t>
      </w:r>
    </w:p>
    <w:p w14:paraId="4C7B696D"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不论询价的结果如何，供应商应承担所有与准备和参加询价有关的费用。</w:t>
      </w:r>
    </w:p>
    <w:p w14:paraId="358848D3"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6</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适用法律</w:t>
      </w:r>
    </w:p>
    <w:p w14:paraId="485E9268"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本项目采购人、采购代理机构、供应商、询价小组的相关行为均受《中华人民共和国政府采购法》《中华人民共和国政府采购法实施条例》及本项目本级和上级政府采购监督管理部门的政府采购有关规定的约束，其权利受到上述法律法规的保护。</w:t>
      </w:r>
    </w:p>
    <w:p w14:paraId="6F236BC2"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7</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询价通知书构成</w:t>
      </w:r>
    </w:p>
    <w:p w14:paraId="3CE9D25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7.1询价通知书包括下列内容：</w:t>
      </w:r>
    </w:p>
    <w:p w14:paraId="7137E803"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lastRenderedPageBreak/>
        <w:t>第一章</w:t>
      </w:r>
      <w:r w:rsidRPr="00C2381D">
        <w:rPr>
          <w:rFonts w:asciiTheme="minorEastAsia" w:eastAsiaTheme="minorEastAsia" w:hAnsiTheme="minorEastAsia"/>
          <w:sz w:val="24"/>
        </w:rPr>
        <w:t xml:space="preserve">  </w:t>
      </w:r>
      <w:r w:rsidRPr="00C2381D">
        <w:rPr>
          <w:rFonts w:asciiTheme="minorEastAsia" w:eastAsiaTheme="minorEastAsia" w:hAnsiTheme="minorEastAsia" w:hint="eastAsia"/>
          <w:sz w:val="24"/>
        </w:rPr>
        <w:t>询价邀请</w:t>
      </w:r>
    </w:p>
    <w:p w14:paraId="08CCBE11"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第二章</w:t>
      </w:r>
      <w:r w:rsidRPr="00C2381D">
        <w:rPr>
          <w:rFonts w:asciiTheme="minorEastAsia" w:eastAsiaTheme="minorEastAsia" w:hAnsiTheme="minorEastAsia"/>
          <w:sz w:val="24"/>
        </w:rPr>
        <w:t xml:space="preserve">  供应商须知</w:t>
      </w:r>
    </w:p>
    <w:p w14:paraId="31A45922"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第三章</w:t>
      </w:r>
      <w:r w:rsidRPr="00C2381D">
        <w:rPr>
          <w:rFonts w:asciiTheme="minorEastAsia" w:eastAsiaTheme="minorEastAsia" w:hAnsiTheme="minorEastAsia"/>
          <w:sz w:val="24"/>
        </w:rPr>
        <w:t xml:space="preserve">  采购需求</w:t>
      </w:r>
    </w:p>
    <w:p w14:paraId="08FC47B8"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第四章</w:t>
      </w:r>
      <w:r w:rsidRPr="00C2381D">
        <w:rPr>
          <w:rFonts w:asciiTheme="minorEastAsia" w:eastAsiaTheme="minorEastAsia" w:hAnsiTheme="minorEastAsia"/>
          <w:sz w:val="24"/>
        </w:rPr>
        <w:t xml:space="preserve">  评</w:t>
      </w:r>
      <w:r w:rsidRPr="00C2381D">
        <w:rPr>
          <w:rFonts w:asciiTheme="minorEastAsia" w:eastAsiaTheme="minorEastAsia" w:hAnsiTheme="minorEastAsia" w:hint="eastAsia"/>
          <w:sz w:val="24"/>
        </w:rPr>
        <w:t>审方法</w:t>
      </w:r>
      <w:r w:rsidRPr="00C2381D">
        <w:rPr>
          <w:rFonts w:asciiTheme="minorEastAsia" w:eastAsiaTheme="minorEastAsia" w:hAnsiTheme="minorEastAsia"/>
          <w:sz w:val="24"/>
        </w:rPr>
        <w:t>和标准</w:t>
      </w:r>
    </w:p>
    <w:p w14:paraId="51581391"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第五章</w:t>
      </w:r>
      <w:r w:rsidRPr="00C2381D">
        <w:rPr>
          <w:rFonts w:asciiTheme="minorEastAsia" w:eastAsiaTheme="minorEastAsia" w:hAnsiTheme="minorEastAsia"/>
          <w:sz w:val="24"/>
        </w:rPr>
        <w:t xml:space="preserve">  政府采购合同</w:t>
      </w:r>
    </w:p>
    <w:p w14:paraId="3AF38495"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第六章</w:t>
      </w:r>
      <w:r w:rsidRPr="00C2381D">
        <w:rPr>
          <w:rFonts w:asciiTheme="minorEastAsia" w:eastAsiaTheme="minorEastAsia" w:hAnsiTheme="minorEastAsia"/>
          <w:sz w:val="24"/>
        </w:rPr>
        <w:t xml:space="preserve">  响应文件格式</w:t>
      </w:r>
    </w:p>
    <w:p w14:paraId="2B3218FA"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第七章</w:t>
      </w:r>
      <w:r w:rsidRPr="00C2381D">
        <w:rPr>
          <w:rFonts w:asciiTheme="minorEastAsia" w:eastAsiaTheme="minorEastAsia" w:hAnsiTheme="minorEastAsia"/>
          <w:sz w:val="24"/>
        </w:rPr>
        <w:t xml:space="preserve">  政府采购供应商</w:t>
      </w:r>
      <w:r w:rsidRPr="00C2381D">
        <w:rPr>
          <w:rFonts w:asciiTheme="minorEastAsia" w:eastAsiaTheme="minorEastAsia" w:hAnsiTheme="minorEastAsia" w:hint="eastAsia"/>
          <w:sz w:val="24"/>
        </w:rPr>
        <w:t>询问函和</w:t>
      </w:r>
      <w:r w:rsidRPr="00C2381D">
        <w:rPr>
          <w:rFonts w:asciiTheme="minorEastAsia" w:eastAsiaTheme="minorEastAsia" w:hAnsiTheme="minorEastAsia"/>
          <w:sz w:val="24"/>
        </w:rPr>
        <w:t>质疑函范本</w:t>
      </w:r>
    </w:p>
    <w:p w14:paraId="3BF50849"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宋体" w:eastAsia="宋体" w:hAnsi="宋体" w:cs="宋体"/>
          <w:sz w:val="24"/>
        </w:rPr>
        <w:t xml:space="preserve">7.2 </w:t>
      </w:r>
      <w:r w:rsidRPr="00C2381D">
        <w:rPr>
          <w:rFonts w:ascii="宋体" w:eastAsia="宋体" w:hAnsi="宋体" w:cs="宋体" w:hint="eastAsia"/>
          <w:sz w:val="24"/>
        </w:rPr>
        <w:t>询价通知书</w:t>
      </w:r>
      <w:r w:rsidRPr="00C2381D">
        <w:rPr>
          <w:rFonts w:ascii="宋体" w:eastAsia="宋体" w:hAnsi="宋体" w:cs="宋体"/>
          <w:sz w:val="24"/>
        </w:rPr>
        <w:t>中有不一致的，有澄清的部分以最终的澄清更正内容为准。</w:t>
      </w:r>
    </w:p>
    <w:p w14:paraId="424BADB7"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7.3</w:t>
      </w:r>
      <w:r w:rsidRPr="00C2381D">
        <w:rPr>
          <w:rFonts w:asciiTheme="minorEastAsia" w:eastAsiaTheme="minorEastAsia" w:hAnsiTheme="minorEastAsia"/>
          <w:sz w:val="24"/>
        </w:rPr>
        <w:t>现场</w:t>
      </w:r>
      <w:r w:rsidRPr="00C2381D">
        <w:rPr>
          <w:rFonts w:asciiTheme="minorEastAsia" w:eastAsiaTheme="minorEastAsia" w:hAnsiTheme="minorEastAsia" w:hint="eastAsia"/>
          <w:sz w:val="24"/>
        </w:rPr>
        <w:t>考察（标前答疑会）</w:t>
      </w:r>
      <w:r w:rsidRPr="00C2381D">
        <w:rPr>
          <w:rFonts w:asciiTheme="minorEastAsia" w:eastAsiaTheme="minorEastAsia" w:hAnsiTheme="minorEastAsia"/>
          <w:sz w:val="24"/>
        </w:rPr>
        <w:t>及相关事项</w:t>
      </w:r>
      <w:proofErr w:type="gramStart"/>
      <w:r w:rsidRPr="00C2381D">
        <w:rPr>
          <w:rFonts w:asciiTheme="minorEastAsia" w:eastAsiaTheme="minorEastAsia" w:hAnsiTheme="minorEastAsia"/>
          <w:sz w:val="24"/>
        </w:rPr>
        <w:t>见</w:t>
      </w:r>
      <w:r w:rsidRPr="00C2381D">
        <w:rPr>
          <w:rFonts w:asciiTheme="minorEastAsia" w:eastAsiaTheme="minorEastAsia" w:hAnsiTheme="minorEastAsia"/>
          <w:sz w:val="24"/>
          <w:u w:val="single"/>
        </w:rPr>
        <w:t>供应</w:t>
      </w:r>
      <w:proofErr w:type="gramEnd"/>
      <w:r w:rsidRPr="00C2381D">
        <w:rPr>
          <w:rFonts w:asciiTheme="minorEastAsia" w:eastAsiaTheme="minorEastAsia" w:hAnsiTheme="minorEastAsia"/>
          <w:sz w:val="24"/>
          <w:u w:val="single"/>
        </w:rPr>
        <w:t>商须知前附表</w:t>
      </w:r>
      <w:r w:rsidRPr="00C2381D">
        <w:rPr>
          <w:rFonts w:asciiTheme="minorEastAsia" w:eastAsiaTheme="minorEastAsia" w:hAnsiTheme="minorEastAsia"/>
          <w:sz w:val="24"/>
        </w:rPr>
        <w:t>。</w:t>
      </w:r>
    </w:p>
    <w:p w14:paraId="6C540D1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7.4</w:t>
      </w:r>
      <w:r w:rsidRPr="00C2381D">
        <w:rPr>
          <w:rFonts w:asciiTheme="minorEastAsia" w:eastAsiaTheme="minorEastAsia" w:hAnsiTheme="minorEastAsia"/>
          <w:sz w:val="24"/>
        </w:rPr>
        <w:t>原则上采购人、采购代理机构不要求供应商提供样品。除仅凭书面方式不能准确描述采购需求，或者需要对样品进行主观判断以确认是否满足采购需求等特殊情况除外。</w:t>
      </w:r>
    </w:p>
    <w:p w14:paraId="6F87DDE2"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sz w:val="24"/>
        </w:rPr>
        <w:t>如需提供样品，对样品相关要求见</w:t>
      </w:r>
      <w:r w:rsidRPr="00C2381D">
        <w:rPr>
          <w:rFonts w:asciiTheme="minorEastAsia" w:eastAsiaTheme="minorEastAsia" w:hAnsiTheme="minorEastAsia" w:hint="eastAsia"/>
          <w:sz w:val="24"/>
        </w:rPr>
        <w:t>采购需求</w:t>
      </w:r>
      <w:r w:rsidRPr="00C2381D">
        <w:rPr>
          <w:rFonts w:asciiTheme="minorEastAsia" w:eastAsiaTheme="minorEastAsia" w:hAnsiTheme="minorEastAsia"/>
          <w:sz w:val="24"/>
        </w:rPr>
        <w:t>，对样品的评审方法及评审标准见询价通知书第</w:t>
      </w:r>
      <w:r w:rsidRPr="00C2381D">
        <w:rPr>
          <w:rFonts w:asciiTheme="minorEastAsia" w:eastAsiaTheme="minorEastAsia" w:hAnsiTheme="minorEastAsia" w:hint="eastAsia"/>
          <w:sz w:val="24"/>
        </w:rPr>
        <w:t>四</w:t>
      </w:r>
      <w:r w:rsidRPr="00C2381D">
        <w:rPr>
          <w:rFonts w:asciiTheme="minorEastAsia" w:eastAsiaTheme="minorEastAsia" w:hAnsiTheme="minorEastAsia"/>
          <w:sz w:val="24"/>
        </w:rPr>
        <w:t>章。</w:t>
      </w:r>
    </w:p>
    <w:p w14:paraId="4A582AE6"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7.5</w:t>
      </w:r>
      <w:r w:rsidRPr="00C2381D">
        <w:rPr>
          <w:rFonts w:asciiTheme="minorEastAsia" w:eastAsiaTheme="minorEastAsia" w:hAnsiTheme="minorEastAsia"/>
          <w:sz w:val="24"/>
        </w:rPr>
        <w:t>供应商应认真阅读询价通知书所有的事项、格式、条款和技术规范等。</w:t>
      </w:r>
    </w:p>
    <w:p w14:paraId="3372A6E0"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8</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询价通知书的澄清与修改</w:t>
      </w:r>
    </w:p>
    <w:p w14:paraId="5078B9BD" w14:textId="58832463" w:rsidR="00F96FC6" w:rsidRPr="00C2381D" w:rsidRDefault="00000000">
      <w:pPr>
        <w:adjustRightInd w:val="0"/>
        <w:snapToGrid w:val="0"/>
        <w:spacing w:line="360" w:lineRule="auto"/>
        <w:ind w:firstLineChars="200" w:firstLine="480"/>
        <w:rPr>
          <w:rFonts w:ascii="宋体" w:eastAsia="宋体" w:hAnsi="宋体" w:cs="宋体" w:hint="eastAsia"/>
          <w:sz w:val="24"/>
        </w:rPr>
      </w:pPr>
      <w:r w:rsidRPr="00C2381D">
        <w:rPr>
          <w:rFonts w:ascii="宋体" w:eastAsia="宋体" w:hAnsi="宋体" w:cs="宋体" w:hint="eastAsia"/>
          <w:sz w:val="24"/>
        </w:rPr>
        <w:t>8.1供应商如对询价通知书内容有疑问，根据</w:t>
      </w:r>
      <w:r w:rsidRPr="00C2381D">
        <w:rPr>
          <w:rFonts w:ascii="宋体" w:eastAsia="宋体" w:hAnsi="宋体" w:cs="宋体" w:hint="eastAsia"/>
          <w:sz w:val="24"/>
          <w:u w:val="single"/>
        </w:rPr>
        <w:t>供应商须知前附表</w:t>
      </w:r>
      <w:r w:rsidRPr="00C2381D">
        <w:rPr>
          <w:rFonts w:ascii="宋体" w:eastAsia="宋体" w:hAnsi="宋体" w:cs="宋体" w:hint="eastAsia"/>
          <w:sz w:val="24"/>
        </w:rPr>
        <w:t>规定的网上询问截止时间前以书面</w:t>
      </w:r>
      <w:r w:rsidR="000E07DB" w:rsidRPr="00C2381D">
        <w:rPr>
          <w:rFonts w:ascii="宋体" w:eastAsia="宋体" w:hAnsi="宋体" w:cs="宋体" w:hint="eastAsia"/>
          <w:sz w:val="24"/>
        </w:rPr>
        <w:t>形式</w:t>
      </w:r>
      <w:r w:rsidRPr="00C2381D">
        <w:rPr>
          <w:rFonts w:ascii="宋体" w:eastAsia="宋体" w:hAnsi="宋体" w:cs="宋体" w:hint="eastAsia"/>
          <w:sz w:val="24"/>
        </w:rPr>
        <w:t>提交给采购人或采购代理机构；</w:t>
      </w:r>
      <w:r w:rsidRPr="00C2381D">
        <w:rPr>
          <w:rFonts w:ascii="宋体" w:eastAsia="宋体" w:hAnsi="宋体" w:hint="eastAsia"/>
          <w:sz w:val="24"/>
        </w:rPr>
        <w:t>也可根据询价邀请中的联系方式进行电话询问</w:t>
      </w:r>
      <w:r w:rsidRPr="00C2381D">
        <w:rPr>
          <w:rFonts w:ascii="宋体" w:eastAsia="宋体" w:hAnsi="宋体"/>
          <w:sz w:val="24"/>
        </w:rPr>
        <w:t>。</w:t>
      </w:r>
      <w:r w:rsidRPr="00C2381D">
        <w:rPr>
          <w:rFonts w:ascii="宋体" w:eastAsia="宋体" w:hAnsi="宋体" w:cs="宋体" w:hint="eastAsia"/>
          <w:sz w:val="24"/>
          <w:szCs w:val="24"/>
        </w:rPr>
        <w:t>采购人或采购代理机构对供应</w:t>
      </w:r>
      <w:proofErr w:type="gramStart"/>
      <w:r w:rsidRPr="00C2381D">
        <w:rPr>
          <w:rFonts w:ascii="宋体" w:eastAsia="宋体" w:hAnsi="宋体" w:cs="宋体" w:hint="eastAsia"/>
          <w:sz w:val="24"/>
          <w:szCs w:val="24"/>
        </w:rPr>
        <w:t>商依法</w:t>
      </w:r>
      <w:proofErr w:type="gramEnd"/>
      <w:r w:rsidRPr="00C2381D">
        <w:rPr>
          <w:rFonts w:ascii="宋体" w:eastAsia="宋体" w:hAnsi="宋体" w:cs="宋体" w:hint="eastAsia"/>
          <w:sz w:val="24"/>
          <w:szCs w:val="24"/>
        </w:rPr>
        <w:t>提出的询问，在3个工作日内</w:t>
      </w:r>
      <w:proofErr w:type="gramStart"/>
      <w:r w:rsidRPr="00C2381D">
        <w:rPr>
          <w:rFonts w:ascii="宋体" w:eastAsia="宋体" w:hAnsi="宋体" w:cs="宋体" w:hint="eastAsia"/>
          <w:sz w:val="24"/>
          <w:szCs w:val="24"/>
        </w:rPr>
        <w:t>作出</w:t>
      </w:r>
      <w:proofErr w:type="gramEnd"/>
      <w:r w:rsidRPr="00C2381D">
        <w:rPr>
          <w:rFonts w:ascii="宋体" w:eastAsia="宋体" w:hAnsi="宋体" w:cs="宋体" w:hint="eastAsia"/>
          <w:sz w:val="24"/>
          <w:szCs w:val="24"/>
        </w:rPr>
        <w:t>答复，但答复的内容不得涉及商业秘密。</w:t>
      </w:r>
    </w:p>
    <w:p w14:paraId="427A63BF" w14:textId="1E0337A9"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宋体" w:eastAsia="宋体" w:hAnsi="宋体" w:cs="宋体" w:hint="eastAsia"/>
          <w:sz w:val="24"/>
        </w:rPr>
        <w:t>8.2采购人可主动地或在答复供应商提出的询问时对询价通知书进行澄清与修改。采购代理机构将在</w:t>
      </w:r>
      <w:r w:rsidR="003941AC" w:rsidRPr="00C2381D">
        <w:rPr>
          <w:rFonts w:ascii="宋体" w:eastAsia="宋体" w:hAnsi="宋体" w:hint="eastAsia"/>
          <w:sz w:val="24"/>
        </w:rPr>
        <w:t>铜陵市公共资源交易信息网“目录外交易”</w:t>
      </w:r>
      <w:r w:rsidRPr="00C2381D">
        <w:rPr>
          <w:rFonts w:ascii="宋体" w:eastAsia="宋体" w:hAnsi="宋体" w:cs="宋体" w:hint="eastAsia"/>
          <w:sz w:val="24"/>
        </w:rPr>
        <w:t>以发布更正公告的方式澄清或者修改询价通知书，更正公告的内容作为询价通知书的组成部分，对</w:t>
      </w:r>
      <w:proofErr w:type="gramStart"/>
      <w:r w:rsidRPr="00C2381D">
        <w:rPr>
          <w:rFonts w:ascii="宋体" w:eastAsia="宋体" w:hAnsi="宋体" w:cs="宋体" w:hint="eastAsia"/>
          <w:sz w:val="24"/>
        </w:rPr>
        <w:t>供应商起约束</w:t>
      </w:r>
      <w:proofErr w:type="gramEnd"/>
      <w:r w:rsidRPr="00C2381D">
        <w:rPr>
          <w:rFonts w:ascii="宋体" w:eastAsia="宋体" w:hAnsi="宋体" w:cs="宋体" w:hint="eastAsia"/>
          <w:sz w:val="24"/>
        </w:rPr>
        <w:t>作用。供应商应主动上网查询。</w:t>
      </w:r>
      <w:r w:rsidRPr="00C2381D">
        <w:rPr>
          <w:rFonts w:asciiTheme="minorEastAsia" w:eastAsiaTheme="minorEastAsia" w:hAnsiTheme="minorEastAsia" w:hint="eastAsia"/>
          <w:sz w:val="24"/>
        </w:rPr>
        <w:t>采购代理机构不承担供应商未及时关注相关信息引发的相关责任。</w:t>
      </w:r>
    </w:p>
    <w:p w14:paraId="6C51794A"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8.3任何人或任何组织向供应商提供的任何书面或口头资料，未经采购代理机构在网上发布或书面通知，均作无效处理，不得作为询价通知书的组成部分。采购代理机构对供应商由此而做出的推论、理解和结论概不负责。</w:t>
      </w:r>
    </w:p>
    <w:p w14:paraId="0CA70319"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i/>
          <w:iCs/>
          <w:sz w:val="24"/>
        </w:rPr>
      </w:pPr>
      <w:r w:rsidRPr="00C2381D">
        <w:rPr>
          <w:rFonts w:asciiTheme="minorEastAsia" w:eastAsiaTheme="minorEastAsia" w:hAnsiTheme="minorEastAsia" w:hint="eastAsia"/>
          <w:sz w:val="24"/>
        </w:rPr>
        <w:t>8</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4</w:t>
      </w:r>
      <w:r w:rsidRPr="00C2381D">
        <w:rPr>
          <w:rFonts w:asciiTheme="minorEastAsia" w:eastAsiaTheme="minorEastAsia" w:hAnsiTheme="minorEastAsia"/>
          <w:sz w:val="24"/>
        </w:rPr>
        <w:t>对于没有提出</w:t>
      </w:r>
      <w:r w:rsidRPr="00C2381D">
        <w:rPr>
          <w:rFonts w:asciiTheme="minorEastAsia" w:eastAsiaTheme="minorEastAsia" w:hAnsiTheme="minorEastAsia" w:hint="eastAsia"/>
          <w:sz w:val="24"/>
        </w:rPr>
        <w:t>疑问</w:t>
      </w:r>
      <w:r w:rsidRPr="00C2381D">
        <w:rPr>
          <w:rFonts w:asciiTheme="minorEastAsia" w:eastAsiaTheme="minorEastAsia" w:hAnsiTheme="minorEastAsia"/>
          <w:sz w:val="24"/>
        </w:rPr>
        <w:t>又</w:t>
      </w:r>
      <w:r w:rsidRPr="00C2381D">
        <w:rPr>
          <w:rFonts w:asciiTheme="minorEastAsia" w:eastAsiaTheme="minorEastAsia" w:hAnsiTheme="minorEastAsia" w:hint="eastAsia"/>
          <w:sz w:val="24"/>
        </w:rPr>
        <w:t>提交</w:t>
      </w:r>
      <w:r w:rsidRPr="00C2381D">
        <w:rPr>
          <w:rFonts w:asciiTheme="minorEastAsia" w:eastAsiaTheme="minorEastAsia" w:hAnsiTheme="minorEastAsia"/>
          <w:sz w:val="24"/>
        </w:rPr>
        <w:t>了</w:t>
      </w:r>
      <w:r w:rsidRPr="00C2381D">
        <w:rPr>
          <w:rFonts w:asciiTheme="minorEastAsia" w:eastAsiaTheme="minorEastAsia" w:hAnsiTheme="minorEastAsia" w:hint="eastAsia"/>
          <w:sz w:val="24"/>
        </w:rPr>
        <w:t>响应文件</w:t>
      </w:r>
      <w:r w:rsidRPr="00C2381D">
        <w:rPr>
          <w:rFonts w:asciiTheme="minorEastAsia" w:eastAsiaTheme="minorEastAsia" w:hAnsiTheme="minorEastAsia"/>
          <w:sz w:val="24"/>
        </w:rPr>
        <w:t>的</w:t>
      </w:r>
      <w:r w:rsidRPr="00C2381D">
        <w:rPr>
          <w:rFonts w:asciiTheme="minorEastAsia" w:eastAsiaTheme="minorEastAsia" w:hAnsiTheme="minorEastAsia" w:hint="eastAsia"/>
          <w:sz w:val="24"/>
        </w:rPr>
        <w:t>供应商</w:t>
      </w:r>
      <w:r w:rsidRPr="00C2381D">
        <w:rPr>
          <w:rFonts w:asciiTheme="minorEastAsia" w:eastAsiaTheme="minorEastAsia" w:hAnsiTheme="minorEastAsia"/>
          <w:sz w:val="24"/>
        </w:rPr>
        <w:t>将被视为完全认同</w:t>
      </w:r>
      <w:r w:rsidRPr="00C2381D">
        <w:rPr>
          <w:rFonts w:asciiTheme="minorEastAsia" w:eastAsiaTheme="minorEastAsia" w:hAnsiTheme="minorEastAsia" w:hint="eastAsia"/>
          <w:sz w:val="24"/>
        </w:rPr>
        <w:t>本</w:t>
      </w:r>
      <w:r w:rsidRPr="00C2381D">
        <w:rPr>
          <w:rFonts w:asciiTheme="minorEastAsia" w:eastAsiaTheme="minorEastAsia" w:hAnsiTheme="minorEastAsia"/>
          <w:sz w:val="24"/>
        </w:rPr>
        <w:t>询价通知书（含</w:t>
      </w:r>
      <w:r w:rsidRPr="00C2381D">
        <w:rPr>
          <w:rFonts w:asciiTheme="minorEastAsia" w:eastAsiaTheme="minorEastAsia" w:hAnsiTheme="minorEastAsia" w:hint="eastAsia"/>
          <w:sz w:val="24"/>
        </w:rPr>
        <w:t>更正公告的</w:t>
      </w:r>
      <w:r w:rsidRPr="00C2381D">
        <w:rPr>
          <w:rFonts w:asciiTheme="minorEastAsia" w:eastAsiaTheme="minorEastAsia" w:hAnsiTheme="minorEastAsia"/>
          <w:sz w:val="24"/>
        </w:rPr>
        <w:t>内容）</w:t>
      </w:r>
      <w:r w:rsidRPr="00C2381D">
        <w:rPr>
          <w:rFonts w:asciiTheme="minorEastAsia" w:eastAsiaTheme="minorEastAsia" w:hAnsiTheme="minorEastAsia" w:hint="eastAsia"/>
          <w:i/>
          <w:sz w:val="24"/>
        </w:rPr>
        <w:t>。</w:t>
      </w:r>
    </w:p>
    <w:p w14:paraId="7E2E8941"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lastRenderedPageBreak/>
        <w:t>9</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响应范围及响应文件中标准和计量单位的使用</w:t>
      </w:r>
    </w:p>
    <w:p w14:paraId="5A548523"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9</w:t>
      </w:r>
      <w:r w:rsidRPr="00C2381D">
        <w:rPr>
          <w:rFonts w:asciiTheme="minorEastAsia" w:eastAsiaTheme="minorEastAsia" w:hAnsiTheme="minorEastAsia"/>
          <w:sz w:val="24"/>
        </w:rPr>
        <w:t>.1项目有分包的，供应商可</w:t>
      </w:r>
      <w:r w:rsidRPr="00C2381D">
        <w:rPr>
          <w:rFonts w:asciiTheme="minorEastAsia" w:eastAsiaTheme="minorEastAsia" w:hAnsiTheme="minorEastAsia" w:hint="eastAsia"/>
          <w:sz w:val="24"/>
        </w:rPr>
        <w:t>提交</w:t>
      </w:r>
      <w:r w:rsidRPr="00C2381D">
        <w:rPr>
          <w:rFonts w:asciiTheme="minorEastAsia" w:eastAsiaTheme="minorEastAsia" w:hAnsiTheme="minorEastAsia"/>
          <w:sz w:val="24"/>
        </w:rPr>
        <w:t>其中某一个或</w:t>
      </w:r>
      <w:r w:rsidRPr="00C2381D">
        <w:rPr>
          <w:rFonts w:asciiTheme="minorEastAsia" w:eastAsiaTheme="minorEastAsia" w:hAnsiTheme="minorEastAsia" w:hint="eastAsia"/>
          <w:sz w:val="24"/>
        </w:rPr>
        <w:t>多</w:t>
      </w:r>
      <w:r w:rsidRPr="00C2381D">
        <w:rPr>
          <w:rFonts w:asciiTheme="minorEastAsia" w:eastAsiaTheme="minorEastAsia" w:hAnsiTheme="minorEastAsia"/>
          <w:sz w:val="24"/>
        </w:rPr>
        <w:t>个分包</w:t>
      </w:r>
      <w:r w:rsidRPr="00C2381D">
        <w:rPr>
          <w:rFonts w:asciiTheme="minorEastAsia" w:eastAsiaTheme="minorEastAsia" w:hAnsiTheme="minorEastAsia" w:hint="eastAsia"/>
          <w:sz w:val="24"/>
        </w:rPr>
        <w:t>的响应文件</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成交包数详见</w:t>
      </w:r>
      <w:r w:rsidRPr="00C2381D">
        <w:rPr>
          <w:rFonts w:asciiTheme="minorEastAsia" w:eastAsiaTheme="minorEastAsia" w:hAnsiTheme="minorEastAsia"/>
          <w:sz w:val="24"/>
          <w:u w:val="single"/>
        </w:rPr>
        <w:t>供应商须知前附表</w:t>
      </w:r>
      <w:r w:rsidRPr="00C2381D">
        <w:rPr>
          <w:rFonts w:asciiTheme="minorEastAsia" w:eastAsiaTheme="minorEastAsia" w:hAnsiTheme="minorEastAsia"/>
          <w:sz w:val="24"/>
        </w:rPr>
        <w:t>中规定。</w:t>
      </w:r>
    </w:p>
    <w:p w14:paraId="778479B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9</w:t>
      </w:r>
      <w:r w:rsidRPr="00C2381D">
        <w:rPr>
          <w:rFonts w:asciiTheme="minorEastAsia" w:eastAsiaTheme="minorEastAsia" w:hAnsiTheme="minorEastAsia"/>
          <w:sz w:val="24"/>
        </w:rPr>
        <w:t>.2供应商应当对所</w:t>
      </w:r>
      <w:r w:rsidRPr="00C2381D">
        <w:rPr>
          <w:rFonts w:asciiTheme="minorEastAsia" w:eastAsiaTheme="minorEastAsia" w:hAnsiTheme="minorEastAsia" w:hint="eastAsia"/>
          <w:sz w:val="24"/>
        </w:rPr>
        <w:t>参与的</w:t>
      </w:r>
      <w:r w:rsidRPr="00C2381D">
        <w:rPr>
          <w:rFonts w:asciiTheme="minorEastAsia" w:eastAsiaTheme="minorEastAsia" w:hAnsiTheme="minorEastAsia"/>
          <w:sz w:val="24"/>
        </w:rPr>
        <w:t>分包询价通知书中“</w:t>
      </w:r>
      <w:r w:rsidRPr="00C2381D">
        <w:rPr>
          <w:rFonts w:asciiTheme="minorEastAsia" w:eastAsiaTheme="minorEastAsia" w:hAnsiTheme="minorEastAsia" w:hint="eastAsia"/>
          <w:sz w:val="24"/>
        </w:rPr>
        <w:t>采购</w:t>
      </w:r>
      <w:r w:rsidRPr="00C2381D">
        <w:rPr>
          <w:rFonts w:asciiTheme="minorEastAsia" w:eastAsiaTheme="minorEastAsia" w:hAnsiTheme="minorEastAsia"/>
          <w:sz w:val="24"/>
        </w:rPr>
        <w:t>需求”所列的所有内容进行</w:t>
      </w:r>
      <w:r w:rsidRPr="00C2381D">
        <w:rPr>
          <w:rFonts w:asciiTheme="minorEastAsia" w:eastAsiaTheme="minorEastAsia" w:hAnsiTheme="minorEastAsia" w:hint="eastAsia"/>
          <w:sz w:val="24"/>
        </w:rPr>
        <w:t>响应</w:t>
      </w:r>
      <w:r w:rsidRPr="00C2381D">
        <w:rPr>
          <w:rFonts w:asciiTheme="minorEastAsia" w:eastAsiaTheme="minorEastAsia" w:hAnsiTheme="minorEastAsia"/>
          <w:sz w:val="24"/>
        </w:rPr>
        <w:t>，如仅响应</w:t>
      </w:r>
      <w:r w:rsidRPr="00C2381D">
        <w:rPr>
          <w:rFonts w:asciiTheme="minorEastAsia" w:eastAsiaTheme="minorEastAsia" w:hAnsiTheme="minorEastAsia" w:hint="eastAsia"/>
          <w:sz w:val="24"/>
        </w:rPr>
        <w:t>所</w:t>
      </w:r>
      <w:proofErr w:type="gramStart"/>
      <w:r w:rsidRPr="00C2381D">
        <w:rPr>
          <w:rFonts w:asciiTheme="minorEastAsia" w:eastAsiaTheme="minorEastAsia" w:hAnsiTheme="minorEastAsia" w:hint="eastAsia"/>
          <w:sz w:val="24"/>
        </w:rPr>
        <w:t>参与包别</w:t>
      </w:r>
      <w:r w:rsidRPr="00C2381D">
        <w:rPr>
          <w:rFonts w:asciiTheme="minorEastAsia" w:eastAsiaTheme="minorEastAsia" w:hAnsiTheme="minorEastAsia"/>
          <w:sz w:val="24"/>
        </w:rPr>
        <w:t>中</w:t>
      </w:r>
      <w:proofErr w:type="gramEnd"/>
      <w:r w:rsidRPr="00C2381D">
        <w:rPr>
          <w:rFonts w:asciiTheme="minorEastAsia" w:eastAsiaTheme="minorEastAsia" w:hAnsiTheme="minorEastAsia"/>
          <w:sz w:val="24"/>
        </w:rPr>
        <w:t>的部分内容，其</w:t>
      </w:r>
      <w:r w:rsidRPr="00C2381D">
        <w:rPr>
          <w:rFonts w:asciiTheme="minorEastAsia" w:eastAsiaTheme="minorEastAsia" w:hAnsiTheme="minorEastAsia" w:hint="eastAsia"/>
          <w:sz w:val="24"/>
        </w:rPr>
        <w:t>所参与包别的响应文件</w:t>
      </w:r>
      <w:r w:rsidRPr="00C2381D">
        <w:rPr>
          <w:rFonts w:asciiTheme="minorEastAsia" w:eastAsiaTheme="minorEastAsia" w:hAnsiTheme="minorEastAsia"/>
          <w:sz w:val="24"/>
        </w:rPr>
        <w:t>将被认定为</w:t>
      </w:r>
      <w:r w:rsidRPr="00C2381D">
        <w:rPr>
          <w:rFonts w:asciiTheme="minorEastAsia" w:eastAsiaTheme="minorEastAsia" w:hAnsiTheme="minorEastAsia" w:hint="eastAsia"/>
          <w:b/>
          <w:sz w:val="24"/>
        </w:rPr>
        <w:t>响应</w:t>
      </w:r>
      <w:r w:rsidRPr="00C2381D">
        <w:rPr>
          <w:rFonts w:asciiTheme="minorEastAsia" w:eastAsiaTheme="minorEastAsia" w:hAnsiTheme="minorEastAsia"/>
          <w:b/>
          <w:sz w:val="24"/>
        </w:rPr>
        <w:t>无效</w:t>
      </w:r>
      <w:r w:rsidRPr="00C2381D">
        <w:rPr>
          <w:rFonts w:asciiTheme="minorEastAsia" w:eastAsiaTheme="minorEastAsia" w:hAnsiTheme="minorEastAsia"/>
          <w:sz w:val="24"/>
        </w:rPr>
        <w:t>。</w:t>
      </w:r>
    </w:p>
    <w:p w14:paraId="303F2253"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bookmarkStart w:id="17" w:name="_Hlk16458980"/>
      <w:r w:rsidRPr="00C2381D">
        <w:rPr>
          <w:rFonts w:asciiTheme="minorEastAsia" w:eastAsiaTheme="minorEastAsia" w:hAnsiTheme="minorEastAsia" w:hint="eastAsia"/>
          <w:sz w:val="24"/>
        </w:rPr>
        <w:t>9</w:t>
      </w:r>
      <w:r w:rsidRPr="00C2381D">
        <w:rPr>
          <w:rFonts w:asciiTheme="minorEastAsia" w:eastAsiaTheme="minorEastAsia" w:hAnsiTheme="minorEastAsia"/>
          <w:sz w:val="24"/>
        </w:rPr>
        <w:t>.3无论询价通知书中是否要求，</w:t>
      </w:r>
      <w:r w:rsidRPr="00C2381D">
        <w:rPr>
          <w:rFonts w:asciiTheme="minorEastAsia" w:eastAsiaTheme="minorEastAsia" w:hAnsiTheme="minorEastAsia" w:hint="eastAsia"/>
          <w:sz w:val="24"/>
        </w:rPr>
        <w:t>供应商所提供的货物及伴随的服务和工程均应符合国家强制性标准。</w:t>
      </w:r>
    </w:p>
    <w:bookmarkEnd w:id="17"/>
    <w:p w14:paraId="01149BE7"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9</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4</w:t>
      </w:r>
      <w:r w:rsidRPr="00C2381D">
        <w:rPr>
          <w:rFonts w:asciiTheme="minorEastAsia" w:eastAsiaTheme="minorEastAsia" w:hAnsiTheme="minorEastAsia"/>
          <w:sz w:val="24"/>
        </w:rPr>
        <w:t>供应商与采购</w:t>
      </w:r>
      <w:r w:rsidRPr="00C2381D">
        <w:rPr>
          <w:rFonts w:asciiTheme="minorEastAsia" w:eastAsiaTheme="minorEastAsia" w:hAnsiTheme="minorEastAsia" w:hint="eastAsia"/>
          <w:sz w:val="24"/>
        </w:rPr>
        <w:t>代理</w:t>
      </w:r>
      <w:r w:rsidRPr="00C2381D">
        <w:rPr>
          <w:rFonts w:asciiTheme="minorEastAsia" w:eastAsiaTheme="minorEastAsia" w:hAnsiTheme="minorEastAsia"/>
          <w:sz w:val="24"/>
        </w:rPr>
        <w:t>机构之间与</w:t>
      </w:r>
      <w:r w:rsidRPr="00C2381D">
        <w:rPr>
          <w:rFonts w:asciiTheme="minorEastAsia" w:eastAsiaTheme="minorEastAsia" w:hAnsiTheme="minorEastAsia" w:hint="eastAsia"/>
          <w:sz w:val="24"/>
        </w:rPr>
        <w:t>询价</w:t>
      </w:r>
      <w:r w:rsidRPr="00C2381D">
        <w:rPr>
          <w:rFonts w:asciiTheme="minorEastAsia" w:eastAsiaTheme="minorEastAsia" w:hAnsiTheme="minorEastAsia"/>
          <w:sz w:val="24"/>
        </w:rPr>
        <w:t>有关的所有往来通知、函件和响应文件均用中文表述。供应商随响应文件提供的证明文件和资料可以为其它语言，但必须附中文译文。翻译的中文资料与外文资料出现差异时，以中文为准。</w:t>
      </w:r>
    </w:p>
    <w:p w14:paraId="0EADA6EA"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9</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5</w:t>
      </w:r>
      <w:r w:rsidRPr="00C2381D">
        <w:rPr>
          <w:rFonts w:asciiTheme="minorEastAsia" w:eastAsiaTheme="minorEastAsia" w:hAnsiTheme="minorEastAsia"/>
          <w:sz w:val="24"/>
        </w:rPr>
        <w:t>除询价通知书中有特殊要求外，响应文件中所使用的计量单位，应采用中华人民共和国法定计量单位。</w:t>
      </w:r>
    </w:p>
    <w:p w14:paraId="36E9291D"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10</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响应文件构成</w:t>
      </w:r>
    </w:p>
    <w:p w14:paraId="29DB152A"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10</w:t>
      </w:r>
      <w:r w:rsidRPr="00C2381D">
        <w:rPr>
          <w:rFonts w:asciiTheme="minorEastAsia" w:eastAsiaTheme="minorEastAsia" w:hAnsiTheme="minorEastAsia"/>
          <w:sz w:val="24"/>
        </w:rPr>
        <w:t>.1供应商应完整地按询价通知书提供的响应文件格式及要求</w:t>
      </w:r>
      <w:r w:rsidRPr="00C2381D">
        <w:rPr>
          <w:rFonts w:asciiTheme="minorEastAsia" w:eastAsiaTheme="minorEastAsia" w:hAnsiTheme="minorEastAsia" w:hint="eastAsia"/>
          <w:sz w:val="24"/>
        </w:rPr>
        <w:t>编</w:t>
      </w:r>
      <w:r w:rsidRPr="00C2381D">
        <w:rPr>
          <w:rFonts w:asciiTheme="minorEastAsia" w:eastAsiaTheme="minorEastAsia" w:hAnsiTheme="minorEastAsia"/>
          <w:sz w:val="24"/>
        </w:rPr>
        <w:t>写响应文件，</w:t>
      </w:r>
      <w:r w:rsidRPr="00C2381D">
        <w:rPr>
          <w:rFonts w:asciiTheme="minorEastAsia" w:eastAsiaTheme="minorEastAsia" w:hAnsiTheme="minorEastAsia" w:hint="eastAsia"/>
          <w:sz w:val="24"/>
        </w:rPr>
        <w:t>具体内容详见本项目第六章响应文件格式的相关内容。</w:t>
      </w:r>
    </w:p>
    <w:p w14:paraId="54C7C353"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10.2上述文件应按照询价通知书规定的格式填写、签署和盖章。</w:t>
      </w:r>
    </w:p>
    <w:p w14:paraId="0E9D238B" w14:textId="77777777" w:rsidR="00F96FC6" w:rsidRPr="00C2381D" w:rsidRDefault="00000000">
      <w:pPr>
        <w:adjustRightInd w:val="0"/>
        <w:snapToGrid w:val="0"/>
        <w:spacing w:line="360" w:lineRule="auto"/>
        <w:ind w:firstLineChars="200" w:firstLine="482"/>
        <w:rPr>
          <w:rFonts w:ascii="宋体" w:eastAsia="宋体" w:hAnsi="宋体" w:cs="宋体" w:hint="eastAsia"/>
          <w:b/>
          <w:bCs/>
          <w:sz w:val="24"/>
        </w:rPr>
      </w:pPr>
      <w:r w:rsidRPr="00C2381D">
        <w:rPr>
          <w:rFonts w:ascii="宋体" w:eastAsia="宋体" w:hAnsi="宋体" w:cs="宋体"/>
          <w:b/>
          <w:bCs/>
          <w:sz w:val="24"/>
        </w:rPr>
        <w:t>11.证明</w:t>
      </w:r>
      <w:r w:rsidRPr="00C2381D">
        <w:rPr>
          <w:rFonts w:ascii="宋体" w:eastAsia="宋体" w:hAnsi="宋体" w:cs="宋体" w:hint="eastAsia"/>
          <w:b/>
          <w:bCs/>
          <w:sz w:val="24"/>
        </w:rPr>
        <w:t>响应</w:t>
      </w:r>
      <w:r w:rsidRPr="00C2381D">
        <w:rPr>
          <w:rFonts w:ascii="宋体" w:eastAsia="宋体" w:hAnsi="宋体" w:cs="宋体"/>
          <w:b/>
          <w:bCs/>
          <w:sz w:val="24"/>
        </w:rPr>
        <w:t>标的</w:t>
      </w:r>
      <w:proofErr w:type="gramStart"/>
      <w:r w:rsidRPr="00C2381D">
        <w:rPr>
          <w:rFonts w:ascii="宋体" w:eastAsia="宋体" w:hAnsi="宋体" w:cs="宋体"/>
          <w:b/>
          <w:bCs/>
          <w:sz w:val="24"/>
        </w:rPr>
        <w:t>的</w:t>
      </w:r>
      <w:proofErr w:type="gramEnd"/>
      <w:r w:rsidRPr="00C2381D">
        <w:rPr>
          <w:rFonts w:ascii="宋体" w:eastAsia="宋体" w:hAnsi="宋体" w:cs="宋体"/>
          <w:b/>
          <w:bCs/>
          <w:sz w:val="24"/>
        </w:rPr>
        <w:t>合格性和符合</w:t>
      </w:r>
      <w:r w:rsidRPr="00C2381D">
        <w:rPr>
          <w:rFonts w:ascii="宋体" w:eastAsia="宋体" w:hAnsi="宋体" w:cs="宋体" w:hint="eastAsia"/>
          <w:b/>
          <w:bCs/>
          <w:sz w:val="24"/>
        </w:rPr>
        <w:t>询价通知书</w:t>
      </w:r>
      <w:r w:rsidRPr="00C2381D">
        <w:rPr>
          <w:rFonts w:ascii="宋体" w:eastAsia="宋体" w:hAnsi="宋体" w:cs="宋体"/>
          <w:b/>
          <w:bCs/>
          <w:sz w:val="24"/>
        </w:rPr>
        <w:t>规定的技术文件</w:t>
      </w:r>
    </w:p>
    <w:p w14:paraId="3D693D8C" w14:textId="77777777" w:rsidR="00F96FC6" w:rsidRPr="00C2381D" w:rsidRDefault="00000000">
      <w:pPr>
        <w:adjustRightInd w:val="0"/>
        <w:snapToGrid w:val="0"/>
        <w:spacing w:line="360" w:lineRule="auto"/>
        <w:ind w:firstLineChars="200" w:firstLine="480"/>
        <w:rPr>
          <w:rFonts w:ascii="宋体" w:eastAsia="宋体" w:hAnsi="宋体" w:cs="宋体" w:hint="eastAsia"/>
          <w:sz w:val="24"/>
        </w:rPr>
      </w:pPr>
      <w:r w:rsidRPr="00C2381D">
        <w:rPr>
          <w:rFonts w:ascii="宋体" w:eastAsia="宋体" w:hAnsi="宋体" w:cs="宋体" w:hint="eastAsia"/>
          <w:sz w:val="24"/>
        </w:rPr>
        <w:t xml:space="preserve">11.1 供应商应提交询价通知书要求的证明文件，证明其响应内容符合询价通知书规定。该证明文件是响应文件的一部分。 </w:t>
      </w:r>
    </w:p>
    <w:p w14:paraId="096B0A97" w14:textId="77777777" w:rsidR="00F96FC6" w:rsidRPr="00C2381D" w:rsidRDefault="00000000">
      <w:pPr>
        <w:adjustRightInd w:val="0"/>
        <w:snapToGrid w:val="0"/>
        <w:spacing w:line="360" w:lineRule="auto"/>
        <w:ind w:firstLineChars="200" w:firstLine="480"/>
        <w:rPr>
          <w:rFonts w:ascii="宋体" w:eastAsia="宋体" w:hAnsi="宋体" w:cs="宋体" w:hint="eastAsia"/>
          <w:sz w:val="24"/>
        </w:rPr>
      </w:pPr>
      <w:r w:rsidRPr="00C2381D">
        <w:rPr>
          <w:rFonts w:ascii="宋体" w:eastAsia="宋体" w:hAnsi="宋体" w:cs="宋体" w:hint="eastAsia"/>
          <w:sz w:val="24"/>
        </w:rPr>
        <w:t>11.2 上款所述的证明文件，可以是文字资料、图纸和数据</w:t>
      </w:r>
      <w:r w:rsidRPr="00C2381D">
        <w:rPr>
          <w:rFonts w:ascii="宋体" w:eastAsia="宋体" w:hAnsi="宋体" w:cs="宋体"/>
          <w:sz w:val="24"/>
        </w:rPr>
        <w:t>，它包括：</w:t>
      </w:r>
    </w:p>
    <w:p w14:paraId="6A81F774" w14:textId="77777777" w:rsidR="00F96FC6" w:rsidRPr="00C2381D" w:rsidRDefault="00000000">
      <w:pPr>
        <w:adjustRightInd w:val="0"/>
        <w:snapToGrid w:val="0"/>
        <w:spacing w:line="360" w:lineRule="auto"/>
        <w:ind w:firstLineChars="200" w:firstLine="480"/>
        <w:rPr>
          <w:rFonts w:ascii="宋体" w:eastAsia="宋体" w:hAnsi="宋体" w:cs="宋体" w:hint="eastAsia"/>
          <w:sz w:val="24"/>
        </w:rPr>
      </w:pPr>
      <w:r w:rsidRPr="00C2381D">
        <w:rPr>
          <w:rFonts w:ascii="宋体" w:eastAsia="宋体" w:hAnsi="宋体" w:cs="宋体"/>
          <w:sz w:val="24"/>
        </w:rPr>
        <w:t xml:space="preserve">11.2.1 货物主要技术指标和性能的详细说明； </w:t>
      </w:r>
    </w:p>
    <w:p w14:paraId="16FF0A9D" w14:textId="77777777" w:rsidR="00F96FC6" w:rsidRPr="00C2381D" w:rsidRDefault="00000000">
      <w:pPr>
        <w:adjustRightInd w:val="0"/>
        <w:snapToGrid w:val="0"/>
        <w:spacing w:line="360" w:lineRule="auto"/>
        <w:ind w:firstLineChars="200" w:firstLine="480"/>
        <w:rPr>
          <w:rFonts w:ascii="宋体" w:eastAsia="宋体" w:hAnsi="宋体" w:cs="宋体" w:hint="eastAsia"/>
          <w:sz w:val="24"/>
        </w:rPr>
      </w:pPr>
      <w:r w:rsidRPr="00C2381D">
        <w:rPr>
          <w:rFonts w:ascii="宋体" w:eastAsia="宋体" w:hAnsi="宋体" w:cs="宋体"/>
          <w:sz w:val="24"/>
        </w:rPr>
        <w:t>11.2.2 货物从买方开始使用至</w:t>
      </w:r>
      <w:r w:rsidRPr="00C2381D">
        <w:rPr>
          <w:rFonts w:ascii="宋体" w:eastAsia="宋体" w:hAnsi="宋体" w:cs="宋体" w:hint="eastAsia"/>
          <w:sz w:val="24"/>
        </w:rPr>
        <w:t>询价通知书</w:t>
      </w:r>
      <w:r w:rsidRPr="00C2381D">
        <w:rPr>
          <w:rFonts w:ascii="宋体" w:eastAsia="宋体" w:hAnsi="宋体" w:cs="宋体"/>
          <w:sz w:val="24"/>
        </w:rPr>
        <w:t>规定的保质期内正常、连续地使用所必须的备件和专用工具清单，包括备件和专用工具的货源及现行价格；</w:t>
      </w:r>
    </w:p>
    <w:p w14:paraId="5146EAF9" w14:textId="77777777" w:rsidR="00F96FC6" w:rsidRPr="00C2381D" w:rsidRDefault="00000000">
      <w:pPr>
        <w:adjustRightInd w:val="0"/>
        <w:snapToGrid w:val="0"/>
        <w:spacing w:line="360" w:lineRule="auto"/>
        <w:ind w:firstLineChars="200" w:firstLine="480"/>
        <w:rPr>
          <w:rFonts w:ascii="宋体" w:eastAsia="宋体" w:hAnsi="宋体" w:cs="宋体" w:hint="eastAsia"/>
          <w:sz w:val="24"/>
        </w:rPr>
      </w:pPr>
      <w:r w:rsidRPr="00C2381D">
        <w:rPr>
          <w:rFonts w:ascii="宋体" w:eastAsia="宋体" w:hAnsi="宋体" w:cs="宋体"/>
          <w:sz w:val="24"/>
        </w:rPr>
        <w:t>11.2.3 对照</w:t>
      </w:r>
      <w:r w:rsidRPr="00C2381D">
        <w:rPr>
          <w:rFonts w:ascii="宋体" w:eastAsia="宋体" w:hAnsi="宋体" w:cs="宋体" w:hint="eastAsia"/>
          <w:sz w:val="24"/>
        </w:rPr>
        <w:t>询价通知书</w:t>
      </w:r>
      <w:r w:rsidRPr="00C2381D">
        <w:rPr>
          <w:rFonts w:ascii="宋体" w:eastAsia="宋体" w:hAnsi="宋体" w:cs="宋体"/>
          <w:sz w:val="24"/>
        </w:rPr>
        <w:t>技术规格，逐条说明所提供货物及伴随的工程和服务已对</w:t>
      </w:r>
      <w:r w:rsidRPr="00C2381D">
        <w:rPr>
          <w:rFonts w:ascii="宋体" w:eastAsia="宋体" w:hAnsi="宋体" w:cs="宋体" w:hint="eastAsia"/>
          <w:sz w:val="24"/>
        </w:rPr>
        <w:t>询价通知书</w:t>
      </w:r>
      <w:r w:rsidRPr="00C2381D">
        <w:rPr>
          <w:rFonts w:ascii="宋体" w:eastAsia="宋体" w:hAnsi="宋体" w:cs="宋体"/>
          <w:sz w:val="24"/>
        </w:rPr>
        <w:t>的技术规格做出了实质性的响应，或申明与技术规格条文的偏差和例外。</w:t>
      </w:r>
    </w:p>
    <w:p w14:paraId="28B1264E" w14:textId="77777777" w:rsidR="00F96FC6" w:rsidRPr="00C2381D" w:rsidRDefault="00000000">
      <w:pPr>
        <w:adjustRightInd w:val="0"/>
        <w:snapToGrid w:val="0"/>
        <w:spacing w:line="360" w:lineRule="auto"/>
        <w:ind w:firstLineChars="200" w:firstLine="480"/>
        <w:rPr>
          <w:rFonts w:ascii="宋体" w:eastAsia="宋体" w:hAnsi="宋体" w:cs="宋体" w:hint="eastAsia"/>
          <w:sz w:val="24"/>
        </w:rPr>
      </w:pPr>
      <w:r w:rsidRPr="00C2381D">
        <w:rPr>
          <w:rFonts w:ascii="宋体" w:eastAsia="宋体" w:hAnsi="宋体" w:cs="宋体"/>
          <w:sz w:val="24"/>
        </w:rPr>
        <w:t>11.3 本条所指证明文件不包括对</w:t>
      </w:r>
      <w:r w:rsidRPr="00C2381D">
        <w:rPr>
          <w:rFonts w:ascii="宋体" w:eastAsia="宋体" w:hAnsi="宋体" w:cs="宋体" w:hint="eastAsia"/>
          <w:sz w:val="24"/>
        </w:rPr>
        <w:t>询价通知书</w:t>
      </w:r>
      <w:r w:rsidRPr="00C2381D">
        <w:rPr>
          <w:rFonts w:ascii="宋体" w:eastAsia="宋体" w:hAnsi="宋体" w:cs="宋体"/>
          <w:sz w:val="24"/>
        </w:rPr>
        <w:t>相关部分的文字、图标的复制。</w:t>
      </w:r>
    </w:p>
    <w:p w14:paraId="2F173BA1" w14:textId="77777777" w:rsidR="00F96FC6" w:rsidRPr="00C2381D" w:rsidRDefault="00000000">
      <w:pPr>
        <w:adjustRightInd w:val="0"/>
        <w:snapToGrid w:val="0"/>
        <w:spacing w:line="360" w:lineRule="auto"/>
        <w:ind w:firstLineChars="200" w:firstLine="480"/>
        <w:rPr>
          <w:rFonts w:ascii="宋体" w:eastAsia="宋体" w:hAnsi="宋体" w:cs="宋体" w:hint="eastAsia"/>
          <w:sz w:val="24"/>
        </w:rPr>
      </w:pPr>
      <w:r w:rsidRPr="00C2381D">
        <w:rPr>
          <w:rFonts w:ascii="宋体" w:eastAsia="宋体" w:hAnsi="宋体" w:cs="宋体"/>
          <w:sz w:val="24"/>
        </w:rPr>
        <w:t>11.4 为保证公平公正，除非另有规定或说明，</w:t>
      </w:r>
      <w:r w:rsidRPr="00C2381D">
        <w:rPr>
          <w:rFonts w:ascii="宋体" w:eastAsia="宋体" w:hAnsi="宋体" w:cs="宋体" w:hint="eastAsia"/>
          <w:sz w:val="24"/>
        </w:rPr>
        <w:t>供应商</w:t>
      </w:r>
      <w:r w:rsidRPr="00C2381D">
        <w:rPr>
          <w:rFonts w:ascii="宋体" w:eastAsia="宋体" w:hAnsi="宋体" w:cs="宋体"/>
          <w:sz w:val="24"/>
        </w:rPr>
        <w:t>对同一项目</w:t>
      </w:r>
      <w:r w:rsidRPr="00C2381D">
        <w:rPr>
          <w:rFonts w:ascii="宋体" w:eastAsia="宋体" w:hAnsi="宋体" w:cs="宋体" w:hint="eastAsia"/>
          <w:sz w:val="24"/>
        </w:rPr>
        <w:t>响应</w:t>
      </w:r>
      <w:r w:rsidRPr="00C2381D">
        <w:rPr>
          <w:rFonts w:ascii="宋体" w:eastAsia="宋体" w:hAnsi="宋体" w:cs="宋体"/>
          <w:sz w:val="24"/>
        </w:rPr>
        <w:t>时，不得同时提供备选投</w:t>
      </w:r>
      <w:r w:rsidRPr="00C2381D">
        <w:rPr>
          <w:rFonts w:ascii="宋体" w:eastAsia="宋体" w:hAnsi="宋体" w:cs="宋体" w:hint="eastAsia"/>
          <w:sz w:val="24"/>
        </w:rPr>
        <w:t>响应</w:t>
      </w:r>
      <w:r w:rsidRPr="00C2381D">
        <w:rPr>
          <w:rFonts w:ascii="宋体" w:eastAsia="宋体" w:hAnsi="宋体" w:cs="宋体"/>
          <w:sz w:val="24"/>
        </w:rPr>
        <w:t>方案。</w:t>
      </w:r>
    </w:p>
    <w:p w14:paraId="2957594B"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lastRenderedPageBreak/>
        <w:t>12</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报价</w:t>
      </w:r>
    </w:p>
    <w:p w14:paraId="170968DE"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12</w:t>
      </w:r>
      <w:r w:rsidRPr="00C2381D">
        <w:rPr>
          <w:rFonts w:asciiTheme="minorEastAsia" w:eastAsiaTheme="minorEastAsia" w:hAnsiTheme="minorEastAsia"/>
          <w:sz w:val="24"/>
        </w:rPr>
        <w:t>.1</w:t>
      </w:r>
      <w:r w:rsidRPr="00C2381D">
        <w:rPr>
          <w:rFonts w:asciiTheme="minorEastAsia" w:eastAsiaTheme="minorEastAsia" w:hAnsiTheme="minorEastAsia" w:hint="eastAsia"/>
          <w:sz w:val="24"/>
        </w:rPr>
        <w:t>供应商</w:t>
      </w:r>
      <w:r w:rsidRPr="00C2381D">
        <w:rPr>
          <w:rFonts w:asciiTheme="minorEastAsia" w:eastAsiaTheme="minorEastAsia" w:hAnsiTheme="minorEastAsia"/>
          <w:sz w:val="24"/>
        </w:rPr>
        <w:t>的报价应当包括满足本次</w:t>
      </w:r>
      <w:r w:rsidRPr="00C2381D">
        <w:rPr>
          <w:rFonts w:asciiTheme="minorEastAsia" w:eastAsiaTheme="minorEastAsia" w:hAnsiTheme="minorEastAsia" w:hint="eastAsia"/>
          <w:sz w:val="24"/>
        </w:rPr>
        <w:t>询价</w:t>
      </w:r>
      <w:r w:rsidRPr="00C2381D">
        <w:rPr>
          <w:rFonts w:asciiTheme="minorEastAsia" w:eastAsiaTheme="minorEastAsia" w:hAnsiTheme="minorEastAsia"/>
          <w:sz w:val="24"/>
        </w:rPr>
        <w:t>全部采购需求所应提供的</w:t>
      </w:r>
      <w:r w:rsidRPr="00C2381D">
        <w:rPr>
          <w:rFonts w:asciiTheme="minorEastAsia" w:eastAsiaTheme="minorEastAsia" w:hAnsiTheme="minorEastAsia" w:hint="eastAsia"/>
          <w:sz w:val="24"/>
        </w:rPr>
        <w:t>货物，</w:t>
      </w:r>
      <w:r w:rsidRPr="00C2381D">
        <w:rPr>
          <w:rFonts w:asciiTheme="minorEastAsia" w:eastAsiaTheme="minorEastAsia" w:hAnsiTheme="minorEastAsia"/>
          <w:sz w:val="24"/>
        </w:rPr>
        <w:t>以及伴随的</w:t>
      </w:r>
      <w:r w:rsidRPr="00C2381D">
        <w:rPr>
          <w:rFonts w:asciiTheme="minorEastAsia" w:eastAsiaTheme="minorEastAsia" w:hAnsiTheme="minorEastAsia" w:hint="eastAsia"/>
          <w:sz w:val="24"/>
        </w:rPr>
        <w:t>服务</w:t>
      </w:r>
      <w:r w:rsidRPr="00C2381D">
        <w:rPr>
          <w:rFonts w:asciiTheme="minorEastAsia" w:eastAsiaTheme="minorEastAsia" w:hAnsiTheme="minorEastAsia"/>
          <w:sz w:val="24"/>
        </w:rPr>
        <w:t>和工程</w:t>
      </w:r>
      <w:r w:rsidRPr="00C2381D">
        <w:rPr>
          <w:rFonts w:asciiTheme="minorEastAsia" w:eastAsiaTheme="minorEastAsia" w:hAnsiTheme="minorEastAsia" w:hint="eastAsia"/>
          <w:sz w:val="24"/>
        </w:rPr>
        <w:t>。除询价通知书另有规定外，所有内容均应以人民币报价，供应商的询价报价应遵守《中华人民共和国价格法》。</w:t>
      </w:r>
    </w:p>
    <w:p w14:paraId="5F08BF39"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b/>
          <w:sz w:val="24"/>
        </w:rPr>
      </w:pPr>
      <w:r w:rsidRPr="00C2381D">
        <w:rPr>
          <w:rFonts w:asciiTheme="minorEastAsia" w:eastAsiaTheme="minorEastAsia" w:hAnsiTheme="minorEastAsia" w:hint="eastAsia"/>
          <w:bCs/>
          <w:sz w:val="24"/>
        </w:rPr>
        <w:t>12.2 供应商报价超过询价通知书规定的预算金额或者分项、分包最高限价，其响应文件将被认定为</w:t>
      </w:r>
      <w:r w:rsidRPr="00C2381D">
        <w:rPr>
          <w:rFonts w:asciiTheme="minorEastAsia" w:eastAsiaTheme="minorEastAsia" w:hAnsiTheme="minorEastAsia" w:hint="eastAsia"/>
          <w:b/>
          <w:sz w:val="24"/>
        </w:rPr>
        <w:t>响应无效。</w:t>
      </w:r>
    </w:p>
    <w:p w14:paraId="6D9CDED9"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宋体" w:eastAsia="宋体" w:hAnsi="宋体" w:hint="eastAsia"/>
          <w:sz w:val="24"/>
        </w:rPr>
        <w:t>12.3供应商应在分项报价表上标明响应货物及相关服务的单价（如适用）和总价。未标明的视同包含在响应报价中。</w:t>
      </w:r>
    </w:p>
    <w:p w14:paraId="361E0F50"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12</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4报价</w:t>
      </w:r>
      <w:r w:rsidRPr="00C2381D">
        <w:rPr>
          <w:rFonts w:asciiTheme="minorEastAsia" w:eastAsiaTheme="minorEastAsia" w:hAnsiTheme="minorEastAsia"/>
          <w:sz w:val="24"/>
        </w:rPr>
        <w:t>在合同履行过程中是固定不变的，不得以任何理由予以变更。任何包含价格调整要求的</w:t>
      </w:r>
      <w:r w:rsidRPr="00C2381D">
        <w:rPr>
          <w:rFonts w:asciiTheme="minorEastAsia" w:eastAsiaTheme="minorEastAsia" w:hAnsiTheme="minorEastAsia" w:hint="eastAsia"/>
          <w:sz w:val="24"/>
        </w:rPr>
        <w:t>询价</w:t>
      </w:r>
      <w:r w:rsidRPr="00C2381D">
        <w:rPr>
          <w:rFonts w:asciiTheme="minorEastAsia" w:eastAsiaTheme="minorEastAsia" w:hAnsiTheme="minorEastAsia"/>
          <w:sz w:val="24"/>
        </w:rPr>
        <w:t>，其</w:t>
      </w:r>
      <w:r w:rsidRPr="00C2381D">
        <w:rPr>
          <w:rFonts w:asciiTheme="minorEastAsia" w:eastAsiaTheme="minorEastAsia" w:hAnsiTheme="minorEastAsia" w:hint="eastAsia"/>
          <w:sz w:val="24"/>
        </w:rPr>
        <w:t>响应文件将被认定为</w:t>
      </w:r>
      <w:r w:rsidRPr="00C2381D">
        <w:rPr>
          <w:rFonts w:asciiTheme="minorEastAsia" w:eastAsiaTheme="minorEastAsia" w:hAnsiTheme="minorEastAsia" w:hint="eastAsia"/>
          <w:b/>
          <w:sz w:val="24"/>
        </w:rPr>
        <w:t>响应无效</w:t>
      </w:r>
      <w:r w:rsidRPr="00C2381D">
        <w:rPr>
          <w:rFonts w:asciiTheme="minorEastAsia" w:eastAsiaTheme="minorEastAsia" w:hAnsiTheme="minorEastAsia"/>
          <w:sz w:val="24"/>
        </w:rPr>
        <w:t>。</w:t>
      </w:r>
    </w:p>
    <w:p w14:paraId="3A3E39DE"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12</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5</w:t>
      </w:r>
      <w:r w:rsidRPr="00C2381D">
        <w:rPr>
          <w:rFonts w:asciiTheme="minorEastAsia" w:eastAsiaTheme="minorEastAsia" w:hAnsiTheme="minorEastAsia"/>
          <w:sz w:val="24"/>
        </w:rPr>
        <w:t>采购人不接受具有附加条件的报价。</w:t>
      </w:r>
    </w:p>
    <w:p w14:paraId="003ED045"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13</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询价保证金</w:t>
      </w:r>
    </w:p>
    <w:p w14:paraId="04C899A6"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13.1本项目不收取询价保证金。</w:t>
      </w:r>
    </w:p>
    <w:p w14:paraId="1EBB19B9"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14</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询价有效期</w:t>
      </w:r>
    </w:p>
    <w:p w14:paraId="0AD69AB3"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14.1询价有效期为从响应文件提交截止之日算起的日历天数，询价有效期详见</w:t>
      </w:r>
      <w:r w:rsidRPr="00C2381D">
        <w:rPr>
          <w:rFonts w:asciiTheme="minorEastAsia" w:eastAsiaTheme="minorEastAsia" w:hAnsiTheme="minorEastAsia" w:hint="eastAsia"/>
          <w:sz w:val="24"/>
          <w:u w:val="single"/>
        </w:rPr>
        <w:t>供应商须知前附表</w:t>
      </w:r>
      <w:r w:rsidRPr="00C2381D">
        <w:rPr>
          <w:rFonts w:asciiTheme="minorEastAsia" w:eastAsiaTheme="minorEastAsia" w:hAnsiTheme="minorEastAsia" w:hint="eastAsia"/>
          <w:sz w:val="24"/>
        </w:rPr>
        <w:t>。</w:t>
      </w:r>
    </w:p>
    <w:p w14:paraId="65F97312"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14.2在询价有效期内，供应商的响应文件保持有效，供应商不得要求撤销或修改其响应文件。询价有效期不满足要求的</w:t>
      </w:r>
      <w:r w:rsidRPr="00C2381D">
        <w:rPr>
          <w:rFonts w:asciiTheme="minorEastAsia" w:eastAsiaTheme="minorEastAsia" w:hAnsiTheme="minorEastAsia" w:hint="eastAsia"/>
          <w:b/>
          <w:bCs/>
          <w:sz w:val="24"/>
        </w:rPr>
        <w:t>响应</w:t>
      </w:r>
      <w:r w:rsidRPr="00C2381D">
        <w:rPr>
          <w:rFonts w:asciiTheme="minorEastAsia" w:eastAsiaTheme="minorEastAsia" w:hAnsiTheme="minorEastAsia" w:hint="eastAsia"/>
          <w:b/>
          <w:sz w:val="24"/>
        </w:rPr>
        <w:t>无效</w:t>
      </w:r>
      <w:r w:rsidRPr="00C2381D">
        <w:rPr>
          <w:rFonts w:asciiTheme="minorEastAsia" w:eastAsiaTheme="minorEastAsia" w:hAnsiTheme="minorEastAsia" w:hint="eastAsia"/>
          <w:sz w:val="24"/>
        </w:rPr>
        <w:t>。</w:t>
      </w:r>
    </w:p>
    <w:p w14:paraId="2DC057EA"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sz w:val="24"/>
        </w:rPr>
        <w:t>1</w:t>
      </w:r>
      <w:r w:rsidRPr="00C2381D">
        <w:rPr>
          <w:rFonts w:asciiTheme="minorEastAsia" w:eastAsiaTheme="minorEastAsia" w:hAnsiTheme="minorEastAsia" w:hint="eastAsia"/>
          <w:sz w:val="24"/>
        </w:rPr>
        <w:t>4</w:t>
      </w:r>
      <w:r w:rsidRPr="00C2381D">
        <w:rPr>
          <w:rFonts w:asciiTheme="minorEastAsia" w:eastAsiaTheme="minorEastAsia" w:hAnsiTheme="minorEastAsia"/>
          <w:sz w:val="24"/>
        </w:rPr>
        <w:t>.3</w:t>
      </w:r>
      <w:r w:rsidRPr="00C2381D">
        <w:rPr>
          <w:rFonts w:asciiTheme="minorEastAsia" w:eastAsiaTheme="minorEastAsia" w:hAnsiTheme="minorEastAsia" w:hint="eastAsia"/>
          <w:sz w:val="24"/>
        </w:rPr>
        <w:t>因特殊原因，采购人或采购代理机构可在原询价有效期截止之前，要求供应商延长响应文件的有效期。接受该要求的供应商将不会被要求和允许修正其响应文件。供应商也可以拒绝延长询价有效期的要求，且不承担任何责任。上述要求和答复都应以书面形式提交。</w:t>
      </w:r>
    </w:p>
    <w:p w14:paraId="46F96A0C"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 xml:space="preserve">15.响应文件的制作 </w:t>
      </w:r>
    </w:p>
    <w:p w14:paraId="63860FCB" w14:textId="77777777" w:rsidR="00DC7510" w:rsidRPr="00C2381D" w:rsidRDefault="00DC7510" w:rsidP="00DC751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15.1 本项目要求提供纸质响应文件，响应文件的编制应满足以下规定：</w:t>
      </w:r>
    </w:p>
    <w:p w14:paraId="2918BBBC" w14:textId="776A6479" w:rsidR="00DC7510" w:rsidRPr="00C2381D" w:rsidRDefault="00DC7510" w:rsidP="00DC751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（1）供应商应当按照竞争性询价文件的要求编制响应文件，并对其提交的响应文件的真实性、合法性承担法律责任。响应文件的部分格式要求，见第六章《响应文件格式》。</w:t>
      </w:r>
    </w:p>
    <w:p w14:paraId="34E6DEBC" w14:textId="1AB0D126" w:rsidR="00DC7510" w:rsidRPr="00C2381D" w:rsidRDefault="00DC7510" w:rsidP="00DC751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（2）在第六章“响应文件格式”中要求供应商盖章的，供应商均应在相应位置盖章。联合体参加</w:t>
      </w:r>
      <w:r w:rsidR="00495654" w:rsidRPr="00C2381D">
        <w:rPr>
          <w:rFonts w:asciiTheme="minorEastAsia" w:eastAsiaTheme="minorEastAsia" w:hAnsiTheme="minorEastAsia" w:hint="eastAsia"/>
          <w:sz w:val="24"/>
        </w:rPr>
        <w:t>询价</w:t>
      </w:r>
      <w:r w:rsidRPr="00C2381D">
        <w:rPr>
          <w:rFonts w:asciiTheme="minorEastAsia" w:eastAsiaTheme="minorEastAsia" w:hAnsiTheme="minorEastAsia" w:hint="eastAsia"/>
          <w:sz w:val="24"/>
        </w:rPr>
        <w:t>的，除联合协议及询价文件规定须联合体各成员单位各自盖章的证明材料外，响应文件由联合体牵头人按上述规定加盖联合体牵头人</w:t>
      </w:r>
      <w:r w:rsidRPr="00C2381D">
        <w:rPr>
          <w:rFonts w:asciiTheme="minorEastAsia" w:eastAsiaTheme="minorEastAsia" w:hAnsiTheme="minorEastAsia" w:hint="eastAsia"/>
          <w:sz w:val="24"/>
        </w:rPr>
        <w:lastRenderedPageBreak/>
        <w:t>单位公章。</w:t>
      </w:r>
    </w:p>
    <w:p w14:paraId="17FB980F" w14:textId="77777777" w:rsidR="00DC7510" w:rsidRPr="00C2381D" w:rsidRDefault="00DC7510" w:rsidP="00DC751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15.2 因供应商自身原因而导致响应文件未在供应商须知前附表中规定的响应文件提交截止时间前提交文件的，该响应文件视为无效响应文件，供应商自行承担由此导致的全部责任。</w:t>
      </w:r>
    </w:p>
    <w:p w14:paraId="127E84E3" w14:textId="1D2CC011" w:rsidR="00F96FC6" w:rsidRPr="00C2381D" w:rsidRDefault="00DC7510" w:rsidP="00DC7510">
      <w:pPr>
        <w:adjustRightInd w:val="0"/>
        <w:snapToGrid w:val="0"/>
        <w:spacing w:line="360" w:lineRule="auto"/>
        <w:ind w:firstLineChars="200" w:firstLine="480"/>
        <w:rPr>
          <w:rFonts w:hint="eastAsia"/>
        </w:rPr>
      </w:pPr>
      <w:r w:rsidRPr="00C2381D">
        <w:rPr>
          <w:rFonts w:asciiTheme="minorEastAsia" w:eastAsiaTheme="minorEastAsia" w:hAnsiTheme="minorEastAsia" w:hint="eastAsia"/>
          <w:sz w:val="24"/>
        </w:rPr>
        <w:t xml:space="preserve">15.3 </w:t>
      </w:r>
      <w:r w:rsidR="00495654" w:rsidRPr="00C2381D">
        <w:rPr>
          <w:rFonts w:asciiTheme="minorEastAsia" w:eastAsiaTheme="minorEastAsia" w:hAnsiTheme="minorEastAsia" w:hint="eastAsia"/>
          <w:sz w:val="24"/>
        </w:rPr>
        <w:t>询价</w:t>
      </w:r>
      <w:r w:rsidRPr="00C2381D">
        <w:rPr>
          <w:rFonts w:asciiTheme="minorEastAsia" w:eastAsiaTheme="minorEastAsia" w:hAnsiTheme="minorEastAsia" w:hint="eastAsia"/>
          <w:sz w:val="24"/>
        </w:rPr>
        <w:t>现场提交的其他材料要求详见供应商须知前附表。</w:t>
      </w:r>
      <w:r w:rsidRPr="00C2381D">
        <w:rPr>
          <w:rFonts w:ascii="宋体" w:eastAsia="宋体" w:hAnsi="宋体" w:cs="宋体" w:hint="eastAsia"/>
          <w:color w:val="000000"/>
          <w:kern w:val="0"/>
          <w:sz w:val="24"/>
          <w:szCs w:val="24"/>
          <w:lang w:bidi="ar"/>
        </w:rPr>
        <w:t xml:space="preserve"> </w:t>
      </w:r>
    </w:p>
    <w:p w14:paraId="1ABCC2B9"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16.响应文件提交截止时间</w:t>
      </w:r>
    </w:p>
    <w:p w14:paraId="2FF90FDB" w14:textId="77777777" w:rsidR="00DC7510" w:rsidRPr="00C2381D" w:rsidRDefault="00DC7510" w:rsidP="00DC7510">
      <w:pPr>
        <w:adjustRightInd w:val="0"/>
        <w:snapToGrid w:val="0"/>
        <w:spacing w:line="360" w:lineRule="auto"/>
        <w:ind w:firstLineChars="200" w:firstLine="480"/>
        <w:outlineLvl w:val="2"/>
        <w:rPr>
          <w:rFonts w:asciiTheme="minorEastAsia" w:eastAsiaTheme="minorEastAsia" w:hAnsiTheme="minorEastAsia" w:hint="eastAsia"/>
          <w:sz w:val="24"/>
        </w:rPr>
      </w:pPr>
      <w:r w:rsidRPr="00C2381D">
        <w:rPr>
          <w:rFonts w:asciiTheme="minorEastAsia" w:eastAsiaTheme="minorEastAsia" w:hAnsiTheme="minorEastAsia" w:hint="eastAsia"/>
          <w:sz w:val="24"/>
        </w:rPr>
        <w:t xml:space="preserve">16.1 供应商应在供应商须知前附表中规定的响应文件提交截止时间前，将响应文件密封送达指定响应文件的开启地点并递交。 </w:t>
      </w:r>
    </w:p>
    <w:p w14:paraId="00E2199B" w14:textId="0555823C" w:rsidR="00DC7510" w:rsidRPr="00C2381D" w:rsidRDefault="00DC7510" w:rsidP="00DC7510">
      <w:pPr>
        <w:adjustRightInd w:val="0"/>
        <w:snapToGrid w:val="0"/>
        <w:spacing w:line="360" w:lineRule="auto"/>
        <w:ind w:firstLineChars="200" w:firstLine="480"/>
        <w:outlineLvl w:val="2"/>
        <w:rPr>
          <w:rFonts w:asciiTheme="minorEastAsia" w:eastAsiaTheme="minorEastAsia" w:hAnsiTheme="minorEastAsia" w:hint="eastAsia"/>
          <w:sz w:val="24"/>
        </w:rPr>
      </w:pPr>
      <w:r w:rsidRPr="00C2381D">
        <w:rPr>
          <w:rFonts w:asciiTheme="minorEastAsia" w:eastAsiaTheme="minorEastAsia" w:hAnsiTheme="minorEastAsia" w:hint="eastAsia"/>
          <w:sz w:val="24"/>
        </w:rPr>
        <w:t>16.2 供应商在询</w:t>
      </w:r>
      <w:proofErr w:type="gramStart"/>
      <w:r w:rsidRPr="00C2381D">
        <w:rPr>
          <w:rFonts w:asciiTheme="minorEastAsia" w:eastAsiaTheme="minorEastAsia" w:hAnsiTheme="minorEastAsia" w:hint="eastAsia"/>
          <w:sz w:val="24"/>
        </w:rPr>
        <w:t>价文件</w:t>
      </w:r>
      <w:proofErr w:type="gramEnd"/>
      <w:r w:rsidRPr="00C2381D">
        <w:rPr>
          <w:rFonts w:asciiTheme="minorEastAsia" w:eastAsiaTheme="minorEastAsia" w:hAnsiTheme="minorEastAsia" w:hint="eastAsia"/>
          <w:sz w:val="24"/>
        </w:rPr>
        <w:t>规定的响应文件提交截止时间之后送达的，响应无效，将拒绝接收。</w:t>
      </w:r>
    </w:p>
    <w:p w14:paraId="3FA24645" w14:textId="77777777" w:rsidR="000E07DB" w:rsidRPr="00C2381D" w:rsidRDefault="00DC7510" w:rsidP="00DC7510">
      <w:pPr>
        <w:adjustRightInd w:val="0"/>
        <w:snapToGrid w:val="0"/>
        <w:spacing w:line="360" w:lineRule="auto"/>
        <w:ind w:firstLineChars="200" w:firstLine="480"/>
        <w:outlineLvl w:val="2"/>
        <w:rPr>
          <w:rFonts w:asciiTheme="minorEastAsia" w:eastAsiaTheme="minorEastAsia" w:hAnsiTheme="minorEastAsia" w:hint="eastAsia"/>
          <w:sz w:val="24"/>
        </w:rPr>
      </w:pPr>
      <w:r w:rsidRPr="00C2381D">
        <w:rPr>
          <w:rFonts w:asciiTheme="minorEastAsia" w:eastAsiaTheme="minorEastAsia" w:hAnsiTheme="minorEastAsia" w:hint="eastAsia"/>
          <w:sz w:val="24"/>
        </w:rPr>
        <w:t>16.3 采购人和采购代理机构延迟响应文件提交截止时间的。采购人、采购代理机构和供应商受响应文件提交截止时间制约的所有权利和义务均应延长至新的截止时间。</w:t>
      </w:r>
    </w:p>
    <w:p w14:paraId="4B2A65A0" w14:textId="3A17D710" w:rsidR="00F96FC6" w:rsidRPr="00C2381D" w:rsidRDefault="00000000" w:rsidP="00DC751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17</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响应文件的提交、修改与撤回</w:t>
      </w:r>
    </w:p>
    <w:p w14:paraId="13718DEA" w14:textId="687E9236" w:rsidR="000E07DB" w:rsidRPr="00C2381D" w:rsidRDefault="000E07DB" w:rsidP="000E07DB">
      <w:pPr>
        <w:adjustRightInd w:val="0"/>
        <w:snapToGrid w:val="0"/>
        <w:spacing w:line="360" w:lineRule="auto"/>
        <w:ind w:firstLineChars="200" w:firstLine="480"/>
        <w:outlineLvl w:val="2"/>
        <w:rPr>
          <w:rFonts w:asciiTheme="minorEastAsia" w:eastAsiaTheme="minorEastAsia" w:hAnsiTheme="minorEastAsia" w:hint="eastAsia"/>
          <w:sz w:val="24"/>
        </w:rPr>
      </w:pPr>
      <w:r w:rsidRPr="00C2381D">
        <w:rPr>
          <w:rFonts w:asciiTheme="minorEastAsia" w:eastAsiaTheme="minorEastAsia" w:hAnsiTheme="minorEastAsia" w:hint="eastAsia"/>
          <w:sz w:val="24"/>
        </w:rPr>
        <w:t>17.1供应商应当在</w:t>
      </w:r>
      <w:r w:rsidR="00495654" w:rsidRPr="00C2381D">
        <w:rPr>
          <w:rFonts w:asciiTheme="minorEastAsia" w:eastAsiaTheme="minorEastAsia" w:hAnsiTheme="minorEastAsia" w:hint="eastAsia"/>
          <w:sz w:val="24"/>
        </w:rPr>
        <w:t>询价</w:t>
      </w:r>
      <w:r w:rsidRPr="00C2381D">
        <w:rPr>
          <w:rFonts w:asciiTheme="minorEastAsia" w:eastAsiaTheme="minorEastAsia" w:hAnsiTheme="minorEastAsia" w:hint="eastAsia"/>
          <w:sz w:val="24"/>
        </w:rPr>
        <w:t>公告规定的响应文件提交截止时间前，将密封响应文件送达指定响应文件的开启地点并递交。</w:t>
      </w:r>
    </w:p>
    <w:p w14:paraId="065DF492" w14:textId="7D6D5257" w:rsidR="000E07DB" w:rsidRPr="00C2381D" w:rsidRDefault="000E07DB" w:rsidP="000E07DB">
      <w:pPr>
        <w:adjustRightInd w:val="0"/>
        <w:snapToGrid w:val="0"/>
        <w:spacing w:line="360" w:lineRule="auto"/>
        <w:ind w:firstLineChars="200" w:firstLine="480"/>
        <w:outlineLvl w:val="2"/>
        <w:rPr>
          <w:rFonts w:asciiTheme="minorEastAsia" w:eastAsiaTheme="minorEastAsia" w:hAnsiTheme="minorEastAsia" w:hint="eastAsia"/>
          <w:sz w:val="24"/>
        </w:rPr>
      </w:pPr>
      <w:r w:rsidRPr="00C2381D">
        <w:rPr>
          <w:rFonts w:asciiTheme="minorEastAsia" w:eastAsiaTheme="minorEastAsia" w:hAnsiTheme="minorEastAsia" w:hint="eastAsia"/>
          <w:sz w:val="24"/>
        </w:rPr>
        <w:t>17.2供应商可以修改或撤回已提交的响应文件，以响应截止时间前递交的最后一份为准。未按规定密封或响应文件提交截止时间后送达的响应文件，应当拒收。</w:t>
      </w:r>
    </w:p>
    <w:p w14:paraId="5D7C3F1B" w14:textId="77777777" w:rsidR="000E07DB" w:rsidRPr="00C2381D" w:rsidRDefault="000E07DB" w:rsidP="000E07DB">
      <w:pPr>
        <w:adjustRightInd w:val="0"/>
        <w:snapToGrid w:val="0"/>
        <w:spacing w:line="360" w:lineRule="auto"/>
        <w:ind w:firstLineChars="200" w:firstLine="480"/>
        <w:outlineLvl w:val="2"/>
        <w:rPr>
          <w:rFonts w:asciiTheme="minorEastAsia" w:eastAsiaTheme="minorEastAsia" w:hAnsiTheme="minorEastAsia" w:hint="eastAsia"/>
          <w:sz w:val="24"/>
        </w:rPr>
      </w:pPr>
      <w:r w:rsidRPr="00C2381D">
        <w:rPr>
          <w:rFonts w:asciiTheme="minorEastAsia" w:eastAsiaTheme="minorEastAsia" w:hAnsiTheme="minorEastAsia" w:hint="eastAsia"/>
          <w:sz w:val="24"/>
        </w:rPr>
        <w:t>17.3供应商应在供应商须知前附表规定的响应文件提交截止时间前将密封响应文件送达指定响应文件的开启地点并递交。未在规定时间内送达并递交的，响应无效。</w:t>
      </w:r>
    </w:p>
    <w:p w14:paraId="1CC90807" w14:textId="1E0F07A4" w:rsidR="000E07DB" w:rsidRPr="00C2381D" w:rsidRDefault="000E07DB" w:rsidP="000E07DB">
      <w:pPr>
        <w:adjustRightInd w:val="0"/>
        <w:snapToGrid w:val="0"/>
        <w:spacing w:line="360" w:lineRule="auto"/>
        <w:ind w:firstLineChars="200" w:firstLine="480"/>
        <w:outlineLvl w:val="2"/>
        <w:rPr>
          <w:rFonts w:asciiTheme="minorEastAsia" w:eastAsiaTheme="minorEastAsia" w:hAnsiTheme="minorEastAsia" w:hint="eastAsia"/>
          <w:sz w:val="24"/>
        </w:rPr>
      </w:pPr>
      <w:r w:rsidRPr="00C2381D">
        <w:rPr>
          <w:rFonts w:asciiTheme="minorEastAsia" w:eastAsiaTheme="minorEastAsia" w:hAnsiTheme="minorEastAsia" w:hint="eastAsia"/>
          <w:sz w:val="24"/>
        </w:rPr>
        <w:t>17.4在响应文件提交截止时间之后，供应商不得对其响应文件做任何修改。但属于</w:t>
      </w:r>
      <w:r w:rsidR="00495654" w:rsidRPr="00C2381D">
        <w:rPr>
          <w:rFonts w:asciiTheme="minorEastAsia" w:eastAsiaTheme="minorEastAsia" w:hAnsiTheme="minorEastAsia" w:hint="eastAsia"/>
          <w:sz w:val="24"/>
        </w:rPr>
        <w:t>询价</w:t>
      </w:r>
      <w:r w:rsidRPr="00C2381D">
        <w:rPr>
          <w:rFonts w:asciiTheme="minorEastAsia" w:eastAsiaTheme="minorEastAsia" w:hAnsiTheme="minorEastAsia" w:hint="eastAsia"/>
          <w:sz w:val="24"/>
        </w:rPr>
        <w:t>小组在评审中发现的计算错误并进行核实的修改、按照</w:t>
      </w:r>
      <w:r w:rsidR="00495654" w:rsidRPr="00C2381D">
        <w:rPr>
          <w:rFonts w:asciiTheme="minorEastAsia" w:eastAsiaTheme="minorEastAsia" w:hAnsiTheme="minorEastAsia" w:hint="eastAsia"/>
          <w:sz w:val="24"/>
        </w:rPr>
        <w:t>询价</w:t>
      </w:r>
      <w:r w:rsidRPr="00C2381D">
        <w:rPr>
          <w:rFonts w:asciiTheme="minorEastAsia" w:eastAsiaTheme="minorEastAsia" w:hAnsiTheme="minorEastAsia" w:hint="eastAsia"/>
          <w:sz w:val="24"/>
        </w:rPr>
        <w:t>文件的变动情况和</w:t>
      </w:r>
      <w:r w:rsidR="00495654" w:rsidRPr="00C2381D">
        <w:rPr>
          <w:rFonts w:asciiTheme="minorEastAsia" w:eastAsiaTheme="minorEastAsia" w:hAnsiTheme="minorEastAsia" w:hint="eastAsia"/>
          <w:sz w:val="24"/>
        </w:rPr>
        <w:t>询价</w:t>
      </w:r>
      <w:r w:rsidRPr="00C2381D">
        <w:rPr>
          <w:rFonts w:asciiTheme="minorEastAsia" w:eastAsiaTheme="minorEastAsia" w:hAnsiTheme="minorEastAsia" w:hint="eastAsia"/>
          <w:sz w:val="24"/>
        </w:rPr>
        <w:t>小组的要求重新提交响应文件的，不在此列。</w:t>
      </w:r>
    </w:p>
    <w:p w14:paraId="587331F3" w14:textId="18C6C6E5" w:rsidR="00F96FC6" w:rsidRPr="00C2381D" w:rsidRDefault="00000000" w:rsidP="000E07DB">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18</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询价小组</w:t>
      </w:r>
    </w:p>
    <w:p w14:paraId="5650256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按照《中华人民共和国政府采购法》《中华人民共和国政府采购法实施条例》及本项目本级和上级政府采购监督管理部门的有关规定依法组建的询价小组，负责本项目评审工作。</w:t>
      </w:r>
    </w:p>
    <w:p w14:paraId="5BB87A86"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19</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响应文件的评审</w:t>
      </w:r>
    </w:p>
    <w:p w14:paraId="4F413BC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bookmarkStart w:id="18" w:name="_Hlk23204954"/>
      <w:bookmarkStart w:id="19" w:name="_Hlk24663244"/>
      <w:r w:rsidRPr="00C2381D">
        <w:rPr>
          <w:rFonts w:asciiTheme="minorEastAsia" w:eastAsiaTheme="minorEastAsia" w:hAnsiTheme="minorEastAsia" w:hint="eastAsia"/>
          <w:sz w:val="24"/>
        </w:rPr>
        <w:lastRenderedPageBreak/>
        <w:t>19</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1采购人和采购代理机构将在询价公告规定的时间和地点组织询价。</w:t>
      </w:r>
    </w:p>
    <w:p w14:paraId="149FE824"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19.2询价活动采用最低评标价法评审。</w:t>
      </w:r>
    </w:p>
    <w:p w14:paraId="55995730"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trike/>
          <w:sz w:val="24"/>
        </w:rPr>
      </w:pPr>
      <w:r w:rsidRPr="00C2381D">
        <w:rPr>
          <w:rFonts w:asciiTheme="minorEastAsia" w:eastAsiaTheme="minorEastAsia" w:hAnsiTheme="minorEastAsia" w:hint="eastAsia"/>
          <w:sz w:val="24"/>
        </w:rPr>
        <w:t>最低评标价法，是指响应文件满足询价通知书全部实质性要求且报价最低的供应商为成交候选人的评标方法。</w:t>
      </w:r>
    </w:p>
    <w:p w14:paraId="76B2A96C" w14:textId="77777777" w:rsidR="00F96FC6" w:rsidRPr="00C2381D" w:rsidRDefault="00000000">
      <w:pPr>
        <w:adjustRightInd w:val="0"/>
        <w:snapToGrid w:val="0"/>
        <w:spacing w:line="360" w:lineRule="auto"/>
        <w:ind w:firstLineChars="200" w:firstLine="480"/>
        <w:rPr>
          <w:rFonts w:ascii="宋体" w:eastAsia="宋体" w:hAnsi="宋体" w:cs="宋体" w:hint="eastAsia"/>
          <w:sz w:val="24"/>
          <w:szCs w:val="24"/>
        </w:rPr>
      </w:pPr>
      <w:r w:rsidRPr="00C2381D">
        <w:rPr>
          <w:rFonts w:ascii="宋体" w:eastAsia="宋体" w:hAnsi="宋体" w:cs="宋体" w:hint="eastAsia"/>
          <w:sz w:val="24"/>
          <w:szCs w:val="24"/>
        </w:rPr>
        <w:t>19.3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sidRPr="00C2381D">
        <w:rPr>
          <w:rFonts w:ascii="宋体" w:eastAsia="宋体" w:hAnsi="宋体" w:cs="宋体" w:hint="eastAsia"/>
          <w:b/>
          <w:sz w:val="24"/>
          <w:szCs w:val="24"/>
        </w:rPr>
        <w:t>响应无效</w:t>
      </w:r>
      <w:r w:rsidRPr="00C2381D">
        <w:rPr>
          <w:rFonts w:ascii="宋体" w:eastAsia="宋体" w:hAnsi="宋体" w:cs="宋体" w:hint="eastAsia"/>
          <w:sz w:val="24"/>
          <w:szCs w:val="24"/>
        </w:rPr>
        <w:t>。</w:t>
      </w:r>
    </w:p>
    <w:p w14:paraId="3F1A7E09" w14:textId="77777777" w:rsidR="00F96FC6" w:rsidRPr="00C2381D" w:rsidRDefault="00000000">
      <w:pPr>
        <w:adjustRightInd w:val="0"/>
        <w:snapToGrid w:val="0"/>
        <w:spacing w:line="360" w:lineRule="auto"/>
        <w:ind w:firstLineChars="200" w:firstLine="480"/>
        <w:rPr>
          <w:rFonts w:ascii="宋体" w:eastAsia="宋体" w:hAnsi="宋体" w:cs="宋体" w:hint="eastAsia"/>
          <w:sz w:val="24"/>
          <w:szCs w:val="24"/>
        </w:rPr>
      </w:pPr>
      <w:r w:rsidRPr="00C2381D">
        <w:rPr>
          <w:rFonts w:ascii="宋体" w:eastAsia="宋体" w:hAnsi="宋体" w:cs="宋体" w:hint="eastAsia"/>
          <w:sz w:val="24"/>
          <w:szCs w:val="24"/>
        </w:rPr>
        <w:t>以联合体形</w:t>
      </w:r>
      <w:proofErr w:type="gramStart"/>
      <w:r w:rsidRPr="00C2381D">
        <w:rPr>
          <w:rFonts w:ascii="宋体" w:eastAsia="宋体" w:hAnsi="宋体" w:cs="宋体" w:hint="eastAsia"/>
          <w:sz w:val="24"/>
          <w:szCs w:val="24"/>
        </w:rPr>
        <w:t>式参加</w:t>
      </w:r>
      <w:proofErr w:type="gramEnd"/>
      <w:r w:rsidRPr="00C2381D">
        <w:rPr>
          <w:rFonts w:ascii="宋体" w:eastAsia="宋体" w:hAnsi="宋体" w:cs="宋体" w:hint="eastAsia"/>
          <w:sz w:val="24"/>
          <w:szCs w:val="24"/>
        </w:rPr>
        <w:t>询价的，联合体成员存在以上不良信用记录的，联合体询价将被认定为</w:t>
      </w:r>
      <w:r w:rsidRPr="00C2381D">
        <w:rPr>
          <w:rFonts w:ascii="宋体" w:eastAsia="宋体" w:hAnsi="宋体" w:cs="宋体" w:hint="eastAsia"/>
          <w:b/>
          <w:bCs/>
          <w:sz w:val="24"/>
          <w:szCs w:val="24"/>
        </w:rPr>
        <w:t>响应</w:t>
      </w:r>
      <w:r w:rsidRPr="00C2381D">
        <w:rPr>
          <w:rFonts w:ascii="宋体" w:eastAsia="宋体" w:hAnsi="宋体" w:cs="宋体" w:hint="eastAsia"/>
          <w:b/>
          <w:sz w:val="24"/>
          <w:szCs w:val="24"/>
        </w:rPr>
        <w:t>无效</w:t>
      </w:r>
      <w:r w:rsidRPr="00C2381D">
        <w:rPr>
          <w:rFonts w:ascii="宋体" w:eastAsia="宋体" w:hAnsi="宋体" w:cs="宋体" w:hint="eastAsia"/>
          <w:sz w:val="24"/>
          <w:szCs w:val="24"/>
        </w:rPr>
        <w:t>。</w:t>
      </w:r>
    </w:p>
    <w:p w14:paraId="7661E506"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宋体" w:eastAsia="宋体" w:hAnsi="宋体" w:cs="宋体" w:hint="eastAsia"/>
          <w:sz w:val="24"/>
          <w:szCs w:val="24"/>
        </w:rPr>
        <w:t>以上信用查询记录，采购人或采购代理机构将下载查询结果页面后与其他采购文件一并保存。供应商不良信用记录以采购人或采购代理机构查询结果为准。在本询价通知书规定的查询时间之外，网站信息发生的任何变更均不作为初审依据。供应商自行提供的与网站信息不一致的其他证明材料亦不作为初审依据。</w:t>
      </w:r>
    </w:p>
    <w:bookmarkEnd w:id="18"/>
    <w:bookmarkEnd w:id="19"/>
    <w:p w14:paraId="249C1B81" w14:textId="79BA44CF" w:rsidR="00F96FC6" w:rsidRPr="00C2381D" w:rsidRDefault="00000000">
      <w:pPr>
        <w:spacing w:line="360" w:lineRule="auto"/>
        <w:ind w:firstLine="435"/>
        <w:rPr>
          <w:rFonts w:hint="eastAsia"/>
        </w:rPr>
      </w:pPr>
      <w:r w:rsidRPr="00C2381D">
        <w:rPr>
          <w:rFonts w:asciiTheme="minorEastAsia" w:eastAsiaTheme="minorEastAsia" w:hAnsiTheme="minorEastAsia" w:hint="eastAsia"/>
          <w:sz w:val="24"/>
        </w:rPr>
        <w:t>19.4 异常低价响应审查。</w:t>
      </w:r>
      <w:r w:rsidRPr="00C2381D">
        <w:rPr>
          <w:rFonts w:ascii="宋体" w:eastAsia="宋体" w:hAnsi="宋体" w:hint="eastAsia"/>
          <w:sz w:val="24"/>
        </w:rPr>
        <w:t>根据《关于推进解决政府采购异常低价问题的通知》（财库〔</w:t>
      </w:r>
      <w:r w:rsidRPr="00C2381D">
        <w:rPr>
          <w:rFonts w:ascii="宋体" w:eastAsia="宋体" w:hAnsi="宋体"/>
          <w:sz w:val="24"/>
        </w:rPr>
        <w:t>202</w:t>
      </w:r>
      <w:r w:rsidRPr="00C2381D">
        <w:rPr>
          <w:rFonts w:ascii="宋体" w:eastAsia="宋体" w:hAnsi="宋体" w:hint="eastAsia"/>
          <w:sz w:val="24"/>
        </w:rPr>
        <w:t>6</w:t>
      </w:r>
      <w:r w:rsidRPr="00C2381D">
        <w:rPr>
          <w:rFonts w:ascii="宋体" w:eastAsia="宋体" w:hAnsi="宋体"/>
          <w:sz w:val="24"/>
        </w:rPr>
        <w:t>〕</w:t>
      </w:r>
      <w:r w:rsidRPr="00C2381D">
        <w:rPr>
          <w:rFonts w:ascii="宋体" w:eastAsia="宋体" w:hAnsi="宋体" w:hint="eastAsia"/>
          <w:sz w:val="24"/>
        </w:rPr>
        <w:t>2</w:t>
      </w:r>
      <w:r w:rsidRPr="00C2381D">
        <w:rPr>
          <w:rFonts w:ascii="宋体" w:eastAsia="宋体" w:hAnsi="宋体"/>
          <w:sz w:val="24"/>
        </w:rPr>
        <w:t>号</w:t>
      </w:r>
      <w:r w:rsidRPr="00C2381D">
        <w:rPr>
          <w:rFonts w:ascii="宋体" w:eastAsia="宋体" w:hAnsi="宋体" w:hint="eastAsia"/>
          <w:sz w:val="24"/>
        </w:rPr>
        <w:t>），</w:t>
      </w:r>
      <w:r w:rsidR="00DF0605" w:rsidRPr="00C2381D">
        <w:rPr>
          <w:rFonts w:ascii="宋体" w:eastAsia="宋体" w:hAnsi="宋体" w:hint="eastAsia"/>
          <w:sz w:val="24"/>
        </w:rPr>
        <w:t>询价</w:t>
      </w:r>
      <w:r w:rsidRPr="00C2381D">
        <w:rPr>
          <w:rFonts w:ascii="宋体" w:eastAsia="宋体" w:hAnsi="宋体" w:hint="eastAsia"/>
          <w:sz w:val="24"/>
        </w:rPr>
        <w:t>小组进行异常低价响应审查。</w:t>
      </w:r>
    </w:p>
    <w:p w14:paraId="13D7F550"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19</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5响应文件的评审</w:t>
      </w:r>
      <w:r w:rsidRPr="00C2381D">
        <w:rPr>
          <w:rFonts w:asciiTheme="minorEastAsia" w:eastAsiaTheme="minorEastAsia" w:hAnsiTheme="minorEastAsia"/>
          <w:sz w:val="24"/>
        </w:rPr>
        <w:t>是指依据询价通知书的规定，从响应文件的有效性和完整性对询价通知书的响应程度进行审查，以确定是否对询价通知书的实质性要求做出响应。</w:t>
      </w:r>
    </w:p>
    <w:p w14:paraId="5EEAC28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sz w:val="24"/>
        </w:rPr>
        <w:t>1</w:t>
      </w:r>
      <w:r w:rsidRPr="00C2381D">
        <w:rPr>
          <w:rFonts w:asciiTheme="minorEastAsia" w:eastAsiaTheme="minorEastAsia" w:hAnsiTheme="minorEastAsia" w:hint="eastAsia"/>
          <w:sz w:val="24"/>
        </w:rPr>
        <w:t>9</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6</w:t>
      </w:r>
      <w:r w:rsidRPr="00C2381D">
        <w:rPr>
          <w:rFonts w:asciiTheme="minorEastAsia" w:eastAsiaTheme="minorEastAsia" w:hAnsiTheme="minorEastAsia"/>
          <w:sz w:val="24"/>
        </w:rPr>
        <w:t>供应商</w:t>
      </w:r>
      <w:r w:rsidRPr="00C2381D">
        <w:rPr>
          <w:rFonts w:asciiTheme="minorEastAsia" w:eastAsiaTheme="minorEastAsia" w:hAnsiTheme="minorEastAsia" w:hint="eastAsia"/>
          <w:sz w:val="24"/>
        </w:rPr>
        <w:t>授权代表</w:t>
      </w:r>
      <w:r w:rsidRPr="00C2381D">
        <w:rPr>
          <w:rFonts w:asciiTheme="minorEastAsia" w:eastAsiaTheme="minorEastAsia" w:hAnsiTheme="minorEastAsia"/>
          <w:sz w:val="24"/>
        </w:rPr>
        <w:t>认为采购人员及其相关人员有法律法规所列与其</w:t>
      </w:r>
      <w:proofErr w:type="gramStart"/>
      <w:r w:rsidRPr="00C2381D">
        <w:rPr>
          <w:rFonts w:asciiTheme="minorEastAsia" w:eastAsiaTheme="minorEastAsia" w:hAnsiTheme="minorEastAsia"/>
          <w:sz w:val="24"/>
        </w:rPr>
        <w:t>他供应</w:t>
      </w:r>
      <w:proofErr w:type="gramEnd"/>
      <w:r w:rsidRPr="00C2381D">
        <w:rPr>
          <w:rFonts w:asciiTheme="minorEastAsia" w:eastAsiaTheme="minorEastAsia" w:hAnsiTheme="minorEastAsia"/>
          <w:sz w:val="24"/>
        </w:rPr>
        <w:t>商有利害关系的，可以向采购人或采购代理机构书面提出回避申请，并说明理由。</w:t>
      </w:r>
    </w:p>
    <w:p w14:paraId="6F364F72" w14:textId="77777777" w:rsidR="00F96FC6" w:rsidRPr="00C2381D" w:rsidRDefault="00000000">
      <w:pPr>
        <w:adjustRightInd w:val="0"/>
        <w:snapToGrid w:val="0"/>
        <w:spacing w:line="360" w:lineRule="auto"/>
        <w:ind w:firstLineChars="200" w:firstLine="480"/>
        <w:rPr>
          <w:rFonts w:ascii="宋体" w:eastAsia="宋体" w:hAnsi="宋体" w:hint="eastAsia"/>
          <w:sz w:val="24"/>
        </w:rPr>
      </w:pPr>
      <w:r w:rsidRPr="00C2381D">
        <w:rPr>
          <w:rFonts w:ascii="宋体" w:eastAsia="宋体" w:hAnsi="宋体" w:hint="eastAsia"/>
          <w:sz w:val="24"/>
        </w:rPr>
        <w:t>19.7参与同一个采购包（标段）的供应</w:t>
      </w:r>
      <w:proofErr w:type="gramStart"/>
      <w:r w:rsidRPr="00C2381D">
        <w:rPr>
          <w:rFonts w:ascii="宋体" w:eastAsia="宋体" w:hAnsi="宋体" w:hint="eastAsia"/>
          <w:sz w:val="24"/>
        </w:rPr>
        <w:t>商存在</w:t>
      </w:r>
      <w:proofErr w:type="gramEnd"/>
      <w:r w:rsidRPr="00C2381D">
        <w:rPr>
          <w:rFonts w:ascii="宋体" w:eastAsia="宋体" w:hAnsi="宋体" w:hint="eastAsia"/>
          <w:sz w:val="24"/>
        </w:rPr>
        <w:t>下列情形之一且无法合理解释的，其响应文件无效，</w:t>
      </w:r>
      <w:r w:rsidRPr="00C2381D">
        <w:rPr>
          <w:rFonts w:ascii="宋体" w:eastAsia="宋体" w:hAnsi="宋体" w:cs="宋体"/>
          <w:sz w:val="24"/>
          <w:szCs w:val="24"/>
          <w:shd w:val="clear" w:color="auto" w:fill="FFFFFF"/>
        </w:rPr>
        <w:t>评审报告应详细记录相关情况</w:t>
      </w:r>
      <w:r w:rsidRPr="00C2381D">
        <w:rPr>
          <w:rFonts w:ascii="宋体" w:eastAsia="宋体" w:hAnsi="宋体" w:cs="宋体" w:hint="eastAsia"/>
          <w:sz w:val="24"/>
          <w:szCs w:val="24"/>
          <w:shd w:val="clear" w:color="auto" w:fill="FFFFFF"/>
        </w:rPr>
        <w:t>，</w:t>
      </w:r>
      <w:r w:rsidRPr="00C2381D">
        <w:rPr>
          <w:rFonts w:ascii="宋体" w:eastAsia="宋体" w:hAnsi="宋体" w:cs="宋体"/>
          <w:sz w:val="24"/>
          <w:szCs w:val="24"/>
          <w:shd w:val="clear" w:color="auto" w:fill="FFFFFF"/>
        </w:rPr>
        <w:t>评审结束后书面报告政府采购监管部门</w:t>
      </w:r>
      <w:r w:rsidRPr="00C2381D">
        <w:rPr>
          <w:rFonts w:ascii="宋体" w:eastAsia="宋体" w:hAnsi="宋体" w:cs="宋体" w:hint="eastAsia"/>
          <w:sz w:val="24"/>
          <w:szCs w:val="24"/>
          <w:shd w:val="clear" w:color="auto" w:fill="FFFFFF"/>
        </w:rPr>
        <w:t>。</w:t>
      </w:r>
    </w:p>
    <w:p w14:paraId="523CBF20" w14:textId="68962530" w:rsidR="00F96FC6" w:rsidRPr="00C2381D" w:rsidRDefault="00000000" w:rsidP="003941AC">
      <w:pPr>
        <w:adjustRightInd w:val="0"/>
        <w:snapToGrid w:val="0"/>
        <w:spacing w:line="360" w:lineRule="auto"/>
        <w:ind w:firstLineChars="200" w:firstLine="480"/>
        <w:rPr>
          <w:rFonts w:ascii="宋体" w:eastAsia="宋体" w:hAnsi="宋体" w:hint="eastAsia"/>
          <w:sz w:val="24"/>
        </w:rPr>
      </w:pPr>
      <w:r w:rsidRPr="00C2381D">
        <w:rPr>
          <w:rFonts w:ascii="宋体" w:eastAsia="宋体" w:hAnsi="宋体" w:hint="eastAsia"/>
          <w:sz w:val="24"/>
        </w:rPr>
        <w:t>（1）不同供应商的响应文件的技术、服务方案等内容存在错误一致或3个（含）以上</w:t>
      </w:r>
      <w:proofErr w:type="gramStart"/>
      <w:r w:rsidRPr="00C2381D">
        <w:rPr>
          <w:rFonts w:ascii="宋体" w:eastAsia="宋体" w:hAnsi="宋体" w:hint="eastAsia"/>
          <w:sz w:val="24"/>
        </w:rPr>
        <w:t>异常相同</w:t>
      </w:r>
      <w:proofErr w:type="gramEnd"/>
      <w:r w:rsidRPr="00C2381D">
        <w:rPr>
          <w:rFonts w:ascii="宋体" w:eastAsia="宋体" w:hAnsi="宋体" w:hint="eastAsia"/>
          <w:sz w:val="24"/>
        </w:rPr>
        <w:t>的；</w:t>
      </w:r>
    </w:p>
    <w:p w14:paraId="7F7CFD85" w14:textId="4AD43313" w:rsidR="00F96FC6" w:rsidRPr="00C2381D" w:rsidRDefault="00000000">
      <w:pPr>
        <w:adjustRightInd w:val="0"/>
        <w:snapToGrid w:val="0"/>
        <w:spacing w:line="360" w:lineRule="auto"/>
        <w:ind w:firstLineChars="200" w:firstLine="480"/>
        <w:rPr>
          <w:rFonts w:ascii="宋体" w:eastAsia="宋体" w:hAnsi="宋体" w:hint="eastAsia"/>
          <w:sz w:val="24"/>
        </w:rPr>
      </w:pPr>
      <w:r w:rsidRPr="00C2381D">
        <w:rPr>
          <w:rFonts w:ascii="宋体" w:eastAsia="宋体" w:hAnsi="宋体" w:hint="eastAsia"/>
          <w:sz w:val="24"/>
        </w:rPr>
        <w:lastRenderedPageBreak/>
        <w:t>（</w:t>
      </w:r>
      <w:r w:rsidR="003941AC" w:rsidRPr="00C2381D">
        <w:rPr>
          <w:rFonts w:ascii="宋体" w:eastAsia="宋体" w:hAnsi="宋体" w:hint="eastAsia"/>
          <w:sz w:val="24"/>
        </w:rPr>
        <w:t>2</w:t>
      </w:r>
      <w:r w:rsidRPr="00C2381D">
        <w:rPr>
          <w:rFonts w:ascii="宋体" w:eastAsia="宋体" w:hAnsi="宋体" w:hint="eastAsia"/>
          <w:sz w:val="24"/>
        </w:rPr>
        <w:t>）不同供应商在响应文件中联系人为同一人或不同联系人的联系电话一致的。</w:t>
      </w:r>
    </w:p>
    <w:p w14:paraId="7916E1C8"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20</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终止询价</w:t>
      </w:r>
    </w:p>
    <w:p w14:paraId="7DE0A944"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出现下列情形之一的，</w:t>
      </w:r>
      <w:r w:rsidRPr="00C2381D">
        <w:rPr>
          <w:rFonts w:asciiTheme="minorEastAsia" w:eastAsiaTheme="minorEastAsia" w:hAnsiTheme="minorEastAsia"/>
          <w:sz w:val="24"/>
        </w:rPr>
        <w:t>采购人或者采购代理机构应当</w:t>
      </w:r>
      <w:bookmarkStart w:id="20" w:name="_Hlk22478676"/>
      <w:r w:rsidRPr="00C2381D">
        <w:rPr>
          <w:rFonts w:asciiTheme="minorEastAsia" w:eastAsiaTheme="minorEastAsia" w:hAnsiTheme="minorEastAsia"/>
          <w:sz w:val="24"/>
        </w:rPr>
        <w:t>终止询价</w:t>
      </w:r>
      <w:bookmarkEnd w:id="20"/>
      <w:r w:rsidRPr="00C2381D">
        <w:rPr>
          <w:rFonts w:asciiTheme="minorEastAsia" w:eastAsiaTheme="minorEastAsia" w:hAnsiTheme="minorEastAsia"/>
          <w:sz w:val="24"/>
        </w:rPr>
        <w:t>采购活动，发</w:t>
      </w:r>
      <w:r w:rsidRPr="00C2381D">
        <w:rPr>
          <w:rFonts w:asciiTheme="minorEastAsia" w:eastAsiaTheme="minorEastAsia" w:hAnsiTheme="minorEastAsia" w:hint="eastAsia"/>
          <w:sz w:val="24"/>
        </w:rPr>
        <w:t>布项目终止公告并说明原因，</w:t>
      </w:r>
      <w:r w:rsidRPr="00C2381D">
        <w:rPr>
          <w:rFonts w:asciiTheme="minorEastAsia" w:eastAsiaTheme="minorEastAsia" w:hAnsiTheme="minorEastAsia"/>
          <w:sz w:val="24"/>
        </w:rPr>
        <w:t>重新开展采购活动：</w:t>
      </w:r>
    </w:p>
    <w:p w14:paraId="2ECAA066"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w:t>
      </w:r>
      <w:r w:rsidRPr="00C2381D">
        <w:rPr>
          <w:rFonts w:asciiTheme="minorEastAsia" w:eastAsiaTheme="minorEastAsia" w:hAnsiTheme="minorEastAsia"/>
          <w:sz w:val="24"/>
        </w:rPr>
        <w:t>因情况变化，不再符合规定的询价采购方式适用情形的；</w:t>
      </w:r>
    </w:p>
    <w:p w14:paraId="2E7824E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w:t>
      </w:r>
      <w:r w:rsidRPr="00C2381D">
        <w:rPr>
          <w:rFonts w:asciiTheme="minorEastAsia" w:eastAsiaTheme="minorEastAsia" w:hAnsiTheme="minorEastAsia"/>
          <w:sz w:val="24"/>
        </w:rPr>
        <w:t>出现影响采购公正的违法、违规行为的；</w:t>
      </w:r>
    </w:p>
    <w:p w14:paraId="522D5098"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w:t>
      </w:r>
      <w:r w:rsidRPr="00C2381D">
        <w:rPr>
          <w:rFonts w:asciiTheme="minorEastAsia" w:eastAsiaTheme="minorEastAsia" w:hAnsiTheme="minorEastAsia"/>
          <w:sz w:val="24"/>
        </w:rPr>
        <w:t>）在采购过程中符合竞争要求的供应商或者报价未超过采购预算的供应商不足3</w:t>
      </w:r>
      <w:r w:rsidRPr="00C2381D">
        <w:rPr>
          <w:rFonts w:asciiTheme="minorEastAsia" w:eastAsiaTheme="minorEastAsia" w:hAnsiTheme="minorEastAsia" w:hint="eastAsia"/>
          <w:sz w:val="24"/>
        </w:rPr>
        <w:t>家的。</w:t>
      </w:r>
    </w:p>
    <w:p w14:paraId="2F79AF69"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21</w:t>
      </w:r>
      <w:r w:rsidRPr="00C2381D">
        <w:rPr>
          <w:rFonts w:asciiTheme="minorEastAsia" w:eastAsiaTheme="minorEastAsia" w:hAnsiTheme="minorEastAsia"/>
          <w:b/>
          <w:sz w:val="24"/>
        </w:rPr>
        <w:t>.响应文件的澄清、说明或</w:t>
      </w:r>
      <w:r w:rsidRPr="00C2381D">
        <w:rPr>
          <w:rFonts w:asciiTheme="minorEastAsia" w:eastAsiaTheme="minorEastAsia" w:hAnsiTheme="minorEastAsia" w:hint="eastAsia"/>
          <w:b/>
          <w:sz w:val="24"/>
        </w:rPr>
        <w:t>更正</w:t>
      </w:r>
    </w:p>
    <w:p w14:paraId="6A4B20F7"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21.1询价小组将对响应文件的有效性、完整性和响应程度进行审查，审查时可以要求供应商对响应文件中含义不明确、同类问题表述不一致或者有明显文字和计算错误的内容等</w:t>
      </w:r>
      <w:proofErr w:type="gramStart"/>
      <w:r w:rsidRPr="00C2381D">
        <w:rPr>
          <w:rFonts w:asciiTheme="minorEastAsia" w:eastAsiaTheme="minorEastAsia" w:hAnsiTheme="minorEastAsia" w:hint="eastAsia"/>
          <w:sz w:val="24"/>
        </w:rPr>
        <w:t>作出</w:t>
      </w:r>
      <w:proofErr w:type="gramEnd"/>
      <w:r w:rsidRPr="00C2381D">
        <w:rPr>
          <w:rFonts w:asciiTheme="minorEastAsia" w:eastAsiaTheme="minorEastAsia" w:hAnsiTheme="minorEastAsia" w:hint="eastAsia"/>
          <w:sz w:val="24"/>
        </w:rPr>
        <w:t>必要的澄清、说明或者更正。供应商的澄清、说明或者更正不得超出响应文件的范围或者改变响应文件的实质性内容。对不同文字文本响应文件的解释发生异议的，以中文文本为准。</w:t>
      </w:r>
    </w:p>
    <w:p w14:paraId="5F3C8B0E" w14:textId="49B83B04"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21.2询价小组要求供应商澄清、说明或者更正响应文件应当以书面形式（询标）</w:t>
      </w:r>
      <w:proofErr w:type="gramStart"/>
      <w:r w:rsidRPr="00C2381D">
        <w:rPr>
          <w:rFonts w:asciiTheme="minorEastAsia" w:eastAsiaTheme="minorEastAsia" w:hAnsiTheme="minorEastAsia" w:hint="eastAsia"/>
          <w:sz w:val="24"/>
        </w:rPr>
        <w:t>作出</w:t>
      </w:r>
      <w:proofErr w:type="gramEnd"/>
      <w:r w:rsidRPr="00C2381D">
        <w:rPr>
          <w:rFonts w:asciiTheme="minorEastAsia" w:eastAsiaTheme="minorEastAsia" w:hAnsiTheme="minorEastAsia" w:hint="eastAsia"/>
          <w:sz w:val="24"/>
        </w:rPr>
        <w:t>。供应商的澄清、说明或者更正应当由法定代表人或其授权代表签字或者加盖公章。</w:t>
      </w:r>
    </w:p>
    <w:p w14:paraId="587862D3" w14:textId="3C5731AB"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22</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成交候选人的推荐原则及标准</w:t>
      </w:r>
    </w:p>
    <w:p w14:paraId="19A070E1" w14:textId="6083D38A"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bookmarkStart w:id="21" w:name="_Hlk60605471"/>
      <w:r w:rsidRPr="00C2381D">
        <w:rPr>
          <w:rFonts w:asciiTheme="minorEastAsia" w:eastAsiaTheme="minorEastAsia" w:hAnsiTheme="minorEastAsia" w:hint="eastAsia"/>
          <w:sz w:val="24"/>
        </w:rPr>
        <w:t>22</w:t>
      </w:r>
      <w:r w:rsidRPr="00C2381D">
        <w:rPr>
          <w:rFonts w:asciiTheme="minorEastAsia" w:eastAsiaTheme="minorEastAsia" w:hAnsiTheme="minorEastAsia"/>
          <w:sz w:val="24"/>
        </w:rPr>
        <w:t>.</w:t>
      </w:r>
      <w:r w:rsidR="001365A9" w:rsidRPr="00C2381D">
        <w:rPr>
          <w:rFonts w:asciiTheme="minorEastAsia" w:eastAsiaTheme="minorEastAsia" w:hAnsiTheme="minorEastAsia" w:hint="eastAsia"/>
          <w:sz w:val="24"/>
        </w:rPr>
        <w:t>1</w:t>
      </w:r>
      <w:r w:rsidRPr="00C2381D">
        <w:rPr>
          <w:rFonts w:asciiTheme="minorEastAsia" w:eastAsiaTheme="minorEastAsia" w:hAnsiTheme="minorEastAsia"/>
          <w:sz w:val="24"/>
        </w:rPr>
        <w:t>如一个分包内只有一种产品，不同供应商所投产品为同一品牌同一型号的，提供相同品牌相同型号产品的不同供应商，以其通过</w:t>
      </w:r>
      <w:r w:rsidRPr="00C2381D">
        <w:rPr>
          <w:rFonts w:asciiTheme="minorEastAsia" w:eastAsiaTheme="minorEastAsia" w:hAnsiTheme="minorEastAsia" w:hint="eastAsia"/>
          <w:sz w:val="24"/>
        </w:rPr>
        <w:t>评</w:t>
      </w:r>
      <w:r w:rsidRPr="00C2381D">
        <w:rPr>
          <w:rFonts w:asciiTheme="minorEastAsia" w:eastAsiaTheme="minorEastAsia" w:hAnsiTheme="minorEastAsia"/>
          <w:sz w:val="24"/>
        </w:rPr>
        <w:t>审且报价最低的供应商获得成交候选人推荐资格；报价相同的，由采购人或者采购人授权</w:t>
      </w:r>
      <w:r w:rsidRPr="00C2381D">
        <w:rPr>
          <w:rFonts w:asciiTheme="minorEastAsia" w:eastAsiaTheme="minorEastAsia" w:hAnsiTheme="minorEastAsia" w:hint="eastAsia"/>
          <w:sz w:val="24"/>
        </w:rPr>
        <w:t>询价</w:t>
      </w:r>
      <w:r w:rsidRPr="00C2381D">
        <w:rPr>
          <w:rFonts w:asciiTheme="minorEastAsia" w:eastAsiaTheme="minorEastAsia" w:hAnsiTheme="minorEastAsia"/>
          <w:sz w:val="24"/>
        </w:rPr>
        <w:t>小组按照</w:t>
      </w:r>
      <w:r w:rsidRPr="00C2381D">
        <w:rPr>
          <w:rFonts w:asciiTheme="minorEastAsia" w:eastAsiaTheme="minorEastAsia" w:hAnsiTheme="minorEastAsia" w:hint="eastAsia"/>
          <w:sz w:val="24"/>
        </w:rPr>
        <w:t>询价通知书</w:t>
      </w:r>
      <w:r w:rsidRPr="00C2381D">
        <w:rPr>
          <w:rFonts w:asciiTheme="minorEastAsia" w:eastAsiaTheme="minorEastAsia" w:hAnsiTheme="minorEastAsia"/>
          <w:sz w:val="24"/>
        </w:rPr>
        <w:t>中评审方法和标准规定的方式确定一个供应商获得成交候选供应商推荐资格；未规定的采取随机抽取方式确定，其他同品牌供应商不作为成交候选供应商。</w:t>
      </w:r>
    </w:p>
    <w:p w14:paraId="3B1735E4" w14:textId="19A9003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22</w:t>
      </w:r>
      <w:r w:rsidRPr="00C2381D">
        <w:rPr>
          <w:rFonts w:asciiTheme="minorEastAsia" w:eastAsiaTheme="minorEastAsia" w:hAnsiTheme="minorEastAsia"/>
          <w:sz w:val="24"/>
        </w:rPr>
        <w:t>.</w:t>
      </w:r>
      <w:r w:rsidR="001365A9" w:rsidRPr="00C2381D">
        <w:rPr>
          <w:rFonts w:asciiTheme="minorEastAsia" w:eastAsiaTheme="minorEastAsia" w:hAnsiTheme="minorEastAsia" w:hint="eastAsia"/>
          <w:sz w:val="24"/>
        </w:rPr>
        <w:t>2</w:t>
      </w:r>
      <w:r w:rsidRPr="00C2381D">
        <w:rPr>
          <w:rFonts w:asciiTheme="minorEastAsia" w:eastAsiaTheme="minorEastAsia" w:hAnsiTheme="minorEastAsia"/>
          <w:sz w:val="24"/>
        </w:rPr>
        <w:t>如一个分包内包含多种产品的，采购人或采购代理机构将在</w:t>
      </w:r>
      <w:r w:rsidRPr="00C2381D">
        <w:rPr>
          <w:rFonts w:asciiTheme="minorEastAsia" w:eastAsiaTheme="minorEastAsia" w:hAnsiTheme="minorEastAsia" w:hint="eastAsia"/>
          <w:sz w:val="24"/>
        </w:rPr>
        <w:t>采购需求</w:t>
      </w:r>
      <w:r w:rsidRPr="00C2381D">
        <w:rPr>
          <w:rFonts w:asciiTheme="minorEastAsia" w:eastAsiaTheme="minorEastAsia" w:hAnsiTheme="minorEastAsia"/>
          <w:sz w:val="24"/>
        </w:rPr>
        <w:t>中载明核心产品，多家供应商提供的核心产品品牌型号相同的，按第</w:t>
      </w:r>
      <w:r w:rsidRPr="00C2381D">
        <w:rPr>
          <w:rFonts w:asciiTheme="minorEastAsia" w:eastAsiaTheme="minorEastAsia" w:hAnsiTheme="minorEastAsia" w:hint="eastAsia"/>
          <w:sz w:val="24"/>
        </w:rPr>
        <w:t>22</w:t>
      </w:r>
      <w:r w:rsidRPr="00C2381D">
        <w:rPr>
          <w:rFonts w:asciiTheme="minorEastAsia" w:eastAsiaTheme="minorEastAsia" w:hAnsiTheme="minorEastAsia"/>
          <w:sz w:val="24"/>
        </w:rPr>
        <w:t>.</w:t>
      </w:r>
      <w:r w:rsidR="001365A9" w:rsidRPr="00C2381D">
        <w:rPr>
          <w:rFonts w:asciiTheme="minorEastAsia" w:eastAsiaTheme="minorEastAsia" w:hAnsiTheme="minorEastAsia" w:hint="eastAsia"/>
          <w:sz w:val="24"/>
        </w:rPr>
        <w:t>1</w:t>
      </w:r>
      <w:r w:rsidRPr="00C2381D">
        <w:rPr>
          <w:rFonts w:asciiTheme="minorEastAsia" w:eastAsiaTheme="minorEastAsia" w:hAnsiTheme="minorEastAsia"/>
          <w:sz w:val="24"/>
        </w:rPr>
        <w:t>款规定处理。</w:t>
      </w:r>
    </w:p>
    <w:p w14:paraId="047B309E" w14:textId="7A5E8E15"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22</w:t>
      </w:r>
      <w:r w:rsidRPr="00C2381D">
        <w:rPr>
          <w:rFonts w:asciiTheme="minorEastAsia" w:eastAsiaTheme="minorEastAsia" w:hAnsiTheme="minorEastAsia"/>
          <w:sz w:val="24"/>
        </w:rPr>
        <w:t>.</w:t>
      </w:r>
      <w:r w:rsidR="001365A9" w:rsidRPr="00C2381D">
        <w:rPr>
          <w:rFonts w:asciiTheme="minorEastAsia" w:eastAsiaTheme="minorEastAsia" w:hAnsiTheme="minorEastAsia" w:hint="eastAsia"/>
          <w:sz w:val="24"/>
        </w:rPr>
        <w:t>3</w:t>
      </w:r>
      <w:r w:rsidRPr="00C2381D">
        <w:rPr>
          <w:rFonts w:asciiTheme="minorEastAsia" w:eastAsiaTheme="minorEastAsia" w:hAnsiTheme="minorEastAsia"/>
          <w:sz w:val="24"/>
        </w:rPr>
        <w:t>除了算术修正和落实政府采购政策需进行的价格扣除外，不对供应商的报价进行任何调整。评审结果按修正和扣除后的报价由低到高顺序排列。修正</w:t>
      </w:r>
      <w:r w:rsidRPr="00C2381D">
        <w:rPr>
          <w:rFonts w:asciiTheme="minorEastAsia" w:eastAsiaTheme="minorEastAsia" w:hAnsiTheme="minorEastAsia"/>
          <w:sz w:val="24"/>
        </w:rPr>
        <w:lastRenderedPageBreak/>
        <w:t>和扣除后的报价出现两家或两家以上相同者，则所投产品为节能产品、环境标志产品、不发达地区或少数民族地区产品者优先；若报价相同且所投产品同为节能产品、环境标志产品、不发达地区或少数民族地区产品的，则采取询价小组随机抽取的方式确定成交候选顺序。</w:t>
      </w:r>
      <w:bookmarkEnd w:id="21"/>
    </w:p>
    <w:p w14:paraId="579F979A"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23</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确定成交候选人和成交供应商</w:t>
      </w:r>
    </w:p>
    <w:p w14:paraId="2087DA8B"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23</w:t>
      </w:r>
      <w:r w:rsidRPr="00C2381D">
        <w:rPr>
          <w:rFonts w:asciiTheme="minorEastAsia" w:eastAsiaTheme="minorEastAsia" w:hAnsiTheme="minorEastAsia"/>
          <w:sz w:val="24"/>
        </w:rPr>
        <w:t>.1</w:t>
      </w:r>
      <w:r w:rsidRPr="00C2381D">
        <w:rPr>
          <w:rFonts w:asciiTheme="minorEastAsia" w:eastAsiaTheme="minorEastAsia" w:hAnsiTheme="minorEastAsia" w:hint="eastAsia"/>
          <w:sz w:val="24"/>
        </w:rPr>
        <w:t>询价小组应当从质量和服务均能满足采购文件实质性响应要求的供应商中，按照报价由低到高的顺序提出</w:t>
      </w:r>
      <w:r w:rsidRPr="00C2381D">
        <w:rPr>
          <w:rFonts w:asciiTheme="minorEastAsia" w:eastAsiaTheme="minorEastAsia" w:hAnsiTheme="minorEastAsia"/>
          <w:sz w:val="24"/>
        </w:rPr>
        <w:t>3名以上成交候选人</w:t>
      </w:r>
      <w:r w:rsidRPr="00C2381D">
        <w:rPr>
          <w:rFonts w:asciiTheme="minorEastAsia" w:eastAsiaTheme="minorEastAsia" w:hAnsiTheme="minorEastAsia" w:hint="eastAsia"/>
          <w:sz w:val="24"/>
        </w:rPr>
        <w:t>。</w:t>
      </w:r>
    </w:p>
    <w:p w14:paraId="16D7DA0B"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23.2</w:t>
      </w:r>
      <w:proofErr w:type="gramStart"/>
      <w:r w:rsidRPr="00C2381D">
        <w:rPr>
          <w:rFonts w:asciiTheme="minorEastAsia" w:eastAsiaTheme="minorEastAsia" w:hAnsiTheme="minorEastAsia" w:hint="eastAsia"/>
          <w:sz w:val="24"/>
        </w:rPr>
        <w:t>按</w:t>
      </w:r>
      <w:r w:rsidRPr="00C2381D">
        <w:rPr>
          <w:rFonts w:asciiTheme="minorEastAsia" w:eastAsiaTheme="minorEastAsia" w:hAnsiTheme="minorEastAsia"/>
          <w:sz w:val="24"/>
          <w:u w:val="single"/>
        </w:rPr>
        <w:t>供应</w:t>
      </w:r>
      <w:proofErr w:type="gramEnd"/>
      <w:r w:rsidRPr="00C2381D">
        <w:rPr>
          <w:rFonts w:asciiTheme="minorEastAsia" w:eastAsiaTheme="minorEastAsia" w:hAnsiTheme="minorEastAsia"/>
          <w:sz w:val="24"/>
          <w:u w:val="single"/>
        </w:rPr>
        <w:t>商须知前附表</w:t>
      </w:r>
      <w:r w:rsidRPr="00C2381D">
        <w:rPr>
          <w:rFonts w:asciiTheme="minorEastAsia" w:eastAsiaTheme="minorEastAsia" w:hAnsiTheme="minorEastAsia" w:hint="eastAsia"/>
          <w:sz w:val="24"/>
        </w:rPr>
        <w:t>中规定，经采购人或采购人授权的询价小组确定成交供应商。</w:t>
      </w:r>
    </w:p>
    <w:p w14:paraId="71D49FC6"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23</w:t>
      </w:r>
      <w:r w:rsidRPr="00C2381D">
        <w:rPr>
          <w:rFonts w:asciiTheme="minorEastAsia" w:eastAsiaTheme="minorEastAsia" w:hAnsiTheme="minorEastAsia"/>
          <w:sz w:val="24"/>
        </w:rPr>
        <w:t>.3</w:t>
      </w:r>
      <w:r w:rsidRPr="00C2381D">
        <w:rPr>
          <w:rFonts w:asciiTheme="minorEastAsia" w:eastAsiaTheme="minorEastAsia" w:hAnsiTheme="minorEastAsia" w:hint="eastAsia"/>
          <w:sz w:val="24"/>
        </w:rPr>
        <w:t>因重大变故采购任务取消时，采购人有权拒绝任何供应商成交，且对受影响的供应商不承担任何责任。</w:t>
      </w:r>
    </w:p>
    <w:p w14:paraId="05026F96"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24</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编写评审报告</w:t>
      </w:r>
    </w:p>
    <w:p w14:paraId="497F7C52"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评审报告是根据全体询价小组成员签字的原始评审记录和评审结果编写的报告，评审报告由询价小组全体成员签字。对评审结论持有异议的询价小组成员可以书面方式阐述其不同意见和理由。询价小组成员拒绝在评审报告上签字且不陈述其不同意见和理由的，视为同意评审结论。</w:t>
      </w:r>
    </w:p>
    <w:p w14:paraId="3AD143C9"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25</w:t>
      </w:r>
      <w:r w:rsidRPr="00C2381D">
        <w:rPr>
          <w:rFonts w:asciiTheme="minorEastAsia" w:eastAsiaTheme="minorEastAsia" w:hAnsiTheme="minorEastAsia"/>
          <w:b/>
          <w:sz w:val="24"/>
        </w:rPr>
        <w:t>.保密要求</w:t>
      </w:r>
    </w:p>
    <w:p w14:paraId="09224260"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25</w:t>
      </w:r>
      <w:r w:rsidRPr="00C2381D">
        <w:rPr>
          <w:rFonts w:asciiTheme="minorEastAsia" w:eastAsiaTheme="minorEastAsia" w:hAnsiTheme="minorEastAsia"/>
          <w:sz w:val="24"/>
        </w:rPr>
        <w:t>.1评审应在严格保密的情况下进行。</w:t>
      </w:r>
    </w:p>
    <w:p w14:paraId="025913E0"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25</w:t>
      </w:r>
      <w:r w:rsidRPr="00C2381D">
        <w:rPr>
          <w:rFonts w:asciiTheme="minorEastAsia" w:eastAsiaTheme="minorEastAsia" w:hAnsiTheme="minorEastAsia"/>
          <w:sz w:val="24"/>
        </w:rPr>
        <w:t>.2有关人员应当遵守评审工作纪律，不得泄露评审文件、评审情况和评审中获悉的国家秘密、商业秘密。</w:t>
      </w:r>
    </w:p>
    <w:p w14:paraId="2E5C384A"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26</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成交结果公告</w:t>
      </w:r>
    </w:p>
    <w:p w14:paraId="037A83BD" w14:textId="516F0B64" w:rsidR="001365A9" w:rsidRPr="00C2381D" w:rsidRDefault="001365A9" w:rsidP="001365A9">
      <w:pPr>
        <w:adjustRightInd w:val="0"/>
        <w:snapToGrid w:val="0"/>
        <w:spacing w:line="360" w:lineRule="auto"/>
        <w:ind w:firstLineChars="200" w:firstLine="480"/>
        <w:outlineLvl w:val="2"/>
        <w:rPr>
          <w:rFonts w:asciiTheme="minorEastAsia" w:eastAsiaTheme="minorEastAsia" w:hAnsiTheme="minorEastAsia" w:hint="eastAsia"/>
          <w:sz w:val="24"/>
        </w:rPr>
      </w:pPr>
      <w:r w:rsidRPr="00C2381D">
        <w:rPr>
          <w:rFonts w:asciiTheme="minorEastAsia" w:eastAsiaTheme="minorEastAsia" w:hAnsiTheme="minorEastAsia" w:hint="eastAsia"/>
          <w:sz w:val="24"/>
        </w:rPr>
        <w:t>26.1自成交供应商确定之日起2个工作日内，采购代理机构将在网站发布成交结果公告。</w:t>
      </w:r>
    </w:p>
    <w:p w14:paraId="39E9ED4B" w14:textId="77777777" w:rsidR="001365A9" w:rsidRPr="00C2381D" w:rsidRDefault="001365A9" w:rsidP="001365A9">
      <w:pPr>
        <w:adjustRightInd w:val="0"/>
        <w:snapToGrid w:val="0"/>
        <w:spacing w:line="360" w:lineRule="auto"/>
        <w:ind w:firstLineChars="200" w:firstLine="480"/>
        <w:outlineLvl w:val="2"/>
        <w:rPr>
          <w:rFonts w:asciiTheme="minorEastAsia" w:eastAsiaTheme="minorEastAsia" w:hAnsiTheme="minorEastAsia" w:hint="eastAsia"/>
          <w:sz w:val="24"/>
        </w:rPr>
      </w:pPr>
      <w:r w:rsidRPr="00C2381D">
        <w:rPr>
          <w:rFonts w:asciiTheme="minorEastAsia" w:eastAsiaTheme="minorEastAsia" w:hAnsiTheme="minorEastAsia" w:hint="eastAsia"/>
          <w:sz w:val="24"/>
        </w:rPr>
        <w:t>26.2成交结果公告内容应当包括采购人及其委托的采购代理机构的名称、地址、联系方式，项目名称和项目编号，成交供应商名称、地址和成交金额，主要成交标的</w:t>
      </w:r>
      <w:proofErr w:type="gramStart"/>
      <w:r w:rsidRPr="00C2381D">
        <w:rPr>
          <w:rFonts w:asciiTheme="minorEastAsia" w:eastAsiaTheme="minorEastAsia" w:hAnsiTheme="minorEastAsia" w:hint="eastAsia"/>
          <w:sz w:val="24"/>
        </w:rPr>
        <w:t>的</w:t>
      </w:r>
      <w:proofErr w:type="gramEnd"/>
      <w:r w:rsidRPr="00C2381D">
        <w:rPr>
          <w:rFonts w:asciiTheme="minorEastAsia" w:eastAsiaTheme="minorEastAsia" w:hAnsiTheme="minorEastAsia" w:hint="eastAsia"/>
          <w:sz w:val="24"/>
        </w:rPr>
        <w:t>名称、规格型号、数量、单价、服务要求，成交结果公告期限、评审专家名单以及供应商须知前附表中约定进行公告的内容。</w:t>
      </w:r>
    </w:p>
    <w:p w14:paraId="43D8E0D0" w14:textId="5E8F48D5" w:rsidR="00F96FC6" w:rsidRPr="00C2381D" w:rsidRDefault="00000000" w:rsidP="001365A9">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27</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成交通知书</w:t>
      </w:r>
    </w:p>
    <w:p w14:paraId="7235755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27</w:t>
      </w:r>
      <w:r w:rsidRPr="00C2381D">
        <w:rPr>
          <w:rFonts w:asciiTheme="minorEastAsia" w:eastAsiaTheme="minorEastAsia" w:hAnsiTheme="minorEastAsia"/>
          <w:sz w:val="24"/>
        </w:rPr>
        <w:t>.1</w:t>
      </w:r>
      <w:r w:rsidRPr="00C2381D">
        <w:rPr>
          <w:rFonts w:ascii="宋体" w:eastAsia="宋体" w:hAnsi="宋体" w:cs="宋体" w:hint="eastAsia"/>
          <w:color w:val="333333"/>
          <w:sz w:val="24"/>
          <w:szCs w:val="24"/>
          <w:shd w:val="clear" w:color="auto" w:fill="FFFFFF"/>
        </w:rPr>
        <w:t>采购人或采购代理机构</w:t>
      </w:r>
      <w:r w:rsidRPr="00C2381D">
        <w:rPr>
          <w:rFonts w:asciiTheme="minorEastAsia" w:eastAsiaTheme="minorEastAsia" w:hAnsiTheme="minorEastAsia"/>
          <w:sz w:val="24"/>
        </w:rPr>
        <w:t>发布</w:t>
      </w:r>
      <w:r w:rsidRPr="00C2381D">
        <w:rPr>
          <w:rFonts w:asciiTheme="minorEastAsia" w:eastAsiaTheme="minorEastAsia" w:hAnsiTheme="minorEastAsia" w:hint="eastAsia"/>
          <w:sz w:val="24"/>
        </w:rPr>
        <w:t>成交</w:t>
      </w:r>
      <w:r w:rsidRPr="00C2381D">
        <w:rPr>
          <w:rFonts w:asciiTheme="minorEastAsia" w:eastAsiaTheme="minorEastAsia" w:hAnsiTheme="minorEastAsia"/>
          <w:sz w:val="24"/>
        </w:rPr>
        <w:t>公告</w:t>
      </w:r>
      <w:r w:rsidRPr="00C2381D">
        <w:rPr>
          <w:rFonts w:asciiTheme="minorEastAsia" w:eastAsiaTheme="minorEastAsia" w:hAnsiTheme="minorEastAsia" w:hint="eastAsia"/>
          <w:iCs/>
          <w:sz w:val="24"/>
        </w:rPr>
        <w:t>的</w:t>
      </w:r>
      <w:r w:rsidRPr="00C2381D">
        <w:rPr>
          <w:rFonts w:asciiTheme="minorEastAsia" w:eastAsiaTheme="minorEastAsia" w:hAnsiTheme="minorEastAsia"/>
          <w:sz w:val="24"/>
        </w:rPr>
        <w:t>同时以</w:t>
      </w:r>
      <w:r w:rsidRPr="00C2381D">
        <w:rPr>
          <w:rFonts w:asciiTheme="minorEastAsia" w:eastAsiaTheme="minorEastAsia" w:hAnsiTheme="minorEastAsia" w:hint="eastAsia"/>
          <w:sz w:val="24"/>
          <w:u w:val="single"/>
        </w:rPr>
        <w:t>供应商须知前附表</w:t>
      </w:r>
      <w:r w:rsidRPr="00C2381D">
        <w:rPr>
          <w:rFonts w:asciiTheme="minorEastAsia" w:eastAsiaTheme="minorEastAsia" w:hAnsiTheme="minorEastAsia" w:hint="eastAsia"/>
          <w:sz w:val="24"/>
        </w:rPr>
        <w:t>规定的</w:t>
      </w:r>
      <w:r w:rsidRPr="00C2381D">
        <w:rPr>
          <w:rFonts w:asciiTheme="minorEastAsia" w:eastAsiaTheme="minorEastAsia" w:hAnsiTheme="minorEastAsia"/>
          <w:sz w:val="24"/>
        </w:rPr>
        <w:t>形式向</w:t>
      </w:r>
      <w:r w:rsidRPr="00C2381D">
        <w:rPr>
          <w:rFonts w:asciiTheme="minorEastAsia" w:eastAsiaTheme="minorEastAsia" w:hAnsiTheme="minorEastAsia" w:hint="eastAsia"/>
          <w:sz w:val="24"/>
        </w:rPr>
        <w:t>成交供应商</w:t>
      </w:r>
      <w:r w:rsidRPr="00C2381D">
        <w:rPr>
          <w:rFonts w:asciiTheme="minorEastAsia" w:eastAsiaTheme="minorEastAsia" w:hAnsiTheme="minorEastAsia"/>
          <w:sz w:val="24"/>
        </w:rPr>
        <w:t>发出</w:t>
      </w:r>
      <w:r w:rsidRPr="00C2381D">
        <w:rPr>
          <w:rFonts w:asciiTheme="minorEastAsia" w:eastAsiaTheme="minorEastAsia" w:hAnsiTheme="minorEastAsia" w:hint="eastAsia"/>
          <w:sz w:val="24"/>
        </w:rPr>
        <w:t>成交</w:t>
      </w:r>
      <w:r w:rsidRPr="00C2381D">
        <w:rPr>
          <w:rFonts w:asciiTheme="minorEastAsia" w:eastAsiaTheme="minorEastAsia" w:hAnsiTheme="minorEastAsia"/>
          <w:sz w:val="24"/>
        </w:rPr>
        <w:t>通知书。</w:t>
      </w:r>
    </w:p>
    <w:p w14:paraId="07E4368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sz w:val="24"/>
        </w:rPr>
        <w:lastRenderedPageBreak/>
        <w:t>2</w:t>
      </w:r>
      <w:r w:rsidRPr="00C2381D">
        <w:rPr>
          <w:rFonts w:asciiTheme="minorEastAsia" w:eastAsiaTheme="minorEastAsia" w:hAnsiTheme="minorEastAsia" w:hint="eastAsia"/>
          <w:sz w:val="24"/>
        </w:rPr>
        <w:t>7</w:t>
      </w:r>
      <w:r w:rsidRPr="00C2381D">
        <w:rPr>
          <w:rFonts w:asciiTheme="minorEastAsia" w:eastAsiaTheme="minorEastAsia" w:hAnsiTheme="minorEastAsia"/>
          <w:sz w:val="24"/>
        </w:rPr>
        <w:t>.2</w:t>
      </w:r>
      <w:r w:rsidRPr="00C2381D">
        <w:rPr>
          <w:rFonts w:asciiTheme="minorEastAsia" w:eastAsiaTheme="minorEastAsia" w:hAnsiTheme="minorEastAsia" w:hint="eastAsia"/>
          <w:sz w:val="24"/>
        </w:rPr>
        <w:t>成交</w:t>
      </w:r>
      <w:r w:rsidRPr="00C2381D">
        <w:rPr>
          <w:rFonts w:asciiTheme="minorEastAsia" w:eastAsiaTheme="minorEastAsia" w:hAnsiTheme="minorEastAsia"/>
          <w:sz w:val="24"/>
        </w:rPr>
        <w:t>通知书对采购人和</w:t>
      </w:r>
      <w:r w:rsidRPr="00C2381D">
        <w:rPr>
          <w:rFonts w:asciiTheme="minorEastAsia" w:eastAsiaTheme="minorEastAsia" w:hAnsiTheme="minorEastAsia" w:hint="eastAsia"/>
          <w:sz w:val="24"/>
        </w:rPr>
        <w:t>成交供应商</w:t>
      </w:r>
      <w:r w:rsidRPr="00C2381D">
        <w:rPr>
          <w:rFonts w:asciiTheme="minorEastAsia" w:eastAsiaTheme="minorEastAsia" w:hAnsiTheme="minorEastAsia"/>
          <w:sz w:val="24"/>
        </w:rPr>
        <w:t>具有同等法律效力。</w:t>
      </w:r>
      <w:r w:rsidRPr="00C2381D">
        <w:rPr>
          <w:rFonts w:asciiTheme="minorEastAsia" w:eastAsiaTheme="minorEastAsia" w:hAnsiTheme="minorEastAsia" w:hint="eastAsia"/>
          <w:sz w:val="24"/>
        </w:rPr>
        <w:t>成交</w:t>
      </w:r>
      <w:r w:rsidRPr="00C2381D">
        <w:rPr>
          <w:rFonts w:asciiTheme="minorEastAsia" w:eastAsiaTheme="minorEastAsia" w:hAnsiTheme="minorEastAsia"/>
          <w:sz w:val="24"/>
        </w:rPr>
        <w:t>通知书发出以后，采购人改变</w:t>
      </w:r>
      <w:r w:rsidRPr="00C2381D">
        <w:rPr>
          <w:rFonts w:asciiTheme="minorEastAsia" w:eastAsiaTheme="minorEastAsia" w:hAnsiTheme="minorEastAsia" w:hint="eastAsia"/>
          <w:sz w:val="24"/>
        </w:rPr>
        <w:t>成交</w:t>
      </w:r>
      <w:r w:rsidRPr="00C2381D">
        <w:rPr>
          <w:rFonts w:asciiTheme="minorEastAsia" w:eastAsiaTheme="minorEastAsia" w:hAnsiTheme="minorEastAsia"/>
          <w:sz w:val="24"/>
        </w:rPr>
        <w:t>结果或者</w:t>
      </w:r>
      <w:r w:rsidRPr="00C2381D">
        <w:rPr>
          <w:rFonts w:asciiTheme="minorEastAsia" w:eastAsiaTheme="minorEastAsia" w:hAnsiTheme="minorEastAsia" w:hint="eastAsia"/>
          <w:sz w:val="24"/>
        </w:rPr>
        <w:t>成交供应商</w:t>
      </w:r>
      <w:r w:rsidRPr="00C2381D">
        <w:rPr>
          <w:rFonts w:asciiTheme="minorEastAsia" w:eastAsiaTheme="minorEastAsia" w:hAnsiTheme="minorEastAsia"/>
          <w:sz w:val="24"/>
        </w:rPr>
        <w:t>放弃</w:t>
      </w:r>
      <w:r w:rsidRPr="00C2381D">
        <w:rPr>
          <w:rFonts w:asciiTheme="minorEastAsia" w:eastAsiaTheme="minorEastAsia" w:hAnsiTheme="minorEastAsia" w:hint="eastAsia"/>
          <w:sz w:val="24"/>
        </w:rPr>
        <w:t>成交</w:t>
      </w:r>
      <w:r w:rsidRPr="00C2381D">
        <w:rPr>
          <w:rFonts w:asciiTheme="minorEastAsia" w:eastAsiaTheme="minorEastAsia" w:hAnsiTheme="minorEastAsia"/>
          <w:sz w:val="24"/>
        </w:rPr>
        <w:t>，应当承担相应的法律责任。</w:t>
      </w:r>
    </w:p>
    <w:p w14:paraId="590D5088"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sz w:val="24"/>
        </w:rPr>
        <w:t>2</w:t>
      </w:r>
      <w:r w:rsidRPr="00C2381D">
        <w:rPr>
          <w:rFonts w:asciiTheme="minorEastAsia" w:eastAsiaTheme="minorEastAsia" w:hAnsiTheme="minorEastAsia" w:hint="eastAsia"/>
          <w:sz w:val="24"/>
        </w:rPr>
        <w:t>7</w:t>
      </w:r>
      <w:r w:rsidRPr="00C2381D">
        <w:rPr>
          <w:rFonts w:asciiTheme="minorEastAsia" w:eastAsiaTheme="minorEastAsia" w:hAnsiTheme="minorEastAsia"/>
          <w:sz w:val="24"/>
        </w:rPr>
        <w:t>.3</w:t>
      </w:r>
      <w:r w:rsidRPr="00C2381D">
        <w:rPr>
          <w:rFonts w:asciiTheme="minorEastAsia" w:eastAsiaTheme="minorEastAsia" w:hAnsiTheme="minorEastAsia" w:hint="eastAsia"/>
          <w:sz w:val="24"/>
        </w:rPr>
        <w:t>成交</w:t>
      </w:r>
      <w:r w:rsidRPr="00C2381D">
        <w:rPr>
          <w:rFonts w:asciiTheme="minorEastAsia" w:eastAsiaTheme="minorEastAsia" w:hAnsiTheme="minorEastAsia"/>
          <w:sz w:val="24"/>
        </w:rPr>
        <w:t>通知书是合同的组成部分。</w:t>
      </w:r>
    </w:p>
    <w:p w14:paraId="6ED749AB"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28</w:t>
      </w:r>
      <w:r w:rsidRPr="00C2381D">
        <w:rPr>
          <w:rFonts w:asciiTheme="minorEastAsia" w:eastAsiaTheme="minorEastAsia" w:hAnsiTheme="minorEastAsia"/>
          <w:b/>
          <w:sz w:val="24"/>
        </w:rPr>
        <w:t>.告知</w:t>
      </w:r>
      <w:r w:rsidRPr="00C2381D">
        <w:rPr>
          <w:rFonts w:asciiTheme="minorEastAsia" w:eastAsiaTheme="minorEastAsia" w:hAnsiTheme="minorEastAsia" w:hint="eastAsia"/>
          <w:b/>
          <w:sz w:val="24"/>
        </w:rPr>
        <w:t>询价</w:t>
      </w:r>
      <w:r w:rsidRPr="00C2381D">
        <w:rPr>
          <w:rFonts w:asciiTheme="minorEastAsia" w:eastAsiaTheme="minorEastAsia" w:hAnsiTheme="minorEastAsia"/>
          <w:b/>
          <w:sz w:val="24"/>
        </w:rPr>
        <w:t>结果</w:t>
      </w:r>
    </w:p>
    <w:p w14:paraId="54322446" w14:textId="77777777" w:rsidR="00F96FC6" w:rsidRPr="00C2381D" w:rsidRDefault="00000000">
      <w:pPr>
        <w:adjustRightInd w:val="0"/>
        <w:snapToGrid w:val="0"/>
        <w:spacing w:line="360" w:lineRule="auto"/>
        <w:ind w:firstLineChars="200" w:firstLine="480"/>
        <w:rPr>
          <w:rFonts w:ascii="宋体" w:eastAsia="宋体" w:hAnsi="宋体" w:cs="宋体" w:hint="eastAsia"/>
          <w:sz w:val="24"/>
          <w:szCs w:val="24"/>
        </w:rPr>
      </w:pPr>
      <w:r w:rsidRPr="00C2381D">
        <w:rPr>
          <w:rFonts w:ascii="宋体" w:eastAsia="宋体" w:hAnsi="宋体" w:cs="宋体" w:hint="eastAsia"/>
          <w:sz w:val="24"/>
          <w:szCs w:val="24"/>
        </w:rPr>
        <w:t>28.1在公告成交结果的同时，</w:t>
      </w:r>
      <w:r w:rsidRPr="00C2381D">
        <w:rPr>
          <w:rFonts w:ascii="宋体" w:eastAsia="宋体" w:hAnsi="宋体" w:cs="宋体" w:hint="eastAsia"/>
          <w:color w:val="333333"/>
          <w:sz w:val="24"/>
          <w:szCs w:val="24"/>
          <w:shd w:val="clear" w:color="auto" w:fill="FFFFFF"/>
        </w:rPr>
        <w:t>采购代理机构</w:t>
      </w:r>
      <w:r w:rsidRPr="00C2381D">
        <w:rPr>
          <w:rFonts w:ascii="宋体" w:eastAsia="宋体" w:hAnsi="宋体" w:cs="宋体" w:hint="eastAsia"/>
          <w:sz w:val="24"/>
          <w:szCs w:val="24"/>
        </w:rPr>
        <w:t>同时以</w:t>
      </w:r>
      <w:r w:rsidRPr="00C2381D">
        <w:rPr>
          <w:rFonts w:ascii="宋体" w:eastAsia="宋体" w:hAnsi="宋体" w:cs="宋体" w:hint="eastAsia"/>
          <w:sz w:val="24"/>
          <w:szCs w:val="24"/>
          <w:u w:val="single"/>
        </w:rPr>
        <w:t>供应商须知前附表</w:t>
      </w:r>
      <w:r w:rsidRPr="00C2381D">
        <w:rPr>
          <w:rFonts w:ascii="宋体" w:eastAsia="宋体" w:hAnsi="宋体" w:cs="宋体" w:hint="eastAsia"/>
          <w:sz w:val="24"/>
          <w:szCs w:val="24"/>
        </w:rPr>
        <w:t>规定的形式告知未成交供应商本人的排序。</w:t>
      </w:r>
    </w:p>
    <w:p w14:paraId="22A674B6" w14:textId="4B4C9435"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宋体" w:eastAsia="宋体" w:hAnsi="宋体" w:cs="宋体" w:hint="eastAsia"/>
          <w:sz w:val="24"/>
          <w:szCs w:val="24"/>
        </w:rPr>
        <w:t>2</w:t>
      </w:r>
      <w:r w:rsidR="00DF0605" w:rsidRPr="00C2381D">
        <w:rPr>
          <w:rFonts w:ascii="宋体" w:eastAsia="宋体" w:hAnsi="宋体" w:cs="宋体" w:hint="eastAsia"/>
          <w:sz w:val="24"/>
          <w:szCs w:val="24"/>
        </w:rPr>
        <w:t>8</w:t>
      </w:r>
      <w:r w:rsidRPr="00C2381D">
        <w:rPr>
          <w:rFonts w:ascii="宋体" w:eastAsia="宋体" w:hAnsi="宋体" w:cs="宋体" w:hint="eastAsia"/>
          <w:sz w:val="24"/>
          <w:szCs w:val="24"/>
        </w:rPr>
        <w:t>.2采购代理机构对未成交的供应商不做未成交原因的解释</w:t>
      </w:r>
      <w:r w:rsidRPr="00C2381D">
        <w:rPr>
          <w:rFonts w:asciiTheme="minorEastAsia" w:eastAsiaTheme="minorEastAsia" w:hAnsiTheme="minorEastAsia"/>
          <w:sz w:val="24"/>
        </w:rPr>
        <w:t>。</w:t>
      </w:r>
    </w:p>
    <w:p w14:paraId="66D83771"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b/>
          <w:sz w:val="24"/>
        </w:rPr>
        <w:t>2</w:t>
      </w:r>
      <w:r w:rsidRPr="00C2381D">
        <w:rPr>
          <w:rFonts w:asciiTheme="minorEastAsia" w:eastAsiaTheme="minorEastAsia" w:hAnsiTheme="minorEastAsia" w:hint="eastAsia"/>
          <w:b/>
          <w:sz w:val="24"/>
        </w:rPr>
        <w:t>9</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履约保证金</w:t>
      </w:r>
    </w:p>
    <w:p w14:paraId="0FD3D547"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sz w:val="24"/>
        </w:rPr>
        <w:t>2</w:t>
      </w:r>
      <w:r w:rsidRPr="00C2381D">
        <w:rPr>
          <w:rFonts w:asciiTheme="minorEastAsia" w:eastAsiaTheme="minorEastAsia" w:hAnsiTheme="minorEastAsia" w:hint="eastAsia"/>
          <w:sz w:val="24"/>
        </w:rPr>
        <w:t>9.1成交供应商应按照</w:t>
      </w:r>
      <w:r w:rsidRPr="00C2381D">
        <w:rPr>
          <w:rFonts w:asciiTheme="minorEastAsia" w:eastAsiaTheme="minorEastAsia" w:hAnsiTheme="minorEastAsia" w:hint="eastAsia"/>
          <w:sz w:val="24"/>
          <w:u w:val="single"/>
        </w:rPr>
        <w:t>供应商须知前附表</w:t>
      </w:r>
      <w:r w:rsidRPr="00C2381D">
        <w:rPr>
          <w:rFonts w:asciiTheme="minorEastAsia" w:eastAsiaTheme="minorEastAsia" w:hAnsiTheme="minorEastAsia" w:hint="eastAsia"/>
          <w:sz w:val="24"/>
        </w:rPr>
        <w:t>规定缴纳履约保证金。</w:t>
      </w:r>
    </w:p>
    <w:p w14:paraId="4CA9B57F"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sz w:val="24"/>
        </w:rPr>
        <w:t>2</w:t>
      </w:r>
      <w:r w:rsidRPr="00C2381D">
        <w:rPr>
          <w:rFonts w:asciiTheme="minorEastAsia" w:eastAsiaTheme="minorEastAsia" w:hAnsiTheme="minorEastAsia" w:hint="eastAsia"/>
          <w:sz w:val="24"/>
        </w:rPr>
        <w:t>9.</w:t>
      </w:r>
      <w:r w:rsidRPr="00C2381D">
        <w:rPr>
          <w:rFonts w:asciiTheme="minorEastAsia" w:eastAsiaTheme="minorEastAsia" w:hAnsiTheme="minorEastAsia"/>
          <w:sz w:val="24"/>
        </w:rPr>
        <w:t>2</w:t>
      </w:r>
      <w:r w:rsidRPr="00C2381D">
        <w:rPr>
          <w:rFonts w:asciiTheme="minorEastAsia" w:eastAsiaTheme="minorEastAsia" w:hAnsiTheme="minorEastAsia" w:hint="eastAsia"/>
          <w:sz w:val="24"/>
        </w:rPr>
        <w:t>如果成交供应商没有按照上述履约保证金的规定执行，将视为放弃成交资格。在此情况下，采购人可</w:t>
      </w:r>
      <w:r w:rsidRPr="00C2381D">
        <w:rPr>
          <w:rFonts w:asciiTheme="minorEastAsia" w:eastAsiaTheme="minorEastAsia" w:hAnsiTheme="minorEastAsia"/>
          <w:sz w:val="24"/>
        </w:rPr>
        <w:t>确定下一</w:t>
      </w:r>
      <w:r w:rsidRPr="00C2381D">
        <w:rPr>
          <w:rFonts w:asciiTheme="minorEastAsia" w:eastAsiaTheme="minorEastAsia" w:hAnsiTheme="minorEastAsia" w:hint="eastAsia"/>
          <w:sz w:val="24"/>
        </w:rPr>
        <w:t>成交候选</w:t>
      </w:r>
      <w:r w:rsidRPr="00C2381D">
        <w:rPr>
          <w:rFonts w:asciiTheme="minorEastAsia" w:eastAsiaTheme="minorEastAsia" w:hAnsiTheme="minorEastAsia"/>
          <w:sz w:val="24"/>
        </w:rPr>
        <w:t>人为</w:t>
      </w:r>
      <w:r w:rsidRPr="00C2381D">
        <w:rPr>
          <w:rFonts w:asciiTheme="minorEastAsia" w:eastAsiaTheme="minorEastAsia" w:hAnsiTheme="minorEastAsia" w:hint="eastAsia"/>
          <w:sz w:val="24"/>
        </w:rPr>
        <w:t>成交供应商</w:t>
      </w:r>
      <w:r w:rsidRPr="00C2381D">
        <w:rPr>
          <w:rFonts w:asciiTheme="minorEastAsia" w:eastAsiaTheme="minorEastAsia" w:hAnsiTheme="minorEastAsia"/>
          <w:sz w:val="24"/>
        </w:rPr>
        <w:t>，也可以重新开展采购活动。</w:t>
      </w:r>
    </w:p>
    <w:p w14:paraId="25A4A586"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30</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代理费用</w:t>
      </w:r>
    </w:p>
    <w:p w14:paraId="386EDE19"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30</w:t>
      </w:r>
      <w:r w:rsidRPr="00C2381D">
        <w:rPr>
          <w:rFonts w:asciiTheme="minorEastAsia" w:eastAsiaTheme="minorEastAsia" w:hAnsiTheme="minorEastAsia"/>
          <w:sz w:val="24"/>
        </w:rPr>
        <w:t>.1</w:t>
      </w:r>
      <w:r w:rsidRPr="00C2381D">
        <w:rPr>
          <w:rFonts w:asciiTheme="minorEastAsia" w:eastAsiaTheme="minorEastAsia" w:hAnsiTheme="minorEastAsia" w:hint="eastAsia"/>
          <w:sz w:val="24"/>
        </w:rPr>
        <w:t>本项目代理费用的收取</w:t>
      </w:r>
      <w:proofErr w:type="gramStart"/>
      <w:r w:rsidRPr="00C2381D">
        <w:rPr>
          <w:rFonts w:asciiTheme="minorEastAsia" w:eastAsiaTheme="minorEastAsia" w:hAnsiTheme="minorEastAsia" w:hint="eastAsia"/>
          <w:sz w:val="24"/>
        </w:rPr>
        <w:t>按</w:t>
      </w:r>
      <w:r w:rsidRPr="00C2381D">
        <w:rPr>
          <w:rFonts w:asciiTheme="minorEastAsia" w:eastAsiaTheme="minorEastAsia" w:hAnsiTheme="minorEastAsia" w:hint="eastAsia"/>
          <w:sz w:val="24"/>
          <w:u w:val="single"/>
        </w:rPr>
        <w:t>供应</w:t>
      </w:r>
      <w:proofErr w:type="gramEnd"/>
      <w:r w:rsidRPr="00C2381D">
        <w:rPr>
          <w:rFonts w:asciiTheme="minorEastAsia" w:eastAsiaTheme="minorEastAsia" w:hAnsiTheme="minorEastAsia" w:hint="eastAsia"/>
          <w:sz w:val="24"/>
          <w:u w:val="single"/>
        </w:rPr>
        <w:t>商须知前附表的</w:t>
      </w:r>
      <w:r w:rsidRPr="00C2381D">
        <w:rPr>
          <w:rFonts w:asciiTheme="minorEastAsia" w:eastAsiaTheme="minorEastAsia" w:hAnsiTheme="minorEastAsia" w:hint="eastAsia"/>
          <w:sz w:val="24"/>
        </w:rPr>
        <w:t>规定执行。</w:t>
      </w:r>
    </w:p>
    <w:p w14:paraId="104B2573"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31</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签订合同</w:t>
      </w:r>
    </w:p>
    <w:p w14:paraId="2DE86161"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31.1</w:t>
      </w:r>
      <w:r w:rsidRPr="00C2381D">
        <w:rPr>
          <w:rFonts w:ascii="宋体" w:eastAsia="宋体" w:hAnsi="宋体" w:cs="宋体" w:hint="eastAsia"/>
          <w:sz w:val="24"/>
          <w:szCs w:val="24"/>
        </w:rPr>
        <w:t>采购人与成交供应商应当按照</w:t>
      </w:r>
      <w:r w:rsidRPr="00C2381D">
        <w:rPr>
          <w:rFonts w:ascii="宋体" w:eastAsia="宋体" w:hAnsi="宋体" w:cs="宋体" w:hint="eastAsia"/>
          <w:sz w:val="24"/>
          <w:szCs w:val="24"/>
          <w:u w:val="single"/>
        </w:rPr>
        <w:t>供应商须知前附表</w:t>
      </w:r>
      <w:r w:rsidRPr="00C2381D">
        <w:rPr>
          <w:rFonts w:ascii="宋体" w:eastAsia="宋体" w:hAnsi="宋体" w:cs="宋体" w:hint="eastAsia"/>
          <w:sz w:val="24"/>
          <w:szCs w:val="24"/>
        </w:rPr>
        <w:t>规定的时间内完成政府采购合同签订及合同公告。</w:t>
      </w:r>
    </w:p>
    <w:p w14:paraId="46EC8D58"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31.2询价通知书、成交供应商的响应文件及其澄清文件等，均为签订合同的依据。</w:t>
      </w:r>
    </w:p>
    <w:p w14:paraId="7BF75144"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31.3成交供应</w:t>
      </w:r>
      <w:proofErr w:type="gramStart"/>
      <w:r w:rsidRPr="00C2381D">
        <w:rPr>
          <w:rFonts w:asciiTheme="minorEastAsia" w:eastAsiaTheme="minorEastAsia" w:hAnsiTheme="minorEastAsia" w:hint="eastAsia"/>
          <w:sz w:val="24"/>
        </w:rPr>
        <w:t>商</w:t>
      </w:r>
      <w:r w:rsidRPr="00C2381D">
        <w:rPr>
          <w:rFonts w:asciiTheme="minorEastAsia" w:eastAsiaTheme="minorEastAsia" w:hAnsiTheme="minorEastAsia"/>
          <w:sz w:val="24"/>
        </w:rPr>
        <w:t>拒绝</w:t>
      </w:r>
      <w:proofErr w:type="gramEnd"/>
      <w:r w:rsidRPr="00C2381D">
        <w:rPr>
          <w:rFonts w:asciiTheme="minorEastAsia" w:eastAsiaTheme="minorEastAsia" w:hAnsiTheme="minorEastAsia"/>
          <w:sz w:val="24"/>
        </w:rPr>
        <w:t>与采购人签订合同的，采购人可以按照评审报告推荐的</w:t>
      </w:r>
      <w:r w:rsidRPr="00C2381D">
        <w:rPr>
          <w:rFonts w:asciiTheme="minorEastAsia" w:eastAsiaTheme="minorEastAsia" w:hAnsiTheme="minorEastAsia" w:hint="eastAsia"/>
          <w:sz w:val="24"/>
        </w:rPr>
        <w:t>成交</w:t>
      </w:r>
      <w:r w:rsidRPr="00C2381D">
        <w:rPr>
          <w:rFonts w:asciiTheme="minorEastAsia" w:eastAsiaTheme="minorEastAsia" w:hAnsiTheme="minorEastAsia"/>
          <w:sz w:val="24"/>
        </w:rPr>
        <w:t>候选人</w:t>
      </w:r>
      <w:r w:rsidRPr="00C2381D">
        <w:rPr>
          <w:rFonts w:asciiTheme="minorEastAsia" w:eastAsiaTheme="minorEastAsia" w:hAnsiTheme="minorEastAsia" w:hint="eastAsia"/>
          <w:sz w:val="24"/>
        </w:rPr>
        <w:t>名单</w:t>
      </w:r>
      <w:r w:rsidRPr="00C2381D">
        <w:rPr>
          <w:rFonts w:asciiTheme="minorEastAsia" w:eastAsiaTheme="minorEastAsia" w:hAnsiTheme="minorEastAsia"/>
          <w:sz w:val="24"/>
        </w:rPr>
        <w:t>排序</w:t>
      </w:r>
      <w:r w:rsidRPr="00C2381D">
        <w:rPr>
          <w:rFonts w:asciiTheme="minorEastAsia" w:eastAsiaTheme="minorEastAsia" w:hAnsiTheme="minorEastAsia" w:hint="eastAsia"/>
          <w:sz w:val="24"/>
        </w:rPr>
        <w:t>，</w:t>
      </w:r>
      <w:r w:rsidRPr="00C2381D">
        <w:rPr>
          <w:rFonts w:asciiTheme="minorEastAsia" w:eastAsiaTheme="minorEastAsia" w:hAnsiTheme="minorEastAsia"/>
          <w:sz w:val="24"/>
        </w:rPr>
        <w:t>确定下一</w:t>
      </w:r>
      <w:r w:rsidRPr="00C2381D">
        <w:rPr>
          <w:rFonts w:asciiTheme="minorEastAsia" w:eastAsiaTheme="minorEastAsia" w:hAnsiTheme="minorEastAsia" w:hint="eastAsia"/>
          <w:sz w:val="24"/>
        </w:rPr>
        <w:t>成交候选</w:t>
      </w:r>
      <w:r w:rsidRPr="00C2381D">
        <w:rPr>
          <w:rFonts w:asciiTheme="minorEastAsia" w:eastAsiaTheme="minorEastAsia" w:hAnsiTheme="minorEastAsia"/>
          <w:sz w:val="24"/>
        </w:rPr>
        <w:t>人为</w:t>
      </w:r>
      <w:r w:rsidRPr="00C2381D">
        <w:rPr>
          <w:rFonts w:asciiTheme="minorEastAsia" w:eastAsiaTheme="minorEastAsia" w:hAnsiTheme="minorEastAsia" w:hint="eastAsia"/>
          <w:sz w:val="24"/>
        </w:rPr>
        <w:t>成交供应商</w:t>
      </w:r>
      <w:r w:rsidRPr="00C2381D">
        <w:rPr>
          <w:rFonts w:asciiTheme="minorEastAsia" w:eastAsiaTheme="minorEastAsia" w:hAnsiTheme="minorEastAsia"/>
          <w:sz w:val="24"/>
        </w:rPr>
        <w:t>，也可以重新开展政府采购活动。</w:t>
      </w:r>
    </w:p>
    <w:p w14:paraId="59F597E9"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bookmarkStart w:id="22" w:name="_Hlk60264926"/>
      <w:r w:rsidRPr="00C2381D">
        <w:rPr>
          <w:rFonts w:asciiTheme="minorEastAsia" w:eastAsiaTheme="minorEastAsia" w:hAnsiTheme="minorEastAsia" w:hint="eastAsia"/>
          <w:sz w:val="24"/>
        </w:rPr>
        <w:t>31</w:t>
      </w:r>
      <w:r w:rsidRPr="00C2381D">
        <w:rPr>
          <w:rFonts w:ascii="宋体" w:eastAsia="宋体" w:hAnsi="宋体" w:hint="eastAsia"/>
          <w:sz w:val="24"/>
        </w:rPr>
        <w:t>.4依据《政府采购促进中小企业发展管理办法》（财库〔</w:t>
      </w:r>
      <w:r w:rsidRPr="00C2381D">
        <w:rPr>
          <w:rFonts w:ascii="宋体" w:eastAsia="宋体" w:hAnsi="宋体"/>
          <w:sz w:val="24"/>
        </w:rPr>
        <w:t>2020〕46号</w:t>
      </w:r>
      <w:r w:rsidRPr="00C2381D">
        <w:rPr>
          <w:rFonts w:ascii="宋体" w:eastAsia="宋体" w:hAnsi="宋体" w:hint="eastAsia"/>
          <w:sz w:val="24"/>
        </w:rPr>
        <w:t>）规定享受扶持政策获得政府采购合同的，小</w:t>
      </w:r>
      <w:proofErr w:type="gramStart"/>
      <w:r w:rsidRPr="00C2381D">
        <w:rPr>
          <w:rFonts w:ascii="宋体" w:eastAsia="宋体" w:hAnsi="宋体" w:hint="eastAsia"/>
          <w:sz w:val="24"/>
        </w:rPr>
        <w:t>微企业</w:t>
      </w:r>
      <w:proofErr w:type="gramEnd"/>
      <w:r w:rsidRPr="00C2381D">
        <w:rPr>
          <w:rFonts w:ascii="宋体" w:eastAsia="宋体" w:hAnsi="宋体" w:hint="eastAsia"/>
          <w:sz w:val="24"/>
        </w:rPr>
        <w:t>不得将合同分包给大中型企业，中型企业不得将合同分包给大型企业。</w:t>
      </w:r>
      <w:bookmarkEnd w:id="22"/>
    </w:p>
    <w:p w14:paraId="3DD1A960" w14:textId="77777777" w:rsidR="00F96FC6" w:rsidRPr="00C2381D" w:rsidRDefault="00000000">
      <w:pPr>
        <w:adjustRightInd w:val="0"/>
        <w:snapToGrid w:val="0"/>
        <w:spacing w:line="360" w:lineRule="auto"/>
        <w:ind w:firstLineChars="200" w:firstLine="482"/>
        <w:outlineLvl w:val="2"/>
        <w:rPr>
          <w:rFonts w:asciiTheme="minorEastAsia" w:eastAsiaTheme="minorEastAsia" w:hAnsiTheme="minorEastAsia" w:hint="eastAsia"/>
          <w:b/>
          <w:sz w:val="24"/>
        </w:rPr>
      </w:pPr>
      <w:bookmarkStart w:id="23" w:name="_Toc518923100"/>
      <w:bookmarkStart w:id="24" w:name="_Toc2583661"/>
      <w:r w:rsidRPr="00C2381D">
        <w:rPr>
          <w:rFonts w:asciiTheme="minorEastAsia" w:eastAsiaTheme="minorEastAsia" w:hAnsiTheme="minorEastAsia" w:hint="eastAsia"/>
          <w:b/>
          <w:sz w:val="24"/>
        </w:rPr>
        <w:t>32</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廉洁自律</w:t>
      </w:r>
      <w:r w:rsidRPr="00C2381D">
        <w:rPr>
          <w:rFonts w:asciiTheme="minorEastAsia" w:eastAsiaTheme="minorEastAsia" w:hAnsiTheme="minorEastAsia"/>
          <w:b/>
          <w:sz w:val="24"/>
        </w:rPr>
        <w:t>规定</w:t>
      </w:r>
      <w:bookmarkEnd w:id="23"/>
      <w:bookmarkEnd w:id="24"/>
    </w:p>
    <w:p w14:paraId="2F5B98A6"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32.1采购代理机构</w:t>
      </w:r>
      <w:r w:rsidRPr="00C2381D">
        <w:rPr>
          <w:rFonts w:asciiTheme="minorEastAsia" w:eastAsiaTheme="minorEastAsia" w:hAnsiTheme="minorEastAsia"/>
          <w:sz w:val="24"/>
        </w:rPr>
        <w:t>工作人员</w:t>
      </w:r>
      <w:r w:rsidRPr="00C2381D">
        <w:rPr>
          <w:rFonts w:asciiTheme="minorEastAsia" w:eastAsiaTheme="minorEastAsia" w:hAnsiTheme="minorEastAsia" w:hint="eastAsia"/>
          <w:sz w:val="24"/>
        </w:rPr>
        <w:t>不得以不正当手段获取政府采购代理业务，不得与采购人、供应商恶意串通。</w:t>
      </w:r>
    </w:p>
    <w:p w14:paraId="67FBEACC"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32</w:t>
      </w:r>
      <w:r w:rsidRPr="00C2381D">
        <w:rPr>
          <w:rFonts w:asciiTheme="minorEastAsia" w:eastAsiaTheme="minorEastAsia" w:hAnsiTheme="minorEastAsia"/>
          <w:sz w:val="24"/>
        </w:rPr>
        <w:t>.2</w:t>
      </w:r>
      <w:r w:rsidRPr="00C2381D">
        <w:rPr>
          <w:rFonts w:asciiTheme="minorEastAsia" w:eastAsiaTheme="minorEastAsia" w:hAnsiTheme="minorEastAsia" w:hint="eastAsia"/>
          <w:sz w:val="24"/>
        </w:rPr>
        <w:t>采购代理机构工作人员不得接受采购人或者供应商组织的宴请、旅游、</w:t>
      </w:r>
      <w:r w:rsidRPr="00C2381D">
        <w:rPr>
          <w:rFonts w:asciiTheme="minorEastAsia" w:eastAsiaTheme="minorEastAsia" w:hAnsiTheme="minorEastAsia" w:hint="eastAsia"/>
          <w:sz w:val="24"/>
        </w:rPr>
        <w:lastRenderedPageBreak/>
        <w:t>娱乐，不得收受礼品、现金、有价证券等，不得向采购人或者供应商报销应当由个人承担的费用。</w:t>
      </w:r>
    </w:p>
    <w:p w14:paraId="466B93CA" w14:textId="77777777" w:rsidR="00F96FC6" w:rsidRPr="00C2381D" w:rsidRDefault="00000000">
      <w:pPr>
        <w:adjustRightInd w:val="0"/>
        <w:snapToGrid w:val="0"/>
        <w:spacing w:line="360" w:lineRule="auto"/>
        <w:ind w:firstLineChars="200" w:firstLine="482"/>
        <w:outlineLvl w:val="2"/>
        <w:rPr>
          <w:rFonts w:ascii="宋体" w:eastAsia="宋体" w:hAnsi="宋体" w:hint="eastAsia"/>
          <w:b/>
          <w:sz w:val="24"/>
        </w:rPr>
      </w:pPr>
      <w:r w:rsidRPr="00C2381D">
        <w:rPr>
          <w:rFonts w:ascii="宋体" w:eastAsia="宋体" w:hAnsi="宋体" w:hint="eastAsia"/>
          <w:b/>
          <w:sz w:val="24"/>
        </w:rPr>
        <w:t>33</w:t>
      </w:r>
      <w:r w:rsidRPr="00C2381D">
        <w:rPr>
          <w:rFonts w:ascii="宋体" w:eastAsia="宋体" w:hAnsi="宋体"/>
          <w:b/>
          <w:sz w:val="24"/>
        </w:rPr>
        <w:t>.质疑的</w:t>
      </w:r>
      <w:r w:rsidRPr="00C2381D">
        <w:rPr>
          <w:rFonts w:asciiTheme="minorEastAsia" w:eastAsiaTheme="minorEastAsia" w:hAnsiTheme="minorEastAsia"/>
          <w:b/>
          <w:sz w:val="24"/>
        </w:rPr>
        <w:t>提出</w:t>
      </w:r>
      <w:r w:rsidRPr="00C2381D">
        <w:rPr>
          <w:rFonts w:ascii="宋体" w:eastAsia="宋体" w:hAnsi="宋体"/>
          <w:b/>
          <w:sz w:val="24"/>
        </w:rPr>
        <w:t>与接收</w:t>
      </w:r>
    </w:p>
    <w:p w14:paraId="3A9F5B95" w14:textId="7598A485" w:rsidR="001365A9" w:rsidRPr="00C2381D" w:rsidRDefault="001365A9" w:rsidP="001365A9">
      <w:pPr>
        <w:adjustRightInd w:val="0"/>
        <w:snapToGrid w:val="0"/>
        <w:spacing w:line="360" w:lineRule="auto"/>
        <w:ind w:firstLineChars="200" w:firstLine="480"/>
        <w:outlineLvl w:val="2"/>
        <w:rPr>
          <w:rFonts w:ascii="宋体" w:eastAsia="宋体" w:hAnsi="宋体" w:hint="eastAsia"/>
          <w:sz w:val="24"/>
        </w:rPr>
      </w:pPr>
      <w:r w:rsidRPr="00C2381D">
        <w:rPr>
          <w:rFonts w:ascii="宋体" w:eastAsia="宋体" w:hAnsi="宋体" w:hint="eastAsia"/>
          <w:sz w:val="24"/>
        </w:rPr>
        <w:t>33.1供应商认为</w:t>
      </w:r>
      <w:r w:rsidR="00495654" w:rsidRPr="00C2381D">
        <w:rPr>
          <w:rFonts w:ascii="宋体" w:eastAsia="宋体" w:hAnsi="宋体" w:hint="eastAsia"/>
          <w:sz w:val="24"/>
        </w:rPr>
        <w:t>询价</w:t>
      </w:r>
      <w:r w:rsidRPr="00C2381D">
        <w:rPr>
          <w:rFonts w:ascii="宋体" w:eastAsia="宋体" w:hAnsi="宋体" w:hint="eastAsia"/>
          <w:sz w:val="24"/>
        </w:rPr>
        <w:t>文件、采购过程和成交结果使自己的权益受到损害的，可以在知道或者应知其权益受到损害之日起七个工作日内，以书面形式向采购人或其委托的采购代理机构提出质疑。</w:t>
      </w:r>
    </w:p>
    <w:p w14:paraId="0E893DCC" w14:textId="5E6E22FF" w:rsidR="001365A9" w:rsidRPr="00C2381D" w:rsidRDefault="001365A9" w:rsidP="001365A9">
      <w:pPr>
        <w:adjustRightInd w:val="0"/>
        <w:snapToGrid w:val="0"/>
        <w:spacing w:line="360" w:lineRule="auto"/>
        <w:ind w:firstLineChars="200" w:firstLine="480"/>
        <w:outlineLvl w:val="2"/>
        <w:rPr>
          <w:rFonts w:ascii="宋体" w:eastAsia="宋体" w:hAnsi="宋体" w:hint="eastAsia"/>
          <w:sz w:val="24"/>
        </w:rPr>
      </w:pPr>
      <w:r w:rsidRPr="00C2381D">
        <w:rPr>
          <w:rFonts w:ascii="宋体" w:eastAsia="宋体" w:hAnsi="宋体" w:hint="eastAsia"/>
          <w:sz w:val="24"/>
        </w:rPr>
        <w:t>33.2 上述应知其权益受到损害之日，是指：</w:t>
      </w:r>
    </w:p>
    <w:p w14:paraId="42146658" w14:textId="698E1555" w:rsidR="001365A9" w:rsidRPr="00C2381D" w:rsidRDefault="001365A9" w:rsidP="001365A9">
      <w:pPr>
        <w:adjustRightInd w:val="0"/>
        <w:snapToGrid w:val="0"/>
        <w:spacing w:line="360" w:lineRule="auto"/>
        <w:ind w:firstLineChars="200" w:firstLine="480"/>
        <w:outlineLvl w:val="2"/>
        <w:rPr>
          <w:rFonts w:ascii="宋体" w:eastAsia="宋体" w:hAnsi="宋体" w:hint="eastAsia"/>
          <w:sz w:val="24"/>
        </w:rPr>
      </w:pPr>
      <w:r w:rsidRPr="00C2381D">
        <w:rPr>
          <w:rFonts w:ascii="宋体" w:eastAsia="宋体" w:hAnsi="宋体" w:hint="eastAsia"/>
          <w:sz w:val="24"/>
        </w:rPr>
        <w:t>（1）对</w:t>
      </w:r>
      <w:r w:rsidR="00495654" w:rsidRPr="00C2381D">
        <w:rPr>
          <w:rFonts w:ascii="宋体" w:eastAsia="宋体" w:hAnsi="宋体" w:hint="eastAsia"/>
          <w:sz w:val="24"/>
        </w:rPr>
        <w:t>询价</w:t>
      </w:r>
      <w:r w:rsidRPr="00C2381D">
        <w:rPr>
          <w:rFonts w:ascii="宋体" w:eastAsia="宋体" w:hAnsi="宋体" w:hint="eastAsia"/>
          <w:sz w:val="24"/>
        </w:rPr>
        <w:t>文件提出质疑的，为获取</w:t>
      </w:r>
      <w:r w:rsidR="00495654" w:rsidRPr="00C2381D">
        <w:rPr>
          <w:rFonts w:ascii="宋体" w:eastAsia="宋体" w:hAnsi="宋体" w:hint="eastAsia"/>
          <w:sz w:val="24"/>
        </w:rPr>
        <w:t>询价</w:t>
      </w:r>
      <w:r w:rsidRPr="00C2381D">
        <w:rPr>
          <w:rFonts w:ascii="宋体" w:eastAsia="宋体" w:hAnsi="宋体" w:hint="eastAsia"/>
          <w:sz w:val="24"/>
        </w:rPr>
        <w:t>文件或</w:t>
      </w:r>
      <w:r w:rsidR="00495654" w:rsidRPr="00C2381D">
        <w:rPr>
          <w:rFonts w:ascii="宋体" w:eastAsia="宋体" w:hAnsi="宋体" w:hint="eastAsia"/>
          <w:sz w:val="24"/>
        </w:rPr>
        <w:t>询价</w:t>
      </w:r>
      <w:r w:rsidRPr="00C2381D">
        <w:rPr>
          <w:rFonts w:ascii="宋体" w:eastAsia="宋体" w:hAnsi="宋体" w:hint="eastAsia"/>
          <w:sz w:val="24"/>
        </w:rPr>
        <w:t>文件公告期限届满之日；</w:t>
      </w:r>
    </w:p>
    <w:p w14:paraId="23A71064" w14:textId="77777777" w:rsidR="001365A9" w:rsidRPr="00C2381D" w:rsidRDefault="001365A9" w:rsidP="001365A9">
      <w:pPr>
        <w:adjustRightInd w:val="0"/>
        <w:snapToGrid w:val="0"/>
        <w:spacing w:line="360" w:lineRule="auto"/>
        <w:ind w:firstLineChars="200" w:firstLine="480"/>
        <w:outlineLvl w:val="2"/>
        <w:rPr>
          <w:rFonts w:ascii="宋体" w:eastAsia="宋体" w:hAnsi="宋体" w:hint="eastAsia"/>
          <w:sz w:val="24"/>
        </w:rPr>
      </w:pPr>
      <w:r w:rsidRPr="00C2381D">
        <w:rPr>
          <w:rFonts w:ascii="宋体" w:eastAsia="宋体" w:hAnsi="宋体" w:hint="eastAsia"/>
          <w:sz w:val="24"/>
        </w:rPr>
        <w:t>（2）对采购过程提出质疑的，为各采购程序环节结束之日；</w:t>
      </w:r>
    </w:p>
    <w:p w14:paraId="5B2C9EAC" w14:textId="77777777" w:rsidR="001365A9" w:rsidRPr="00C2381D" w:rsidRDefault="001365A9" w:rsidP="001365A9">
      <w:pPr>
        <w:adjustRightInd w:val="0"/>
        <w:snapToGrid w:val="0"/>
        <w:spacing w:line="360" w:lineRule="auto"/>
        <w:ind w:firstLineChars="200" w:firstLine="480"/>
        <w:outlineLvl w:val="2"/>
        <w:rPr>
          <w:rFonts w:ascii="宋体" w:eastAsia="宋体" w:hAnsi="宋体" w:hint="eastAsia"/>
          <w:sz w:val="24"/>
        </w:rPr>
      </w:pPr>
      <w:r w:rsidRPr="00C2381D">
        <w:rPr>
          <w:rFonts w:ascii="宋体" w:eastAsia="宋体" w:hAnsi="宋体" w:hint="eastAsia"/>
          <w:sz w:val="24"/>
        </w:rPr>
        <w:t>（3）对成交结果提出质疑的，为成交结果公告期限届满之日。</w:t>
      </w:r>
    </w:p>
    <w:p w14:paraId="59D01E39" w14:textId="58F58BD6" w:rsidR="001365A9" w:rsidRPr="00C2381D" w:rsidRDefault="001365A9" w:rsidP="001365A9">
      <w:pPr>
        <w:adjustRightInd w:val="0"/>
        <w:snapToGrid w:val="0"/>
        <w:spacing w:line="360" w:lineRule="auto"/>
        <w:ind w:firstLineChars="200" w:firstLine="480"/>
        <w:outlineLvl w:val="2"/>
        <w:rPr>
          <w:rFonts w:ascii="宋体" w:eastAsia="宋体" w:hAnsi="宋体" w:hint="eastAsia"/>
          <w:sz w:val="24"/>
        </w:rPr>
      </w:pPr>
      <w:r w:rsidRPr="00C2381D">
        <w:rPr>
          <w:rFonts w:ascii="宋体" w:eastAsia="宋体" w:hAnsi="宋体" w:hint="eastAsia"/>
          <w:sz w:val="24"/>
        </w:rPr>
        <w:t>33.3质疑供应商应参照《质疑函范本》和《政府采购质疑和投诉办法》的要求，在法定质疑期内以书面形式提出质疑，超出法定质疑期提交的质疑将被拒绝。针对同一采购程序环节的质疑应一次性提出。</w:t>
      </w:r>
    </w:p>
    <w:p w14:paraId="1A6CCA8F" w14:textId="77777777" w:rsidR="001365A9" w:rsidRPr="00C2381D" w:rsidRDefault="001365A9" w:rsidP="001365A9">
      <w:pPr>
        <w:adjustRightInd w:val="0"/>
        <w:snapToGrid w:val="0"/>
        <w:spacing w:line="360" w:lineRule="auto"/>
        <w:ind w:firstLineChars="200" w:firstLine="480"/>
        <w:outlineLvl w:val="2"/>
        <w:rPr>
          <w:rFonts w:ascii="宋体" w:eastAsia="宋体" w:hAnsi="宋体" w:hint="eastAsia"/>
          <w:sz w:val="24"/>
        </w:rPr>
      </w:pPr>
      <w:r w:rsidRPr="00C2381D">
        <w:rPr>
          <w:rFonts w:ascii="宋体" w:eastAsia="宋体" w:hAnsi="宋体" w:hint="eastAsia"/>
          <w:sz w:val="24"/>
        </w:rPr>
        <w:t>33.4采购代理机构质疑函接收部门、联系电话和通讯地址，</w:t>
      </w:r>
      <w:proofErr w:type="gramStart"/>
      <w:r w:rsidRPr="00C2381D">
        <w:rPr>
          <w:rFonts w:ascii="宋体" w:eastAsia="宋体" w:hAnsi="宋体" w:hint="eastAsia"/>
          <w:sz w:val="24"/>
        </w:rPr>
        <w:t>见供应</w:t>
      </w:r>
      <w:proofErr w:type="gramEnd"/>
      <w:r w:rsidRPr="00C2381D">
        <w:rPr>
          <w:rFonts w:ascii="宋体" w:eastAsia="宋体" w:hAnsi="宋体" w:hint="eastAsia"/>
          <w:sz w:val="24"/>
        </w:rPr>
        <w:t>商须知前附表。</w:t>
      </w:r>
    </w:p>
    <w:p w14:paraId="121C4228" w14:textId="183A94D7" w:rsidR="00F96FC6" w:rsidRPr="00C2381D" w:rsidRDefault="00000000" w:rsidP="001365A9">
      <w:pPr>
        <w:adjustRightInd w:val="0"/>
        <w:snapToGrid w:val="0"/>
        <w:spacing w:line="360" w:lineRule="auto"/>
        <w:ind w:firstLineChars="200" w:firstLine="482"/>
        <w:outlineLvl w:val="2"/>
        <w:rPr>
          <w:rFonts w:asciiTheme="minorEastAsia" w:eastAsiaTheme="minorEastAsia" w:hAnsiTheme="minorEastAsia" w:hint="eastAsia"/>
          <w:b/>
          <w:sz w:val="24"/>
        </w:rPr>
      </w:pPr>
      <w:r w:rsidRPr="00C2381D">
        <w:rPr>
          <w:rFonts w:asciiTheme="minorEastAsia" w:eastAsiaTheme="minorEastAsia" w:hAnsiTheme="minorEastAsia" w:hint="eastAsia"/>
          <w:b/>
          <w:sz w:val="24"/>
        </w:rPr>
        <w:t>34</w:t>
      </w:r>
      <w:r w:rsidRPr="00C2381D">
        <w:rPr>
          <w:rFonts w:asciiTheme="minorEastAsia" w:eastAsiaTheme="minorEastAsia" w:hAnsiTheme="minorEastAsia"/>
          <w:b/>
          <w:sz w:val="24"/>
        </w:rPr>
        <w:t>.</w:t>
      </w:r>
      <w:r w:rsidRPr="00C2381D">
        <w:rPr>
          <w:rFonts w:asciiTheme="minorEastAsia" w:eastAsiaTheme="minorEastAsia" w:hAnsiTheme="minorEastAsia" w:hint="eastAsia"/>
          <w:b/>
          <w:sz w:val="24"/>
        </w:rPr>
        <w:t>需要补充的其他内容</w:t>
      </w:r>
    </w:p>
    <w:p w14:paraId="6122A869"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b/>
          <w:sz w:val="28"/>
        </w:rPr>
      </w:pPr>
      <w:r w:rsidRPr="00C2381D">
        <w:rPr>
          <w:rFonts w:asciiTheme="minorEastAsia" w:eastAsiaTheme="minorEastAsia" w:hAnsiTheme="minorEastAsia" w:hint="eastAsia"/>
          <w:sz w:val="24"/>
        </w:rPr>
        <w:t>需要补充的其他内容，</w:t>
      </w:r>
      <w:proofErr w:type="gramStart"/>
      <w:r w:rsidRPr="00C2381D">
        <w:rPr>
          <w:rFonts w:asciiTheme="minorEastAsia" w:eastAsiaTheme="minorEastAsia" w:hAnsiTheme="minorEastAsia" w:hint="eastAsia"/>
          <w:sz w:val="24"/>
        </w:rPr>
        <w:t>见</w:t>
      </w:r>
      <w:r w:rsidRPr="00C2381D">
        <w:rPr>
          <w:rFonts w:asciiTheme="minorEastAsia" w:eastAsiaTheme="minorEastAsia" w:hAnsiTheme="minorEastAsia" w:hint="eastAsia"/>
          <w:sz w:val="24"/>
          <w:u w:val="single"/>
        </w:rPr>
        <w:t>供应</w:t>
      </w:r>
      <w:proofErr w:type="gramEnd"/>
      <w:r w:rsidRPr="00C2381D">
        <w:rPr>
          <w:rFonts w:asciiTheme="minorEastAsia" w:eastAsiaTheme="minorEastAsia" w:hAnsiTheme="minorEastAsia" w:hint="eastAsia"/>
          <w:sz w:val="24"/>
          <w:u w:val="single"/>
        </w:rPr>
        <w:t>商须知前附表</w:t>
      </w:r>
      <w:r w:rsidRPr="00C2381D">
        <w:rPr>
          <w:rFonts w:asciiTheme="minorEastAsia" w:eastAsiaTheme="minorEastAsia" w:hAnsiTheme="minorEastAsia" w:hint="eastAsia"/>
          <w:sz w:val="24"/>
        </w:rPr>
        <w:t>。</w:t>
      </w:r>
      <w:r w:rsidRPr="00C2381D">
        <w:rPr>
          <w:rFonts w:asciiTheme="minorEastAsia" w:eastAsiaTheme="minorEastAsia" w:hAnsiTheme="minorEastAsia"/>
          <w:sz w:val="24"/>
        </w:rPr>
        <w:br w:type="page"/>
      </w:r>
    </w:p>
    <w:p w14:paraId="09A3A09C" w14:textId="77777777" w:rsidR="00F96FC6" w:rsidRPr="00C2381D" w:rsidRDefault="00000000">
      <w:pPr>
        <w:adjustRightInd w:val="0"/>
        <w:snapToGrid w:val="0"/>
        <w:spacing w:line="360" w:lineRule="auto"/>
        <w:jc w:val="center"/>
        <w:outlineLvl w:val="0"/>
        <w:rPr>
          <w:rFonts w:asciiTheme="minorEastAsia" w:eastAsiaTheme="minorEastAsia" w:hAnsiTheme="minorEastAsia" w:hint="eastAsia"/>
          <w:b/>
          <w:sz w:val="28"/>
        </w:rPr>
      </w:pPr>
      <w:bookmarkStart w:id="25" w:name="_Toc1471"/>
      <w:r w:rsidRPr="00C2381D">
        <w:rPr>
          <w:rFonts w:asciiTheme="minorEastAsia" w:eastAsiaTheme="minorEastAsia" w:hAnsiTheme="minorEastAsia" w:hint="eastAsia"/>
          <w:b/>
          <w:sz w:val="28"/>
        </w:rPr>
        <w:lastRenderedPageBreak/>
        <w:t>第三章  采购需求</w:t>
      </w:r>
      <w:bookmarkEnd w:id="25"/>
    </w:p>
    <w:p w14:paraId="655539B1" w14:textId="77777777" w:rsidR="00F96FC6" w:rsidRPr="00C2381D" w:rsidRDefault="00000000">
      <w:pPr>
        <w:adjustRightInd w:val="0"/>
        <w:snapToGrid w:val="0"/>
        <w:spacing w:line="360" w:lineRule="auto"/>
        <w:rPr>
          <w:rFonts w:asciiTheme="minorEastAsia" w:eastAsiaTheme="minorEastAsia" w:hAnsiTheme="minorEastAsia" w:hint="eastAsia"/>
          <w:b/>
          <w:sz w:val="24"/>
        </w:rPr>
      </w:pPr>
      <w:r w:rsidRPr="00C2381D">
        <w:rPr>
          <w:rFonts w:asciiTheme="minorEastAsia" w:eastAsiaTheme="minorEastAsia" w:hAnsiTheme="minorEastAsia" w:hint="eastAsia"/>
          <w:b/>
          <w:sz w:val="24"/>
        </w:rPr>
        <w:t>前注：</w:t>
      </w:r>
    </w:p>
    <w:p w14:paraId="11931DE9"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szCs w:val="18"/>
        </w:rPr>
      </w:pPr>
      <w:r w:rsidRPr="00C2381D">
        <w:rPr>
          <w:rFonts w:asciiTheme="minorEastAsia" w:eastAsiaTheme="minorEastAsia" w:hAnsiTheme="minorEastAsia" w:hint="eastAsia"/>
          <w:sz w:val="24"/>
        </w:rPr>
        <w:t>1.</w:t>
      </w:r>
      <w:r w:rsidRPr="00C2381D">
        <w:rPr>
          <w:rFonts w:asciiTheme="minorEastAsia" w:eastAsiaTheme="minorEastAsia" w:hAnsiTheme="minorEastAsia"/>
          <w:sz w:val="24"/>
          <w:szCs w:val="18"/>
        </w:rPr>
        <w:t>根据《</w:t>
      </w:r>
      <w:r w:rsidRPr="00C2381D">
        <w:rPr>
          <w:rFonts w:asciiTheme="minorEastAsia" w:eastAsiaTheme="minorEastAsia" w:hAnsiTheme="minorEastAsia" w:hint="eastAsia"/>
          <w:sz w:val="24"/>
          <w:szCs w:val="18"/>
        </w:rPr>
        <w:t>政府采购进口产品管理办法</w:t>
      </w:r>
      <w:r w:rsidRPr="00C2381D">
        <w:rPr>
          <w:rFonts w:asciiTheme="minorEastAsia" w:eastAsiaTheme="minorEastAsia" w:hAnsiTheme="minorEastAsia"/>
          <w:sz w:val="24"/>
          <w:szCs w:val="18"/>
        </w:rPr>
        <w:t>》及政府采购管理部门的相关规定，下列采购需求中</w:t>
      </w:r>
      <w:r w:rsidRPr="00C2381D">
        <w:rPr>
          <w:rFonts w:asciiTheme="minorEastAsia" w:eastAsiaTheme="minorEastAsia" w:hAnsiTheme="minorEastAsia" w:hint="eastAsia"/>
          <w:sz w:val="24"/>
          <w:szCs w:val="18"/>
        </w:rPr>
        <w:t>标注进口产品的货物均</w:t>
      </w:r>
      <w:r w:rsidRPr="00C2381D">
        <w:rPr>
          <w:rFonts w:asciiTheme="minorEastAsia" w:eastAsiaTheme="minorEastAsia" w:hAnsiTheme="minorEastAsia"/>
          <w:sz w:val="24"/>
          <w:szCs w:val="18"/>
        </w:rPr>
        <w:t>已履行相关论证手续，经核准采购进口</w:t>
      </w:r>
      <w:r w:rsidRPr="00C2381D">
        <w:rPr>
          <w:rFonts w:asciiTheme="minorEastAsia" w:eastAsiaTheme="minorEastAsia" w:hAnsiTheme="minorEastAsia" w:hint="eastAsia"/>
          <w:sz w:val="24"/>
          <w:szCs w:val="18"/>
        </w:rPr>
        <w:t>产品</w:t>
      </w:r>
      <w:r w:rsidRPr="00C2381D">
        <w:rPr>
          <w:rFonts w:asciiTheme="minorEastAsia" w:eastAsiaTheme="minorEastAsia" w:hAnsiTheme="minorEastAsia"/>
          <w:sz w:val="24"/>
          <w:szCs w:val="18"/>
        </w:rPr>
        <w:t>，但不限制满足询价通知书要求的国内产品参与竞争</w:t>
      </w:r>
      <w:r w:rsidRPr="00C2381D">
        <w:rPr>
          <w:rFonts w:asciiTheme="minorEastAsia" w:eastAsiaTheme="minorEastAsia" w:hAnsiTheme="minorEastAsia" w:hint="eastAsia"/>
          <w:sz w:val="24"/>
          <w:szCs w:val="18"/>
        </w:rPr>
        <w:t>。未标注进口产品的货物均</w:t>
      </w:r>
      <w:r w:rsidRPr="00C2381D">
        <w:rPr>
          <w:rFonts w:asciiTheme="minorEastAsia" w:eastAsiaTheme="minorEastAsia" w:hAnsiTheme="minorEastAsia"/>
          <w:sz w:val="24"/>
          <w:szCs w:val="18"/>
        </w:rPr>
        <w:t>为拒绝采购进口产品</w:t>
      </w:r>
      <w:r w:rsidRPr="00C2381D">
        <w:rPr>
          <w:rFonts w:asciiTheme="minorEastAsia" w:eastAsiaTheme="minorEastAsia" w:hAnsiTheme="minorEastAsia" w:hint="eastAsia"/>
          <w:sz w:val="24"/>
          <w:szCs w:val="18"/>
        </w:rPr>
        <w:t>。</w:t>
      </w:r>
    </w:p>
    <w:p w14:paraId="53EF289E" w14:textId="77777777" w:rsidR="00F96FC6" w:rsidRPr="00C2381D" w:rsidRDefault="00000000">
      <w:pPr>
        <w:adjustRightInd w:val="0"/>
        <w:snapToGrid w:val="0"/>
        <w:spacing w:line="360" w:lineRule="auto"/>
        <w:ind w:firstLineChars="200" w:firstLine="480"/>
        <w:rPr>
          <w:rFonts w:ascii="宋体" w:eastAsia="宋体" w:hAnsi="宋体" w:hint="eastAsia"/>
          <w:sz w:val="24"/>
          <w:szCs w:val="18"/>
        </w:rPr>
      </w:pPr>
      <w:r w:rsidRPr="00C2381D">
        <w:rPr>
          <w:rFonts w:ascii="宋体" w:eastAsia="宋体" w:hAnsi="宋体" w:hint="eastAsia"/>
          <w:sz w:val="24"/>
          <w:szCs w:val="18"/>
        </w:rPr>
        <w:t>2.</w:t>
      </w:r>
      <w:r w:rsidRPr="00C2381D">
        <w:rPr>
          <w:rFonts w:ascii="宋体" w:eastAsia="宋体" w:hAnsi="宋体" w:cs="宋体"/>
          <w:sz w:val="24"/>
          <w:szCs w:val="24"/>
        </w:rPr>
        <w:t>政府采购政策（包括但不限于下列具体政策要求</w:t>
      </w:r>
      <w:r w:rsidRPr="00C2381D">
        <w:rPr>
          <w:rFonts w:ascii="宋体" w:eastAsia="宋体" w:hAnsi="宋体" w:cs="宋体" w:hint="eastAsia"/>
          <w:sz w:val="24"/>
          <w:szCs w:val="24"/>
        </w:rPr>
        <w:t>）</w:t>
      </w:r>
      <w:r w:rsidRPr="00C2381D">
        <w:rPr>
          <w:rFonts w:ascii="宋体" w:eastAsia="宋体" w:hAnsi="宋体" w:hint="eastAsia"/>
          <w:sz w:val="24"/>
          <w:szCs w:val="18"/>
        </w:rPr>
        <w:t>：</w:t>
      </w:r>
    </w:p>
    <w:p w14:paraId="18F61F5A" w14:textId="77777777" w:rsidR="00F96FC6" w:rsidRPr="00C2381D" w:rsidRDefault="00000000">
      <w:pPr>
        <w:adjustRightInd w:val="0"/>
        <w:snapToGrid w:val="0"/>
        <w:spacing w:line="360" w:lineRule="auto"/>
        <w:ind w:firstLineChars="200" w:firstLine="480"/>
        <w:rPr>
          <w:rFonts w:ascii="宋体" w:eastAsia="宋体" w:hAnsi="宋体" w:cs="宋体" w:hint="eastAsia"/>
          <w:sz w:val="24"/>
          <w:szCs w:val="24"/>
        </w:rPr>
      </w:pPr>
      <w:r w:rsidRPr="00C2381D">
        <w:rPr>
          <w:rFonts w:ascii="宋体" w:eastAsia="宋体" w:hAnsi="宋体" w:cs="宋体" w:hint="eastAsia"/>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351D6D07" w14:textId="77777777" w:rsidR="00F96FC6" w:rsidRPr="00C2381D" w:rsidRDefault="00000000">
      <w:pPr>
        <w:adjustRightInd w:val="0"/>
        <w:snapToGrid w:val="0"/>
        <w:spacing w:line="360" w:lineRule="auto"/>
        <w:ind w:firstLineChars="200" w:firstLine="480"/>
        <w:rPr>
          <w:rFonts w:ascii="宋体" w:eastAsia="宋体" w:hAnsi="宋体" w:cs="宋体" w:hint="eastAsia"/>
          <w:sz w:val="24"/>
          <w:szCs w:val="24"/>
        </w:rPr>
      </w:pPr>
      <w:r w:rsidRPr="00C2381D">
        <w:rPr>
          <w:rFonts w:ascii="宋体" w:eastAsia="宋体" w:hAnsi="宋体" w:cs="宋体" w:hint="eastAsia"/>
          <w:sz w:val="24"/>
          <w:szCs w:val="24"/>
        </w:rPr>
        <w:t>（2）如涉及商品包装和快递包装，供应商应当执行《关于印发〈商品包装政府采购需求标准（试行）〉、〈快递包装政府采购需求标准（试行）〉的通知》（财办库〔2020〕123号）、《安徽省财政厅关于贯彻落实政府绿色采购有关政策的通知》（</w:t>
      </w:r>
      <w:proofErr w:type="gramStart"/>
      <w:r w:rsidRPr="00C2381D">
        <w:rPr>
          <w:rFonts w:ascii="宋体" w:eastAsia="宋体" w:hAnsi="宋体" w:cs="宋体" w:hint="eastAsia"/>
          <w:sz w:val="24"/>
          <w:szCs w:val="24"/>
        </w:rPr>
        <w:t>皖财购</w:t>
      </w:r>
      <w:proofErr w:type="gramEnd"/>
      <w:r w:rsidRPr="00C2381D">
        <w:rPr>
          <w:rFonts w:ascii="宋体" w:eastAsia="宋体" w:hAnsi="宋体" w:cs="宋体" w:hint="eastAsia"/>
          <w:sz w:val="24"/>
          <w:szCs w:val="24"/>
        </w:rPr>
        <w:t>〔2023〕853号）的要求，提供符合需求标准的绿色包装、绿色运输，同时，采购人将对包装材料和运输环节作为履约验收条款进行验收。</w:t>
      </w:r>
    </w:p>
    <w:p w14:paraId="6D5A7669" w14:textId="77777777" w:rsidR="00F96FC6" w:rsidRPr="00C2381D" w:rsidRDefault="00000000">
      <w:pPr>
        <w:adjustRightInd w:val="0"/>
        <w:snapToGrid w:val="0"/>
        <w:spacing w:line="360" w:lineRule="auto"/>
        <w:ind w:firstLine="437"/>
        <w:outlineLvl w:val="1"/>
        <w:rPr>
          <w:rFonts w:ascii="宋体" w:eastAsia="宋体" w:hAnsi="宋体" w:hint="eastAsia"/>
          <w:b/>
          <w:sz w:val="24"/>
          <w:szCs w:val="18"/>
        </w:rPr>
      </w:pPr>
      <w:bookmarkStart w:id="26" w:name="_Toc20480"/>
      <w:bookmarkStart w:id="27" w:name="_Toc26457"/>
      <w:bookmarkStart w:id="28" w:name="_Toc30209"/>
      <w:bookmarkStart w:id="29" w:name="_Toc16847"/>
      <w:r w:rsidRPr="00C2381D">
        <w:rPr>
          <w:rFonts w:ascii="宋体" w:eastAsia="宋体" w:hAnsi="宋体" w:hint="eastAsia"/>
          <w:b/>
          <w:sz w:val="24"/>
          <w:szCs w:val="18"/>
        </w:rPr>
        <w:t>一、采购需求前附表</w:t>
      </w:r>
      <w:bookmarkEnd w:id="26"/>
      <w:bookmarkEnd w:id="2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1274"/>
        <w:gridCol w:w="6310"/>
      </w:tblGrid>
      <w:tr w:rsidR="001365A9" w:rsidRPr="00C2381D" w14:paraId="7A1B4FF3" w14:textId="77777777" w:rsidTr="002D4235">
        <w:trPr>
          <w:trHeight w:val="502"/>
          <w:jc w:val="center"/>
        </w:trPr>
        <w:tc>
          <w:tcPr>
            <w:tcW w:w="429" w:type="pct"/>
            <w:vAlign w:val="center"/>
          </w:tcPr>
          <w:bookmarkEnd w:id="28"/>
          <w:bookmarkEnd w:id="29"/>
          <w:p w14:paraId="686D9BB4" w14:textId="77777777" w:rsidR="001365A9" w:rsidRPr="00C2381D" w:rsidRDefault="001365A9" w:rsidP="002D4235">
            <w:pPr>
              <w:pBdr>
                <w:top w:val="none" w:sz="0" w:space="1" w:color="auto"/>
                <w:left w:val="none" w:sz="0" w:space="4" w:color="auto"/>
                <w:right w:val="none" w:sz="0" w:space="4" w:color="auto"/>
              </w:pBdr>
              <w:adjustRightInd w:val="0"/>
              <w:snapToGrid w:val="0"/>
              <w:rPr>
                <w:rFonts w:ascii="宋体" w:eastAsia="宋体" w:hAnsi="宋体" w:cs="宋体" w:hint="eastAsia"/>
                <w:b/>
                <w:sz w:val="24"/>
                <w:lang w:eastAsia="en-US"/>
              </w:rPr>
            </w:pPr>
            <w:proofErr w:type="spellStart"/>
            <w:r w:rsidRPr="00C2381D">
              <w:rPr>
                <w:rFonts w:ascii="宋体" w:eastAsia="宋体" w:hAnsi="宋体" w:cs="宋体" w:hint="eastAsia"/>
                <w:b/>
                <w:sz w:val="24"/>
                <w:lang w:eastAsia="en-US"/>
              </w:rPr>
              <w:t>序号</w:t>
            </w:r>
            <w:proofErr w:type="spellEnd"/>
          </w:p>
        </w:tc>
        <w:tc>
          <w:tcPr>
            <w:tcW w:w="768" w:type="pct"/>
            <w:vAlign w:val="center"/>
          </w:tcPr>
          <w:p w14:paraId="4FFB2A9F" w14:textId="77777777" w:rsidR="001365A9" w:rsidRPr="00C2381D" w:rsidRDefault="001365A9" w:rsidP="002D4235">
            <w:pPr>
              <w:adjustRightInd w:val="0"/>
              <w:snapToGrid w:val="0"/>
              <w:jc w:val="center"/>
              <w:rPr>
                <w:rFonts w:ascii="宋体" w:eastAsia="宋体" w:hAnsi="宋体" w:cs="宋体" w:hint="eastAsia"/>
                <w:b/>
                <w:kern w:val="0"/>
                <w:sz w:val="24"/>
                <w:szCs w:val="28"/>
                <w:lang w:eastAsia="en-US"/>
              </w:rPr>
            </w:pPr>
            <w:proofErr w:type="spellStart"/>
            <w:r w:rsidRPr="00C2381D">
              <w:rPr>
                <w:rFonts w:ascii="宋体" w:eastAsia="宋体" w:hAnsi="宋体" w:cs="宋体" w:hint="eastAsia"/>
                <w:b/>
                <w:kern w:val="0"/>
                <w:sz w:val="24"/>
                <w:szCs w:val="28"/>
                <w:lang w:eastAsia="en-US"/>
              </w:rPr>
              <w:t>条款名称</w:t>
            </w:r>
            <w:proofErr w:type="spellEnd"/>
          </w:p>
        </w:tc>
        <w:tc>
          <w:tcPr>
            <w:tcW w:w="3803" w:type="pct"/>
            <w:vAlign w:val="center"/>
          </w:tcPr>
          <w:p w14:paraId="719EF49E" w14:textId="77777777" w:rsidR="001365A9" w:rsidRPr="00C2381D" w:rsidRDefault="001365A9" w:rsidP="002D4235">
            <w:pPr>
              <w:adjustRightInd w:val="0"/>
              <w:snapToGrid w:val="0"/>
              <w:jc w:val="center"/>
              <w:rPr>
                <w:rFonts w:ascii="宋体" w:eastAsia="宋体" w:hAnsi="宋体" w:cs="宋体" w:hint="eastAsia"/>
                <w:b/>
                <w:kern w:val="0"/>
                <w:sz w:val="24"/>
                <w:szCs w:val="28"/>
                <w:lang w:eastAsia="en-US"/>
              </w:rPr>
            </w:pPr>
            <w:proofErr w:type="spellStart"/>
            <w:r w:rsidRPr="00C2381D">
              <w:rPr>
                <w:rFonts w:ascii="宋体" w:eastAsia="宋体" w:hAnsi="宋体" w:cs="宋体" w:hint="eastAsia"/>
                <w:b/>
                <w:kern w:val="0"/>
                <w:sz w:val="24"/>
                <w:szCs w:val="28"/>
                <w:lang w:eastAsia="en-US"/>
              </w:rPr>
              <w:t>内容、说明与要求</w:t>
            </w:r>
            <w:proofErr w:type="spellEnd"/>
          </w:p>
        </w:tc>
      </w:tr>
      <w:tr w:rsidR="001365A9" w:rsidRPr="00C2381D" w14:paraId="1E771B67" w14:textId="77777777" w:rsidTr="002D4235">
        <w:trPr>
          <w:trHeight w:val="502"/>
          <w:jc w:val="center"/>
        </w:trPr>
        <w:tc>
          <w:tcPr>
            <w:tcW w:w="429" w:type="pct"/>
            <w:vAlign w:val="center"/>
          </w:tcPr>
          <w:p w14:paraId="04D7158B" w14:textId="77777777" w:rsidR="001365A9" w:rsidRPr="00C2381D" w:rsidRDefault="001365A9" w:rsidP="002D4235">
            <w:pPr>
              <w:pBdr>
                <w:top w:val="none" w:sz="0" w:space="1" w:color="auto"/>
                <w:left w:val="none" w:sz="0" w:space="4" w:color="auto"/>
                <w:right w:val="none" w:sz="0" w:space="4" w:color="auto"/>
              </w:pBdr>
              <w:adjustRightInd w:val="0"/>
              <w:snapToGrid w:val="0"/>
              <w:rPr>
                <w:rFonts w:ascii="宋体" w:eastAsia="宋体" w:hAnsi="宋体" w:cs="宋体" w:hint="eastAsia"/>
                <w:bCs/>
                <w:sz w:val="24"/>
                <w:lang w:eastAsia="en-US"/>
              </w:rPr>
            </w:pPr>
            <w:r w:rsidRPr="00C2381D">
              <w:rPr>
                <w:rFonts w:ascii="宋体" w:eastAsia="宋体" w:hAnsi="宋体" w:cs="宋体" w:hint="eastAsia"/>
                <w:bCs/>
                <w:sz w:val="24"/>
                <w:lang w:eastAsia="en-US"/>
              </w:rPr>
              <w:t>1</w:t>
            </w:r>
          </w:p>
        </w:tc>
        <w:tc>
          <w:tcPr>
            <w:tcW w:w="768" w:type="pct"/>
            <w:vAlign w:val="center"/>
          </w:tcPr>
          <w:p w14:paraId="4A621723" w14:textId="77777777" w:rsidR="001365A9" w:rsidRPr="00C2381D" w:rsidRDefault="001365A9" w:rsidP="002D4235">
            <w:pPr>
              <w:adjustRightInd w:val="0"/>
              <w:snapToGrid w:val="0"/>
              <w:jc w:val="center"/>
              <w:rPr>
                <w:rFonts w:ascii="宋体" w:eastAsia="宋体" w:hAnsi="宋体" w:cs="宋体" w:hint="eastAsia"/>
                <w:bCs/>
                <w:kern w:val="0"/>
                <w:sz w:val="24"/>
                <w:szCs w:val="28"/>
                <w:lang w:eastAsia="en-US"/>
              </w:rPr>
            </w:pPr>
            <w:proofErr w:type="spellStart"/>
            <w:r w:rsidRPr="00C2381D">
              <w:rPr>
                <w:rFonts w:ascii="宋体" w:eastAsia="宋体" w:hAnsi="宋体" w:cs="宋体" w:hint="eastAsia"/>
                <w:bCs/>
                <w:kern w:val="0"/>
                <w:sz w:val="24"/>
                <w:szCs w:val="28"/>
                <w:lang w:eastAsia="en-US"/>
              </w:rPr>
              <w:t>付款方式</w:t>
            </w:r>
            <w:proofErr w:type="spellEnd"/>
          </w:p>
        </w:tc>
        <w:tc>
          <w:tcPr>
            <w:tcW w:w="3803" w:type="pct"/>
            <w:vAlign w:val="center"/>
          </w:tcPr>
          <w:p w14:paraId="301E88E9" w14:textId="77777777" w:rsidR="001365A9" w:rsidRPr="00C2381D" w:rsidRDefault="001365A9" w:rsidP="002D4235">
            <w:pPr>
              <w:adjustRightInd w:val="0"/>
              <w:snapToGrid w:val="0"/>
              <w:rPr>
                <w:rFonts w:ascii="宋体" w:eastAsia="宋体" w:hAnsi="宋体" w:cs="宋体" w:hint="eastAsia"/>
                <w:bCs/>
                <w:kern w:val="0"/>
                <w:sz w:val="24"/>
                <w:szCs w:val="28"/>
                <w:u w:val="single"/>
              </w:rPr>
            </w:pPr>
            <w:r w:rsidRPr="00C2381D">
              <w:rPr>
                <w:rFonts w:ascii="宋体" w:eastAsia="宋体" w:hAnsi="宋体" w:cs="宋体" w:hint="eastAsia"/>
                <w:bCs/>
                <w:kern w:val="0"/>
                <w:sz w:val="24"/>
                <w:szCs w:val="28"/>
              </w:rPr>
              <w:t>完成本项目供货并验收合格后一次性支付。</w:t>
            </w:r>
          </w:p>
        </w:tc>
      </w:tr>
      <w:tr w:rsidR="001365A9" w:rsidRPr="00C2381D" w14:paraId="78C5B3CC" w14:textId="77777777" w:rsidTr="002D4235">
        <w:trPr>
          <w:trHeight w:val="502"/>
          <w:jc w:val="center"/>
        </w:trPr>
        <w:tc>
          <w:tcPr>
            <w:tcW w:w="429" w:type="pct"/>
            <w:vAlign w:val="center"/>
          </w:tcPr>
          <w:p w14:paraId="5A630034" w14:textId="77777777" w:rsidR="001365A9" w:rsidRPr="00C2381D" w:rsidRDefault="001365A9" w:rsidP="002D4235">
            <w:pPr>
              <w:pBdr>
                <w:top w:val="none" w:sz="0" w:space="1" w:color="auto"/>
                <w:left w:val="none" w:sz="0" w:space="4" w:color="auto"/>
                <w:right w:val="none" w:sz="0" w:space="4" w:color="auto"/>
              </w:pBdr>
              <w:adjustRightInd w:val="0"/>
              <w:snapToGrid w:val="0"/>
              <w:rPr>
                <w:rFonts w:ascii="宋体" w:eastAsia="宋体" w:hAnsi="宋体" w:cs="宋体" w:hint="eastAsia"/>
                <w:bCs/>
                <w:sz w:val="24"/>
                <w:lang w:eastAsia="en-US"/>
              </w:rPr>
            </w:pPr>
            <w:r w:rsidRPr="00C2381D">
              <w:rPr>
                <w:rFonts w:ascii="宋体" w:eastAsia="宋体" w:hAnsi="宋体" w:cs="宋体" w:hint="eastAsia"/>
                <w:bCs/>
                <w:sz w:val="24"/>
                <w:lang w:eastAsia="en-US"/>
              </w:rPr>
              <w:t>2</w:t>
            </w:r>
          </w:p>
        </w:tc>
        <w:tc>
          <w:tcPr>
            <w:tcW w:w="768" w:type="pct"/>
            <w:vAlign w:val="center"/>
          </w:tcPr>
          <w:p w14:paraId="230BB72A" w14:textId="77777777" w:rsidR="001365A9" w:rsidRPr="00C2381D" w:rsidRDefault="001365A9" w:rsidP="002D4235">
            <w:pPr>
              <w:adjustRightInd w:val="0"/>
              <w:snapToGrid w:val="0"/>
              <w:jc w:val="center"/>
              <w:rPr>
                <w:rFonts w:ascii="宋体" w:eastAsia="宋体" w:hAnsi="宋体" w:cs="宋体" w:hint="eastAsia"/>
                <w:bCs/>
                <w:kern w:val="0"/>
                <w:sz w:val="24"/>
                <w:szCs w:val="28"/>
                <w:lang w:eastAsia="en-US"/>
              </w:rPr>
            </w:pPr>
            <w:proofErr w:type="spellStart"/>
            <w:r w:rsidRPr="00C2381D">
              <w:rPr>
                <w:rFonts w:ascii="宋体" w:eastAsia="宋体" w:hAnsi="宋体" w:cs="宋体" w:hint="eastAsia"/>
                <w:bCs/>
                <w:kern w:val="0"/>
                <w:sz w:val="24"/>
                <w:szCs w:val="28"/>
                <w:lang w:eastAsia="en-US"/>
              </w:rPr>
              <w:t>服务地点</w:t>
            </w:r>
            <w:proofErr w:type="spellEnd"/>
          </w:p>
        </w:tc>
        <w:tc>
          <w:tcPr>
            <w:tcW w:w="3803" w:type="pct"/>
            <w:vAlign w:val="center"/>
          </w:tcPr>
          <w:p w14:paraId="137E8BCB" w14:textId="77777777" w:rsidR="001365A9" w:rsidRPr="00C2381D" w:rsidRDefault="001365A9" w:rsidP="002D4235">
            <w:pPr>
              <w:adjustRightInd w:val="0"/>
              <w:snapToGrid w:val="0"/>
              <w:rPr>
                <w:rFonts w:ascii="宋体" w:eastAsia="宋体" w:hAnsi="宋体" w:cs="宋体" w:hint="eastAsia"/>
                <w:bCs/>
                <w:kern w:val="0"/>
                <w:sz w:val="24"/>
                <w:szCs w:val="28"/>
              </w:rPr>
            </w:pPr>
            <w:r w:rsidRPr="00C2381D">
              <w:rPr>
                <w:rFonts w:ascii="宋体" w:eastAsia="宋体" w:hAnsi="宋体" w:cs="宋体" w:hint="eastAsia"/>
                <w:bCs/>
                <w:kern w:val="0"/>
                <w:sz w:val="24"/>
                <w:szCs w:val="28"/>
              </w:rPr>
              <w:t>铜陵市郊区</w:t>
            </w:r>
          </w:p>
        </w:tc>
      </w:tr>
      <w:tr w:rsidR="001365A9" w:rsidRPr="00C2381D" w14:paraId="49728849" w14:textId="77777777" w:rsidTr="002D4235">
        <w:trPr>
          <w:trHeight w:val="502"/>
          <w:jc w:val="center"/>
        </w:trPr>
        <w:tc>
          <w:tcPr>
            <w:tcW w:w="429" w:type="pct"/>
            <w:vAlign w:val="center"/>
          </w:tcPr>
          <w:p w14:paraId="538F9D22" w14:textId="77777777" w:rsidR="001365A9" w:rsidRPr="00C2381D" w:rsidRDefault="001365A9" w:rsidP="002D4235">
            <w:pPr>
              <w:pBdr>
                <w:top w:val="none" w:sz="0" w:space="1" w:color="auto"/>
                <w:left w:val="none" w:sz="0" w:space="4" w:color="auto"/>
                <w:right w:val="none" w:sz="0" w:space="4" w:color="auto"/>
              </w:pBdr>
              <w:adjustRightInd w:val="0"/>
              <w:snapToGrid w:val="0"/>
              <w:rPr>
                <w:rFonts w:ascii="宋体" w:eastAsia="宋体" w:hAnsi="宋体" w:cs="宋体" w:hint="eastAsia"/>
                <w:bCs/>
                <w:sz w:val="24"/>
                <w:lang w:eastAsia="en-US"/>
              </w:rPr>
            </w:pPr>
            <w:r w:rsidRPr="00C2381D">
              <w:rPr>
                <w:rFonts w:ascii="宋体" w:eastAsia="宋体" w:hAnsi="宋体" w:cs="宋体" w:hint="eastAsia"/>
                <w:bCs/>
                <w:sz w:val="24"/>
                <w:lang w:eastAsia="en-US"/>
              </w:rPr>
              <w:t>3</w:t>
            </w:r>
          </w:p>
        </w:tc>
        <w:tc>
          <w:tcPr>
            <w:tcW w:w="768" w:type="pct"/>
            <w:vAlign w:val="center"/>
          </w:tcPr>
          <w:p w14:paraId="478BFD4A" w14:textId="77777777" w:rsidR="001365A9" w:rsidRPr="00C2381D" w:rsidRDefault="001365A9" w:rsidP="002D4235">
            <w:pPr>
              <w:adjustRightInd w:val="0"/>
              <w:snapToGrid w:val="0"/>
              <w:jc w:val="center"/>
              <w:rPr>
                <w:rFonts w:ascii="宋体" w:eastAsia="宋体" w:hAnsi="宋体" w:cs="宋体" w:hint="eastAsia"/>
                <w:bCs/>
                <w:kern w:val="0"/>
                <w:sz w:val="24"/>
                <w:szCs w:val="28"/>
                <w:lang w:eastAsia="en-US"/>
              </w:rPr>
            </w:pPr>
            <w:proofErr w:type="spellStart"/>
            <w:r w:rsidRPr="00C2381D">
              <w:rPr>
                <w:rFonts w:ascii="宋体" w:eastAsia="宋体" w:hAnsi="宋体" w:cs="宋体" w:hint="eastAsia"/>
                <w:bCs/>
                <w:kern w:val="0"/>
                <w:sz w:val="24"/>
                <w:szCs w:val="28"/>
                <w:lang w:eastAsia="en-US"/>
              </w:rPr>
              <w:t>服务期限</w:t>
            </w:r>
            <w:proofErr w:type="spellEnd"/>
          </w:p>
        </w:tc>
        <w:tc>
          <w:tcPr>
            <w:tcW w:w="3803" w:type="pct"/>
            <w:vAlign w:val="center"/>
          </w:tcPr>
          <w:p w14:paraId="6080D4DA" w14:textId="2726E224" w:rsidR="001365A9" w:rsidRPr="00C2381D" w:rsidRDefault="001365A9" w:rsidP="002D4235">
            <w:pPr>
              <w:adjustRightInd w:val="0"/>
              <w:snapToGrid w:val="0"/>
              <w:rPr>
                <w:rFonts w:ascii="宋体" w:eastAsia="宋体" w:hAnsi="宋体" w:cs="宋体" w:hint="eastAsia"/>
                <w:bCs/>
                <w:kern w:val="0"/>
                <w:sz w:val="24"/>
                <w:szCs w:val="28"/>
              </w:rPr>
            </w:pPr>
            <w:bookmarkStart w:id="30" w:name="_Hlk239951361"/>
            <w:r w:rsidRPr="00C2381D">
              <w:rPr>
                <w:rFonts w:ascii="宋体" w:eastAsia="宋体" w:hAnsi="宋体" w:cs="宋体" w:hint="eastAsia"/>
                <w:bCs/>
                <w:kern w:val="0"/>
                <w:sz w:val="24"/>
                <w:szCs w:val="28"/>
              </w:rPr>
              <w:t>合同签订后10</w:t>
            </w:r>
            <w:proofErr w:type="gramStart"/>
            <w:r w:rsidRPr="00C2381D">
              <w:rPr>
                <w:rFonts w:ascii="宋体" w:eastAsia="宋体" w:hAnsi="宋体" w:cs="宋体" w:hint="eastAsia"/>
                <w:bCs/>
                <w:kern w:val="0"/>
                <w:sz w:val="24"/>
                <w:szCs w:val="28"/>
              </w:rPr>
              <w:t>日历天</w:t>
            </w:r>
            <w:proofErr w:type="gramEnd"/>
            <w:r w:rsidRPr="00C2381D">
              <w:rPr>
                <w:rFonts w:ascii="宋体" w:eastAsia="宋体" w:hAnsi="宋体" w:cs="宋体" w:hint="eastAsia"/>
                <w:bCs/>
                <w:kern w:val="0"/>
                <w:sz w:val="24"/>
                <w:szCs w:val="28"/>
              </w:rPr>
              <w:t>内完成全部内容</w:t>
            </w:r>
            <w:bookmarkEnd w:id="30"/>
            <w:r w:rsidRPr="00C2381D">
              <w:rPr>
                <w:rFonts w:ascii="宋体" w:eastAsia="宋体" w:hAnsi="宋体" w:cs="宋体" w:hint="eastAsia"/>
                <w:bCs/>
                <w:kern w:val="0"/>
                <w:sz w:val="24"/>
                <w:szCs w:val="28"/>
              </w:rPr>
              <w:t>。</w:t>
            </w:r>
          </w:p>
        </w:tc>
      </w:tr>
    </w:tbl>
    <w:p w14:paraId="06781FB4" w14:textId="77777777" w:rsidR="001365A9" w:rsidRPr="00C2381D" w:rsidRDefault="001365A9" w:rsidP="001365A9">
      <w:pPr>
        <w:adjustRightInd w:val="0"/>
        <w:snapToGrid w:val="0"/>
        <w:spacing w:line="360" w:lineRule="auto"/>
        <w:ind w:firstLineChars="200" w:firstLine="482"/>
        <w:rPr>
          <w:rFonts w:ascii="宋体" w:eastAsia="宋体" w:hAnsi="宋体" w:hint="eastAsia"/>
          <w:b/>
          <w:sz w:val="24"/>
          <w:szCs w:val="18"/>
        </w:rPr>
      </w:pPr>
      <w:r w:rsidRPr="00C2381D">
        <w:rPr>
          <w:rFonts w:ascii="宋体" w:eastAsia="宋体" w:hAnsi="宋体"/>
          <w:b/>
          <w:sz w:val="24"/>
          <w:szCs w:val="18"/>
        </w:rPr>
        <w:t>二、采购内容及明细</w:t>
      </w:r>
    </w:p>
    <w:p w14:paraId="4964ECF2" w14:textId="7C921606" w:rsidR="001365A9" w:rsidRPr="00C2381D" w:rsidRDefault="001365A9" w:rsidP="001365A9">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sz w:val="24"/>
        </w:rPr>
        <w:t>本次采购物资均为应急抢险专用物资，具体采购明</w:t>
      </w:r>
      <w:r w:rsidR="00DF0605" w:rsidRPr="00C2381D">
        <w:rPr>
          <w:rFonts w:asciiTheme="minorEastAsia" w:eastAsiaTheme="minorEastAsia" w:hAnsiTheme="minorEastAsia" w:hint="eastAsia"/>
          <w:sz w:val="24"/>
        </w:rPr>
        <w:t>细</w:t>
      </w:r>
      <w:r w:rsidRPr="00C2381D">
        <w:rPr>
          <w:rFonts w:asciiTheme="minorEastAsia" w:eastAsiaTheme="minorEastAsia" w:hAnsiTheme="minorEastAsia"/>
          <w:sz w:val="24"/>
        </w:rPr>
        <w:t>如下：</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1701"/>
        <w:gridCol w:w="1134"/>
        <w:gridCol w:w="1559"/>
        <w:gridCol w:w="3391"/>
      </w:tblGrid>
      <w:tr w:rsidR="001365A9" w:rsidRPr="00C2381D" w14:paraId="162654D2" w14:textId="77777777" w:rsidTr="00D94C5B">
        <w:trPr>
          <w:trHeight w:val="585"/>
          <w:tblHeader/>
          <w:jc w:val="center"/>
        </w:trPr>
        <w:tc>
          <w:tcPr>
            <w:tcW w:w="988" w:type="dxa"/>
            <w:shd w:val="clear" w:color="auto" w:fill="F2F3F5"/>
            <w:tcMar>
              <w:top w:w="120" w:type="dxa"/>
              <w:left w:w="120" w:type="dxa"/>
              <w:bottom w:w="120" w:type="dxa"/>
              <w:right w:w="120" w:type="dxa"/>
            </w:tcMar>
            <w:vAlign w:val="center"/>
            <w:hideMark/>
          </w:tcPr>
          <w:p w14:paraId="3FE2CE5D" w14:textId="77777777"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序号</w:t>
            </w:r>
          </w:p>
        </w:tc>
        <w:tc>
          <w:tcPr>
            <w:tcW w:w="1701" w:type="dxa"/>
            <w:shd w:val="clear" w:color="auto" w:fill="F2F3F5"/>
            <w:tcMar>
              <w:top w:w="120" w:type="dxa"/>
              <w:left w:w="120" w:type="dxa"/>
              <w:bottom w:w="120" w:type="dxa"/>
              <w:right w:w="120" w:type="dxa"/>
            </w:tcMar>
            <w:vAlign w:val="center"/>
            <w:hideMark/>
          </w:tcPr>
          <w:p w14:paraId="7B13A670" w14:textId="77777777"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物资名称</w:t>
            </w:r>
          </w:p>
        </w:tc>
        <w:tc>
          <w:tcPr>
            <w:tcW w:w="1134" w:type="dxa"/>
            <w:shd w:val="clear" w:color="auto" w:fill="F2F3F5"/>
            <w:tcMar>
              <w:top w:w="120" w:type="dxa"/>
              <w:left w:w="120" w:type="dxa"/>
              <w:bottom w:w="120" w:type="dxa"/>
              <w:right w:w="120" w:type="dxa"/>
            </w:tcMar>
            <w:vAlign w:val="center"/>
            <w:hideMark/>
          </w:tcPr>
          <w:p w14:paraId="3BE52307" w14:textId="2603D7E7" w:rsidR="001365A9" w:rsidRPr="00C2381D" w:rsidRDefault="001365A9" w:rsidP="00D94C5B">
            <w:pPr>
              <w:adjustRightInd w:val="0"/>
              <w:snapToGrid w:val="0"/>
              <w:spacing w:line="360" w:lineRule="auto"/>
              <w:jc w:val="center"/>
              <w:rPr>
                <w:rFonts w:asciiTheme="minorEastAsia" w:eastAsiaTheme="minorEastAsia" w:hAnsiTheme="minorEastAsia" w:hint="eastAsia"/>
                <w:sz w:val="24"/>
              </w:rPr>
            </w:pPr>
            <w:r w:rsidRPr="00C2381D">
              <w:rPr>
                <w:rFonts w:asciiTheme="minorEastAsia" w:eastAsiaTheme="minorEastAsia" w:hAnsiTheme="minorEastAsia"/>
                <w:sz w:val="24"/>
              </w:rPr>
              <w:t>数量</w:t>
            </w:r>
          </w:p>
        </w:tc>
        <w:tc>
          <w:tcPr>
            <w:tcW w:w="1559" w:type="dxa"/>
            <w:shd w:val="clear" w:color="auto" w:fill="F2F3F5"/>
            <w:tcMar>
              <w:top w:w="120" w:type="dxa"/>
              <w:left w:w="120" w:type="dxa"/>
              <w:bottom w:w="120" w:type="dxa"/>
              <w:right w:w="120" w:type="dxa"/>
            </w:tcMar>
            <w:vAlign w:val="center"/>
            <w:hideMark/>
          </w:tcPr>
          <w:p w14:paraId="607DA59F" w14:textId="2B316283" w:rsidR="001365A9" w:rsidRPr="00C2381D" w:rsidRDefault="001365A9" w:rsidP="001365A9">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单位</w:t>
            </w:r>
          </w:p>
        </w:tc>
        <w:tc>
          <w:tcPr>
            <w:tcW w:w="3391" w:type="dxa"/>
            <w:shd w:val="clear" w:color="auto" w:fill="F2F3F5"/>
            <w:tcMar>
              <w:top w:w="120" w:type="dxa"/>
              <w:left w:w="120" w:type="dxa"/>
              <w:bottom w:w="120" w:type="dxa"/>
              <w:right w:w="120" w:type="dxa"/>
            </w:tcMar>
            <w:vAlign w:val="center"/>
            <w:hideMark/>
          </w:tcPr>
          <w:p w14:paraId="0E05F8CC" w14:textId="77777777" w:rsidR="001365A9" w:rsidRPr="00C2381D" w:rsidRDefault="001365A9" w:rsidP="001365A9">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sz w:val="24"/>
              </w:rPr>
              <w:t>备注</w:t>
            </w:r>
          </w:p>
        </w:tc>
      </w:tr>
      <w:tr w:rsidR="001365A9" w:rsidRPr="00C2381D" w14:paraId="04CD1CB6" w14:textId="77777777" w:rsidTr="00D94C5B">
        <w:trPr>
          <w:trHeight w:val="585"/>
          <w:jc w:val="center"/>
        </w:trPr>
        <w:tc>
          <w:tcPr>
            <w:tcW w:w="988" w:type="dxa"/>
            <w:tcMar>
              <w:top w:w="120" w:type="dxa"/>
              <w:left w:w="120" w:type="dxa"/>
              <w:bottom w:w="120" w:type="dxa"/>
              <w:right w:w="120" w:type="dxa"/>
            </w:tcMar>
            <w:vAlign w:val="center"/>
            <w:hideMark/>
          </w:tcPr>
          <w:p w14:paraId="5790C44B" w14:textId="77777777"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1</w:t>
            </w:r>
          </w:p>
        </w:tc>
        <w:tc>
          <w:tcPr>
            <w:tcW w:w="1701" w:type="dxa"/>
            <w:tcMar>
              <w:top w:w="120" w:type="dxa"/>
              <w:left w:w="120" w:type="dxa"/>
              <w:bottom w:w="120" w:type="dxa"/>
              <w:right w:w="120" w:type="dxa"/>
            </w:tcMar>
            <w:vAlign w:val="center"/>
            <w:hideMark/>
          </w:tcPr>
          <w:p w14:paraId="67C76070" w14:textId="77777777"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防汛长款雨衣</w:t>
            </w:r>
          </w:p>
        </w:tc>
        <w:tc>
          <w:tcPr>
            <w:tcW w:w="1134" w:type="dxa"/>
            <w:tcMar>
              <w:top w:w="120" w:type="dxa"/>
              <w:left w:w="120" w:type="dxa"/>
              <w:bottom w:w="120" w:type="dxa"/>
              <w:right w:w="120" w:type="dxa"/>
            </w:tcMar>
            <w:vAlign w:val="center"/>
            <w:hideMark/>
          </w:tcPr>
          <w:p w14:paraId="66CB97CE" w14:textId="65FE5A4A"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 xml:space="preserve">200 </w:t>
            </w:r>
          </w:p>
        </w:tc>
        <w:tc>
          <w:tcPr>
            <w:tcW w:w="1559" w:type="dxa"/>
            <w:tcMar>
              <w:top w:w="120" w:type="dxa"/>
              <w:left w:w="120" w:type="dxa"/>
              <w:bottom w:w="120" w:type="dxa"/>
              <w:right w:w="120" w:type="dxa"/>
            </w:tcMar>
            <w:vAlign w:val="center"/>
          </w:tcPr>
          <w:p w14:paraId="2B8BA1FD" w14:textId="69DAB587"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件</w:t>
            </w:r>
          </w:p>
        </w:tc>
        <w:tc>
          <w:tcPr>
            <w:tcW w:w="3391" w:type="dxa"/>
            <w:tcMar>
              <w:top w:w="120" w:type="dxa"/>
              <w:left w:w="120" w:type="dxa"/>
              <w:bottom w:w="120" w:type="dxa"/>
              <w:right w:w="120" w:type="dxa"/>
            </w:tcMar>
            <w:vAlign w:val="center"/>
            <w:hideMark/>
          </w:tcPr>
          <w:p w14:paraId="680E39D2" w14:textId="4A0FE636" w:rsidR="001365A9" w:rsidRPr="00C2381D" w:rsidRDefault="00D94C5B"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 xml:space="preserve">执行 </w:t>
            </w:r>
            <w:r w:rsidRPr="00C2381D">
              <w:rPr>
                <w:rFonts w:asciiTheme="minorEastAsia" w:eastAsiaTheme="minorEastAsia" w:hAnsiTheme="minorEastAsia"/>
                <w:b/>
                <w:bCs/>
                <w:sz w:val="24"/>
              </w:rPr>
              <w:t>GB/T 23330-2019</w:t>
            </w:r>
            <w:r w:rsidRPr="00C2381D">
              <w:rPr>
                <w:rFonts w:asciiTheme="minorEastAsia" w:eastAsiaTheme="minorEastAsia" w:hAnsiTheme="minorEastAsia"/>
                <w:sz w:val="24"/>
              </w:rPr>
              <w:t xml:space="preserve"> 防汛雨衣国标</w:t>
            </w:r>
            <w:r w:rsidR="001365A9" w:rsidRPr="00C2381D">
              <w:rPr>
                <w:rFonts w:asciiTheme="minorEastAsia" w:eastAsiaTheme="minorEastAsia" w:hAnsiTheme="minorEastAsia" w:hint="eastAsia"/>
                <w:sz w:val="24"/>
              </w:rPr>
              <w:t>。</w:t>
            </w:r>
          </w:p>
        </w:tc>
      </w:tr>
      <w:tr w:rsidR="001365A9" w:rsidRPr="00C2381D" w14:paraId="4F177BF7" w14:textId="77777777" w:rsidTr="00D94C5B">
        <w:trPr>
          <w:trHeight w:val="768"/>
          <w:jc w:val="center"/>
        </w:trPr>
        <w:tc>
          <w:tcPr>
            <w:tcW w:w="988" w:type="dxa"/>
            <w:tcMar>
              <w:top w:w="120" w:type="dxa"/>
              <w:left w:w="120" w:type="dxa"/>
              <w:bottom w:w="120" w:type="dxa"/>
              <w:right w:w="120" w:type="dxa"/>
            </w:tcMar>
            <w:vAlign w:val="center"/>
            <w:hideMark/>
          </w:tcPr>
          <w:p w14:paraId="4BD3296A" w14:textId="77777777"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2</w:t>
            </w:r>
          </w:p>
        </w:tc>
        <w:tc>
          <w:tcPr>
            <w:tcW w:w="1701" w:type="dxa"/>
            <w:tcMar>
              <w:top w:w="120" w:type="dxa"/>
              <w:left w:w="120" w:type="dxa"/>
              <w:bottom w:w="120" w:type="dxa"/>
              <w:right w:w="120" w:type="dxa"/>
            </w:tcMar>
            <w:vAlign w:val="center"/>
            <w:hideMark/>
          </w:tcPr>
          <w:p w14:paraId="7EE8A34B" w14:textId="77777777"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防汛雨靴</w:t>
            </w:r>
          </w:p>
        </w:tc>
        <w:tc>
          <w:tcPr>
            <w:tcW w:w="1134" w:type="dxa"/>
            <w:tcMar>
              <w:top w:w="120" w:type="dxa"/>
              <w:left w:w="120" w:type="dxa"/>
              <w:bottom w:w="120" w:type="dxa"/>
              <w:right w:w="120" w:type="dxa"/>
            </w:tcMar>
            <w:vAlign w:val="center"/>
            <w:hideMark/>
          </w:tcPr>
          <w:p w14:paraId="3DCD61A4" w14:textId="0E9EC05B"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 xml:space="preserve">200 </w:t>
            </w:r>
          </w:p>
        </w:tc>
        <w:tc>
          <w:tcPr>
            <w:tcW w:w="1559" w:type="dxa"/>
            <w:tcMar>
              <w:top w:w="120" w:type="dxa"/>
              <w:left w:w="120" w:type="dxa"/>
              <w:bottom w:w="120" w:type="dxa"/>
              <w:right w:w="120" w:type="dxa"/>
            </w:tcMar>
            <w:vAlign w:val="center"/>
          </w:tcPr>
          <w:p w14:paraId="0B27B1EA" w14:textId="7B461B40"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双</w:t>
            </w:r>
          </w:p>
        </w:tc>
        <w:tc>
          <w:tcPr>
            <w:tcW w:w="3391" w:type="dxa"/>
            <w:tcMar>
              <w:top w:w="120" w:type="dxa"/>
              <w:left w:w="120" w:type="dxa"/>
              <w:bottom w:w="120" w:type="dxa"/>
              <w:right w:w="120" w:type="dxa"/>
            </w:tcMar>
            <w:vAlign w:val="center"/>
            <w:hideMark/>
          </w:tcPr>
          <w:p w14:paraId="3120B6F4" w14:textId="5B9FC499" w:rsidR="001365A9" w:rsidRPr="00C2381D" w:rsidRDefault="00D94C5B"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防滑防刺穿、PVC 高筒、符合劳保防汛标准</w:t>
            </w:r>
            <w:r w:rsidR="001365A9" w:rsidRPr="00C2381D">
              <w:rPr>
                <w:rFonts w:asciiTheme="minorEastAsia" w:eastAsiaTheme="minorEastAsia" w:hAnsiTheme="minorEastAsia" w:hint="eastAsia"/>
                <w:sz w:val="24"/>
              </w:rPr>
              <w:t>。</w:t>
            </w:r>
          </w:p>
        </w:tc>
      </w:tr>
      <w:tr w:rsidR="001365A9" w:rsidRPr="00C2381D" w14:paraId="13428657" w14:textId="77777777" w:rsidTr="00D94C5B">
        <w:trPr>
          <w:trHeight w:val="1281"/>
          <w:jc w:val="center"/>
        </w:trPr>
        <w:tc>
          <w:tcPr>
            <w:tcW w:w="988" w:type="dxa"/>
            <w:tcMar>
              <w:top w:w="120" w:type="dxa"/>
              <w:left w:w="120" w:type="dxa"/>
              <w:bottom w:w="120" w:type="dxa"/>
              <w:right w:w="120" w:type="dxa"/>
            </w:tcMar>
            <w:vAlign w:val="center"/>
            <w:hideMark/>
          </w:tcPr>
          <w:p w14:paraId="52FB9DF4" w14:textId="77777777"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lastRenderedPageBreak/>
              <w:t>3</w:t>
            </w:r>
          </w:p>
        </w:tc>
        <w:tc>
          <w:tcPr>
            <w:tcW w:w="1701" w:type="dxa"/>
            <w:tcMar>
              <w:top w:w="120" w:type="dxa"/>
              <w:left w:w="120" w:type="dxa"/>
              <w:bottom w:w="120" w:type="dxa"/>
              <w:right w:w="120" w:type="dxa"/>
            </w:tcMar>
            <w:vAlign w:val="center"/>
            <w:hideMark/>
          </w:tcPr>
          <w:p w14:paraId="19E770B6" w14:textId="77777777"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水域救援激流救生衣</w:t>
            </w:r>
          </w:p>
        </w:tc>
        <w:tc>
          <w:tcPr>
            <w:tcW w:w="1134" w:type="dxa"/>
            <w:tcMar>
              <w:top w:w="120" w:type="dxa"/>
              <w:left w:w="120" w:type="dxa"/>
              <w:bottom w:w="120" w:type="dxa"/>
              <w:right w:w="120" w:type="dxa"/>
            </w:tcMar>
            <w:vAlign w:val="center"/>
            <w:hideMark/>
          </w:tcPr>
          <w:p w14:paraId="5EDBAC24" w14:textId="75193DAE"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 xml:space="preserve">110 </w:t>
            </w:r>
          </w:p>
        </w:tc>
        <w:tc>
          <w:tcPr>
            <w:tcW w:w="1559" w:type="dxa"/>
            <w:tcMar>
              <w:top w:w="120" w:type="dxa"/>
              <w:left w:w="120" w:type="dxa"/>
              <w:bottom w:w="120" w:type="dxa"/>
              <w:right w:w="120" w:type="dxa"/>
            </w:tcMar>
            <w:vAlign w:val="center"/>
          </w:tcPr>
          <w:p w14:paraId="2C67B97F" w14:textId="64603525"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件</w:t>
            </w:r>
          </w:p>
        </w:tc>
        <w:tc>
          <w:tcPr>
            <w:tcW w:w="3391" w:type="dxa"/>
            <w:tcMar>
              <w:top w:w="120" w:type="dxa"/>
              <w:left w:w="120" w:type="dxa"/>
              <w:bottom w:w="120" w:type="dxa"/>
              <w:right w:w="120" w:type="dxa"/>
            </w:tcMar>
            <w:vAlign w:val="center"/>
            <w:hideMark/>
          </w:tcPr>
          <w:p w14:paraId="2560F277" w14:textId="4277E980" w:rsidR="001365A9" w:rsidRPr="00C2381D" w:rsidRDefault="00D94C5B"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水域救援专用、带</w:t>
            </w:r>
            <w:proofErr w:type="gramStart"/>
            <w:r w:rsidRPr="00C2381D">
              <w:rPr>
                <w:rFonts w:asciiTheme="minorEastAsia" w:eastAsiaTheme="minorEastAsia" w:hAnsiTheme="minorEastAsia"/>
                <w:sz w:val="24"/>
              </w:rPr>
              <w:t>安全卡</w:t>
            </w:r>
            <w:proofErr w:type="gramEnd"/>
            <w:r w:rsidRPr="00C2381D">
              <w:rPr>
                <w:rFonts w:asciiTheme="minorEastAsia" w:eastAsiaTheme="minorEastAsia" w:hAnsiTheme="minorEastAsia"/>
                <w:sz w:val="24"/>
              </w:rPr>
              <w:t>扣、求救装置、抗激流冲击</w:t>
            </w:r>
            <w:r w:rsidR="001365A9" w:rsidRPr="00C2381D">
              <w:rPr>
                <w:rFonts w:asciiTheme="minorEastAsia" w:eastAsiaTheme="minorEastAsia" w:hAnsiTheme="minorEastAsia" w:hint="eastAsia"/>
                <w:sz w:val="24"/>
              </w:rPr>
              <w:t>。</w:t>
            </w:r>
          </w:p>
        </w:tc>
      </w:tr>
      <w:tr w:rsidR="001365A9" w:rsidRPr="00C2381D" w14:paraId="234192C1" w14:textId="77777777" w:rsidTr="00D94C5B">
        <w:trPr>
          <w:trHeight w:val="1049"/>
          <w:jc w:val="center"/>
        </w:trPr>
        <w:tc>
          <w:tcPr>
            <w:tcW w:w="988" w:type="dxa"/>
            <w:tcMar>
              <w:top w:w="120" w:type="dxa"/>
              <w:left w:w="120" w:type="dxa"/>
              <w:bottom w:w="120" w:type="dxa"/>
              <w:right w:w="120" w:type="dxa"/>
            </w:tcMar>
            <w:vAlign w:val="center"/>
            <w:hideMark/>
          </w:tcPr>
          <w:p w14:paraId="7A28798A" w14:textId="77777777"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4</w:t>
            </w:r>
          </w:p>
        </w:tc>
        <w:tc>
          <w:tcPr>
            <w:tcW w:w="1701" w:type="dxa"/>
            <w:tcMar>
              <w:top w:w="120" w:type="dxa"/>
              <w:left w:w="120" w:type="dxa"/>
              <w:bottom w:w="120" w:type="dxa"/>
              <w:right w:w="120" w:type="dxa"/>
            </w:tcMar>
            <w:vAlign w:val="center"/>
            <w:hideMark/>
          </w:tcPr>
          <w:p w14:paraId="7DCB9D56" w14:textId="77777777"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手持大功率扩音器</w:t>
            </w:r>
          </w:p>
        </w:tc>
        <w:tc>
          <w:tcPr>
            <w:tcW w:w="1134" w:type="dxa"/>
            <w:tcMar>
              <w:top w:w="120" w:type="dxa"/>
              <w:left w:w="120" w:type="dxa"/>
              <w:bottom w:w="120" w:type="dxa"/>
              <w:right w:w="120" w:type="dxa"/>
            </w:tcMar>
            <w:vAlign w:val="center"/>
            <w:hideMark/>
          </w:tcPr>
          <w:p w14:paraId="075FF657" w14:textId="011B4CDB"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 xml:space="preserve">80 </w:t>
            </w:r>
          </w:p>
        </w:tc>
        <w:tc>
          <w:tcPr>
            <w:tcW w:w="1559" w:type="dxa"/>
            <w:tcMar>
              <w:top w:w="120" w:type="dxa"/>
              <w:left w:w="120" w:type="dxa"/>
              <w:bottom w:w="120" w:type="dxa"/>
              <w:right w:w="120" w:type="dxa"/>
            </w:tcMar>
            <w:vAlign w:val="center"/>
          </w:tcPr>
          <w:p w14:paraId="077A1218" w14:textId="0F600FF4" w:rsidR="001365A9" w:rsidRPr="00C2381D" w:rsidRDefault="001365A9"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台</w:t>
            </w:r>
          </w:p>
        </w:tc>
        <w:tc>
          <w:tcPr>
            <w:tcW w:w="3391" w:type="dxa"/>
            <w:tcMar>
              <w:top w:w="120" w:type="dxa"/>
              <w:left w:w="120" w:type="dxa"/>
              <w:bottom w:w="120" w:type="dxa"/>
              <w:right w:w="120" w:type="dxa"/>
            </w:tcMar>
            <w:vAlign w:val="center"/>
            <w:hideMark/>
          </w:tcPr>
          <w:p w14:paraId="475BAE7B" w14:textId="3B225973" w:rsidR="001365A9" w:rsidRPr="00C2381D" w:rsidRDefault="00D94C5B"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大功率、远距离喊话、长续航、符合音视频设备安全国标</w:t>
            </w:r>
            <w:r w:rsidR="001365A9" w:rsidRPr="00C2381D">
              <w:rPr>
                <w:rFonts w:asciiTheme="minorEastAsia" w:eastAsiaTheme="minorEastAsia" w:hAnsiTheme="minorEastAsia" w:hint="eastAsia"/>
                <w:sz w:val="24"/>
              </w:rPr>
              <w:t>。</w:t>
            </w:r>
          </w:p>
        </w:tc>
      </w:tr>
    </w:tbl>
    <w:p w14:paraId="7AD70FCC" w14:textId="2F31C298" w:rsidR="001365A9" w:rsidRPr="00723FEB" w:rsidRDefault="001365A9" w:rsidP="00723FEB">
      <w:pPr>
        <w:pStyle w:val="af8"/>
        <w:numPr>
          <w:ilvl w:val="0"/>
          <w:numId w:val="14"/>
        </w:numPr>
        <w:adjustRightInd w:val="0"/>
        <w:snapToGrid w:val="0"/>
        <w:spacing w:line="360" w:lineRule="auto"/>
        <w:ind w:firstLineChars="0"/>
        <w:rPr>
          <w:rFonts w:asciiTheme="minorEastAsia" w:eastAsiaTheme="minorEastAsia" w:hAnsiTheme="minorEastAsia" w:hint="eastAsia"/>
          <w:b/>
          <w:bCs/>
          <w:sz w:val="24"/>
        </w:rPr>
      </w:pPr>
      <w:r w:rsidRPr="00723FEB">
        <w:rPr>
          <w:rFonts w:asciiTheme="minorEastAsia" w:eastAsiaTheme="minorEastAsia" w:hAnsiTheme="minorEastAsia"/>
          <w:b/>
          <w:bCs/>
          <w:sz w:val="24"/>
        </w:rPr>
        <w:t>物资技术与质量要求</w:t>
      </w:r>
    </w:p>
    <w:p w14:paraId="72B87E4F" w14:textId="77777777" w:rsidR="00723FEB" w:rsidRDefault="00D94C5B" w:rsidP="00723FEB">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本次采购所有物资均为全新、未使用、无破损、无质量瑕疵正品，全部为国产产品，不采购进口产品。所有物资须符合国家、行业现行强制性标准、防汛应急抢险规范及本次询价文件全部实质性要求。本项目报价为</w:t>
      </w:r>
      <w:proofErr w:type="gramStart"/>
      <w:r w:rsidRPr="00C2381D">
        <w:rPr>
          <w:rFonts w:asciiTheme="minorEastAsia" w:eastAsiaTheme="minorEastAsia" w:hAnsiTheme="minorEastAsia" w:hint="eastAsia"/>
          <w:sz w:val="24"/>
        </w:rPr>
        <w:t>闭口全</w:t>
      </w:r>
      <w:proofErr w:type="gramEnd"/>
      <w:r w:rsidRPr="00C2381D">
        <w:rPr>
          <w:rFonts w:asciiTheme="minorEastAsia" w:eastAsiaTheme="minorEastAsia" w:hAnsiTheme="minorEastAsia" w:hint="eastAsia"/>
          <w:sz w:val="24"/>
        </w:rPr>
        <w:t>包价，包含货物生产、材料、辅料、包装、绿色运输、装卸、落地、验收、税金、质保、售后等全部费用，采购人不再另行支付任何费用。</w:t>
      </w:r>
      <w:r w:rsidR="001365A9" w:rsidRPr="00C2381D">
        <w:rPr>
          <w:rFonts w:asciiTheme="minorEastAsia" w:eastAsiaTheme="minorEastAsia" w:hAnsiTheme="minorEastAsia"/>
          <w:sz w:val="24"/>
        </w:rPr>
        <w:t>具体要求如下：</w:t>
      </w:r>
    </w:p>
    <w:p w14:paraId="4066231F" w14:textId="4FFA7ACB" w:rsidR="00723FEB" w:rsidRPr="00723FEB" w:rsidRDefault="00723FEB" w:rsidP="00723FEB">
      <w:pPr>
        <w:adjustRightInd w:val="0"/>
        <w:snapToGrid w:val="0"/>
        <w:spacing w:line="360" w:lineRule="auto"/>
        <w:ind w:firstLineChars="200" w:firstLine="480"/>
        <w:rPr>
          <w:rFonts w:asciiTheme="minorEastAsia" w:eastAsiaTheme="minorEastAsia" w:hAnsiTheme="minorEastAsia" w:hint="eastAsia"/>
          <w:sz w:val="24"/>
        </w:rPr>
      </w:pPr>
      <w:r>
        <w:rPr>
          <w:rFonts w:asciiTheme="minorEastAsia" w:eastAsiaTheme="minorEastAsia" w:hAnsiTheme="minorEastAsia" w:hint="eastAsia"/>
          <w:sz w:val="24"/>
        </w:rPr>
        <w:t>1.</w:t>
      </w:r>
      <w:r w:rsidR="001365A9" w:rsidRPr="00723FEB">
        <w:rPr>
          <w:rFonts w:asciiTheme="minorEastAsia" w:eastAsiaTheme="minorEastAsia" w:hAnsiTheme="minorEastAsia"/>
          <w:sz w:val="24"/>
        </w:rPr>
        <w:t>防汛长款雨衣：</w:t>
      </w:r>
      <w:r w:rsidR="00D94C5B" w:rsidRPr="00723FEB">
        <w:rPr>
          <w:rFonts w:asciiTheme="minorEastAsia" w:eastAsiaTheme="minorEastAsia" w:hAnsiTheme="minorEastAsia" w:hint="eastAsia"/>
          <w:sz w:val="24"/>
        </w:rPr>
        <w:t>执行国家标准GB/T 23330-2019，长款全身防汛款式；面料厚实耐磨、抗撕裂、耐高低温，整体全密封压胶防水防渗，防风防雨性能优异；适配汛期户外长时间巡查、抢险作业，耐老化、不易破损，整体版型贴合作业需求，可满足暴雨天气野外作业防护要求</w:t>
      </w:r>
      <w:r w:rsidR="001365A9" w:rsidRPr="00723FEB">
        <w:rPr>
          <w:rFonts w:asciiTheme="minorEastAsia" w:eastAsiaTheme="minorEastAsia" w:hAnsiTheme="minorEastAsia"/>
          <w:sz w:val="24"/>
        </w:rPr>
        <w:t>。</w:t>
      </w:r>
    </w:p>
    <w:p w14:paraId="458FA3FB" w14:textId="2670092A" w:rsidR="001365A9" w:rsidRPr="00723FEB" w:rsidRDefault="00723FEB" w:rsidP="00723FEB">
      <w:pPr>
        <w:adjustRightInd w:val="0"/>
        <w:snapToGrid w:val="0"/>
        <w:spacing w:line="360" w:lineRule="auto"/>
        <w:ind w:firstLineChars="200" w:firstLine="480"/>
        <w:rPr>
          <w:rFonts w:asciiTheme="minorEastAsia" w:eastAsiaTheme="minorEastAsia" w:hAnsiTheme="minorEastAsia" w:hint="eastAsia"/>
          <w:sz w:val="24"/>
        </w:rPr>
      </w:pPr>
      <w:r>
        <w:rPr>
          <w:rFonts w:asciiTheme="minorEastAsia" w:eastAsiaTheme="minorEastAsia" w:hAnsiTheme="minorEastAsia" w:hint="eastAsia"/>
          <w:sz w:val="24"/>
        </w:rPr>
        <w:t>2.</w:t>
      </w:r>
      <w:r w:rsidR="001365A9" w:rsidRPr="00723FEB">
        <w:rPr>
          <w:rFonts w:asciiTheme="minorEastAsia" w:eastAsiaTheme="minorEastAsia" w:hAnsiTheme="minorEastAsia"/>
          <w:sz w:val="24"/>
        </w:rPr>
        <w:t>防汛雨靴：</w:t>
      </w:r>
      <w:r w:rsidR="00D94C5B" w:rsidRPr="00723FEB">
        <w:rPr>
          <w:rFonts w:asciiTheme="minorEastAsia" w:eastAsiaTheme="minorEastAsia" w:hAnsiTheme="minorEastAsia" w:hint="eastAsia"/>
          <w:sz w:val="24"/>
        </w:rPr>
        <w:t>高筒防汛专用雨靴，采用优质PVC耐磨防水材质；鞋底纹路加深，防滑性能优异，具备防积水、防刺穿、耐酸碱特性；</w:t>
      </w:r>
      <w:proofErr w:type="gramStart"/>
      <w:r w:rsidR="00D94C5B" w:rsidRPr="00723FEB">
        <w:rPr>
          <w:rFonts w:asciiTheme="minorEastAsia" w:eastAsiaTheme="minorEastAsia" w:hAnsiTheme="minorEastAsia" w:hint="eastAsia"/>
          <w:sz w:val="24"/>
        </w:rPr>
        <w:t>靴身密封</w:t>
      </w:r>
      <w:proofErr w:type="gramEnd"/>
      <w:r w:rsidR="00D94C5B" w:rsidRPr="00723FEB">
        <w:rPr>
          <w:rFonts w:asciiTheme="minorEastAsia" w:eastAsiaTheme="minorEastAsia" w:hAnsiTheme="minorEastAsia" w:hint="eastAsia"/>
          <w:sz w:val="24"/>
        </w:rPr>
        <w:t>性好，靴</w:t>
      </w:r>
      <w:proofErr w:type="gramStart"/>
      <w:r w:rsidR="00D94C5B" w:rsidRPr="00723FEB">
        <w:rPr>
          <w:rFonts w:asciiTheme="minorEastAsia" w:eastAsiaTheme="minorEastAsia" w:hAnsiTheme="minorEastAsia" w:hint="eastAsia"/>
          <w:sz w:val="24"/>
        </w:rPr>
        <w:t>筒高度</w:t>
      </w:r>
      <w:proofErr w:type="gramEnd"/>
      <w:r w:rsidR="00D94C5B" w:rsidRPr="00723FEB">
        <w:rPr>
          <w:rFonts w:asciiTheme="minorEastAsia" w:eastAsiaTheme="minorEastAsia" w:hAnsiTheme="minorEastAsia" w:hint="eastAsia"/>
          <w:sz w:val="24"/>
        </w:rPr>
        <w:t>适配涉水、泥泞、田间、低洼地段作业；</w:t>
      </w:r>
      <w:proofErr w:type="gramStart"/>
      <w:r w:rsidR="00D94C5B" w:rsidRPr="00723FEB">
        <w:rPr>
          <w:rFonts w:asciiTheme="minorEastAsia" w:eastAsiaTheme="minorEastAsia" w:hAnsiTheme="minorEastAsia" w:hint="eastAsia"/>
          <w:sz w:val="24"/>
        </w:rPr>
        <w:t>鞋体轻便</w:t>
      </w:r>
      <w:proofErr w:type="gramEnd"/>
      <w:r w:rsidR="00D94C5B" w:rsidRPr="00723FEB">
        <w:rPr>
          <w:rFonts w:asciiTheme="minorEastAsia" w:eastAsiaTheme="minorEastAsia" w:hAnsiTheme="minorEastAsia" w:hint="eastAsia"/>
          <w:sz w:val="24"/>
        </w:rPr>
        <w:t>、穿戴舒适，长时间作业不易疲劳，整体适配汛期各类复杂户外抢险场景</w:t>
      </w:r>
      <w:r w:rsidR="001365A9" w:rsidRPr="00723FEB">
        <w:rPr>
          <w:rFonts w:asciiTheme="minorEastAsia" w:eastAsiaTheme="minorEastAsia" w:hAnsiTheme="minorEastAsia"/>
          <w:sz w:val="24"/>
        </w:rPr>
        <w:t>。</w:t>
      </w:r>
    </w:p>
    <w:p w14:paraId="3292BE5C" w14:textId="0EB19A2D" w:rsidR="001365A9" w:rsidRPr="00C2381D" w:rsidRDefault="00723FEB" w:rsidP="00723FEB">
      <w:pPr>
        <w:adjustRightInd w:val="0"/>
        <w:snapToGrid w:val="0"/>
        <w:spacing w:line="360" w:lineRule="auto"/>
        <w:ind w:firstLineChars="200" w:firstLine="480"/>
        <w:rPr>
          <w:rFonts w:asciiTheme="minorEastAsia" w:eastAsiaTheme="minorEastAsia" w:hAnsiTheme="minorEastAsia" w:hint="eastAsia"/>
          <w:sz w:val="24"/>
        </w:rPr>
      </w:pPr>
      <w:r>
        <w:rPr>
          <w:rFonts w:asciiTheme="minorEastAsia" w:eastAsiaTheme="minorEastAsia" w:hAnsiTheme="minorEastAsia" w:hint="eastAsia"/>
          <w:sz w:val="24"/>
        </w:rPr>
        <w:t>3.</w:t>
      </w:r>
      <w:r w:rsidR="001365A9" w:rsidRPr="00723FEB">
        <w:rPr>
          <w:rFonts w:asciiTheme="minorEastAsia" w:eastAsiaTheme="minorEastAsia" w:hAnsiTheme="minorEastAsia"/>
          <w:sz w:val="24"/>
        </w:rPr>
        <w:t>水域救援激流救生衣</w:t>
      </w:r>
      <w:r w:rsidR="001365A9" w:rsidRPr="00C2381D">
        <w:rPr>
          <w:rFonts w:asciiTheme="minorEastAsia" w:eastAsiaTheme="minorEastAsia" w:hAnsiTheme="minorEastAsia"/>
          <w:sz w:val="24"/>
        </w:rPr>
        <w:t>：</w:t>
      </w:r>
      <w:r w:rsidR="00D94C5B" w:rsidRPr="00C2381D">
        <w:rPr>
          <w:rFonts w:asciiTheme="minorEastAsia" w:eastAsiaTheme="minorEastAsia" w:hAnsiTheme="minorEastAsia" w:hint="eastAsia"/>
          <w:sz w:val="24"/>
        </w:rPr>
        <w:t>专业水域激流救援专用救生衣，符合应急水域救援安全标准；浮力参数达标、浮力稳定，抗水流冲击性能强；配备全套安全绑带、快速卡扣、求救警示配件，穿戴稳固、拆卸便捷；适配河道、积水深水区、激流区域抢险救援，可有效保障救援人员人身安全，适用于各类洪涝应急救援作业</w:t>
      </w:r>
      <w:r w:rsidR="001365A9" w:rsidRPr="00C2381D">
        <w:rPr>
          <w:rFonts w:asciiTheme="minorEastAsia" w:eastAsiaTheme="minorEastAsia" w:hAnsiTheme="minorEastAsia"/>
          <w:sz w:val="24"/>
        </w:rPr>
        <w:t>。</w:t>
      </w:r>
    </w:p>
    <w:p w14:paraId="429D91A9" w14:textId="61321251" w:rsidR="001365A9" w:rsidRPr="00C2381D" w:rsidRDefault="00723FEB" w:rsidP="00723FEB">
      <w:pPr>
        <w:adjustRightInd w:val="0"/>
        <w:snapToGrid w:val="0"/>
        <w:spacing w:line="360" w:lineRule="auto"/>
        <w:ind w:firstLineChars="200" w:firstLine="480"/>
        <w:rPr>
          <w:rFonts w:asciiTheme="minorEastAsia" w:eastAsiaTheme="minorEastAsia" w:hAnsiTheme="minorEastAsia" w:hint="eastAsia"/>
          <w:sz w:val="24"/>
        </w:rPr>
      </w:pPr>
      <w:r>
        <w:rPr>
          <w:rFonts w:asciiTheme="minorEastAsia" w:eastAsiaTheme="minorEastAsia" w:hAnsiTheme="minorEastAsia" w:hint="eastAsia"/>
          <w:sz w:val="24"/>
        </w:rPr>
        <w:t>4.</w:t>
      </w:r>
      <w:r w:rsidR="001365A9" w:rsidRPr="00723FEB">
        <w:rPr>
          <w:rFonts w:asciiTheme="minorEastAsia" w:eastAsiaTheme="minorEastAsia" w:hAnsiTheme="minorEastAsia"/>
          <w:sz w:val="24"/>
        </w:rPr>
        <w:t>手持大功率扩音器</w:t>
      </w:r>
      <w:r w:rsidR="001365A9" w:rsidRPr="00C2381D">
        <w:rPr>
          <w:rFonts w:asciiTheme="minorEastAsia" w:eastAsiaTheme="minorEastAsia" w:hAnsiTheme="minorEastAsia"/>
          <w:sz w:val="24"/>
        </w:rPr>
        <w:t>：</w:t>
      </w:r>
      <w:r w:rsidR="00D94C5B" w:rsidRPr="00C2381D">
        <w:rPr>
          <w:rFonts w:asciiTheme="minorEastAsia" w:eastAsiaTheme="minorEastAsia" w:hAnsiTheme="minorEastAsia" w:hint="eastAsia"/>
          <w:sz w:val="24"/>
        </w:rPr>
        <w:t>大功率应急喊话扩音器，音质清晰、传播距离远、抗干扰能力强；机身便携轻便、操作简单，适配户外防汛应急指挥、人员调度、现场喊话、预警宣传；续航持久、故障率低，可</w:t>
      </w:r>
      <w:proofErr w:type="gramStart"/>
      <w:r w:rsidR="00D94C5B" w:rsidRPr="00C2381D">
        <w:rPr>
          <w:rFonts w:asciiTheme="minorEastAsia" w:eastAsiaTheme="minorEastAsia" w:hAnsiTheme="minorEastAsia" w:hint="eastAsia"/>
          <w:sz w:val="24"/>
        </w:rPr>
        <w:t>满足长</w:t>
      </w:r>
      <w:proofErr w:type="gramEnd"/>
      <w:r w:rsidR="00D94C5B" w:rsidRPr="00C2381D">
        <w:rPr>
          <w:rFonts w:asciiTheme="minorEastAsia" w:eastAsiaTheme="minorEastAsia" w:hAnsiTheme="minorEastAsia" w:hint="eastAsia"/>
          <w:sz w:val="24"/>
        </w:rPr>
        <w:t>时间野外应急作业使用，符合音视频设备安全相关国家标准，适配各类抢险现场指挥场景</w:t>
      </w:r>
      <w:r w:rsidR="001365A9" w:rsidRPr="00C2381D">
        <w:rPr>
          <w:rFonts w:asciiTheme="minorEastAsia" w:eastAsiaTheme="minorEastAsia" w:hAnsiTheme="minorEastAsia"/>
          <w:sz w:val="24"/>
        </w:rPr>
        <w:t>。</w:t>
      </w:r>
    </w:p>
    <w:p w14:paraId="4A576860" w14:textId="760704B2" w:rsidR="001365A9" w:rsidRPr="00C2381D" w:rsidRDefault="001365A9" w:rsidP="001365A9">
      <w:pPr>
        <w:adjustRightInd w:val="0"/>
        <w:snapToGrid w:val="0"/>
        <w:spacing w:line="360" w:lineRule="auto"/>
        <w:ind w:firstLineChars="200" w:firstLine="482"/>
        <w:rPr>
          <w:rFonts w:asciiTheme="minorEastAsia" w:eastAsiaTheme="minorEastAsia" w:hAnsiTheme="minorEastAsia" w:hint="eastAsia"/>
          <w:b/>
          <w:bCs/>
          <w:sz w:val="24"/>
        </w:rPr>
      </w:pPr>
      <w:r w:rsidRPr="00C2381D">
        <w:rPr>
          <w:rFonts w:asciiTheme="minorEastAsia" w:eastAsiaTheme="minorEastAsia" w:hAnsiTheme="minorEastAsia"/>
          <w:b/>
          <w:bCs/>
          <w:sz w:val="24"/>
        </w:rPr>
        <w:lastRenderedPageBreak/>
        <w:t>四、供货及履约要求</w:t>
      </w:r>
    </w:p>
    <w:p w14:paraId="164BF907" w14:textId="4C61E691" w:rsidR="001365A9" w:rsidRPr="00C2381D" w:rsidRDefault="001365A9" w:rsidP="001365A9">
      <w:pPr>
        <w:numPr>
          <w:ilvl w:val="0"/>
          <w:numId w:val="11"/>
        </w:numPr>
        <w:adjustRightInd w:val="0"/>
        <w:snapToGrid w:val="0"/>
        <w:spacing w:line="360" w:lineRule="auto"/>
        <w:ind w:firstLineChars="200" w:firstLine="482"/>
        <w:rPr>
          <w:rFonts w:asciiTheme="minorEastAsia" w:eastAsiaTheme="minorEastAsia" w:hAnsiTheme="minorEastAsia" w:hint="eastAsia"/>
          <w:sz w:val="24"/>
        </w:rPr>
      </w:pPr>
      <w:r w:rsidRPr="00C2381D">
        <w:rPr>
          <w:rFonts w:asciiTheme="minorEastAsia" w:eastAsiaTheme="minorEastAsia" w:hAnsiTheme="minorEastAsia"/>
          <w:b/>
          <w:bCs/>
          <w:sz w:val="24"/>
        </w:rPr>
        <w:t>供货时限</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合同签订后10</w:t>
      </w:r>
      <w:proofErr w:type="gramStart"/>
      <w:r w:rsidRPr="00C2381D">
        <w:rPr>
          <w:rFonts w:asciiTheme="minorEastAsia" w:eastAsiaTheme="minorEastAsia" w:hAnsiTheme="minorEastAsia" w:hint="eastAsia"/>
          <w:sz w:val="24"/>
        </w:rPr>
        <w:t>日历天</w:t>
      </w:r>
      <w:proofErr w:type="gramEnd"/>
      <w:r w:rsidRPr="00C2381D">
        <w:rPr>
          <w:rFonts w:asciiTheme="minorEastAsia" w:eastAsiaTheme="minorEastAsia" w:hAnsiTheme="minorEastAsia" w:hint="eastAsia"/>
          <w:sz w:val="24"/>
        </w:rPr>
        <w:t>内完成全部内容</w:t>
      </w:r>
      <w:r w:rsidRPr="00C2381D">
        <w:rPr>
          <w:rFonts w:asciiTheme="minorEastAsia" w:eastAsiaTheme="minorEastAsia" w:hAnsiTheme="minorEastAsia"/>
          <w:sz w:val="24"/>
        </w:rPr>
        <w:t>。</w:t>
      </w:r>
    </w:p>
    <w:p w14:paraId="7B9D4653" w14:textId="3ECF44DD" w:rsidR="001365A9" w:rsidRPr="00C2381D" w:rsidRDefault="001365A9" w:rsidP="001365A9">
      <w:pPr>
        <w:numPr>
          <w:ilvl w:val="0"/>
          <w:numId w:val="11"/>
        </w:numPr>
        <w:adjustRightInd w:val="0"/>
        <w:snapToGrid w:val="0"/>
        <w:spacing w:line="360" w:lineRule="auto"/>
        <w:ind w:firstLineChars="200" w:firstLine="482"/>
        <w:rPr>
          <w:rFonts w:asciiTheme="minorEastAsia" w:eastAsiaTheme="minorEastAsia" w:hAnsiTheme="minorEastAsia" w:hint="eastAsia"/>
          <w:sz w:val="24"/>
        </w:rPr>
      </w:pPr>
      <w:r w:rsidRPr="00C2381D">
        <w:rPr>
          <w:rFonts w:asciiTheme="minorEastAsia" w:eastAsiaTheme="minorEastAsia" w:hAnsiTheme="minorEastAsia"/>
          <w:b/>
          <w:bCs/>
          <w:sz w:val="24"/>
        </w:rPr>
        <w:t>交付地点</w:t>
      </w:r>
      <w:r w:rsidRPr="00C2381D">
        <w:rPr>
          <w:rFonts w:asciiTheme="minorEastAsia" w:eastAsiaTheme="minorEastAsia" w:hAnsiTheme="minorEastAsia"/>
          <w:sz w:val="24"/>
        </w:rPr>
        <w:t>：采购人指定地点。</w:t>
      </w:r>
    </w:p>
    <w:p w14:paraId="5B9FD49D" w14:textId="77777777" w:rsidR="001365A9" w:rsidRPr="00C2381D" w:rsidRDefault="001365A9" w:rsidP="001365A9">
      <w:pPr>
        <w:numPr>
          <w:ilvl w:val="0"/>
          <w:numId w:val="11"/>
        </w:numPr>
        <w:adjustRightInd w:val="0"/>
        <w:snapToGrid w:val="0"/>
        <w:spacing w:line="360" w:lineRule="auto"/>
        <w:ind w:firstLineChars="200" w:firstLine="482"/>
        <w:rPr>
          <w:rFonts w:asciiTheme="minorEastAsia" w:eastAsiaTheme="minorEastAsia" w:hAnsiTheme="minorEastAsia" w:hint="eastAsia"/>
          <w:sz w:val="24"/>
        </w:rPr>
      </w:pPr>
      <w:r w:rsidRPr="00C2381D">
        <w:rPr>
          <w:rFonts w:asciiTheme="minorEastAsia" w:eastAsiaTheme="minorEastAsia" w:hAnsiTheme="minorEastAsia"/>
          <w:b/>
          <w:bCs/>
          <w:sz w:val="24"/>
        </w:rPr>
        <w:t>验收要求</w:t>
      </w:r>
      <w:r w:rsidRPr="00C2381D">
        <w:rPr>
          <w:rFonts w:asciiTheme="minorEastAsia" w:eastAsiaTheme="minorEastAsia" w:hAnsiTheme="minorEastAsia"/>
          <w:sz w:val="24"/>
        </w:rPr>
        <w:t>：供应商供货后，采购人组织专人对照采购清单、质量标准开展逐项验收，所有物资须证件齐全、质量合格、规格统一，验收合格后方可办理结算手续。</w:t>
      </w:r>
    </w:p>
    <w:p w14:paraId="1DAC6B9F" w14:textId="336D580D" w:rsidR="001365A9" w:rsidRPr="00C2381D" w:rsidRDefault="001365A9" w:rsidP="001365A9">
      <w:pPr>
        <w:numPr>
          <w:ilvl w:val="0"/>
          <w:numId w:val="11"/>
        </w:numPr>
        <w:adjustRightInd w:val="0"/>
        <w:snapToGrid w:val="0"/>
        <w:spacing w:line="360" w:lineRule="auto"/>
        <w:ind w:firstLineChars="200" w:firstLine="482"/>
        <w:rPr>
          <w:rFonts w:asciiTheme="minorEastAsia" w:eastAsiaTheme="minorEastAsia" w:hAnsiTheme="minorEastAsia" w:hint="eastAsia"/>
          <w:sz w:val="24"/>
        </w:rPr>
      </w:pPr>
      <w:r w:rsidRPr="00C2381D">
        <w:rPr>
          <w:rFonts w:asciiTheme="minorEastAsia" w:eastAsiaTheme="minorEastAsia" w:hAnsiTheme="minorEastAsia"/>
          <w:b/>
          <w:bCs/>
          <w:sz w:val="24"/>
        </w:rPr>
        <w:t>售后保障</w:t>
      </w:r>
      <w:r w:rsidRPr="00C2381D">
        <w:rPr>
          <w:rFonts w:asciiTheme="minorEastAsia" w:eastAsiaTheme="minorEastAsia" w:hAnsiTheme="minorEastAsia"/>
          <w:sz w:val="24"/>
        </w:rPr>
        <w:t>：</w:t>
      </w:r>
      <w:r w:rsidRPr="00C2381D">
        <w:rPr>
          <w:rFonts w:asciiTheme="minorEastAsia" w:eastAsiaTheme="minorEastAsia" w:hAnsiTheme="minorEastAsia" w:hint="eastAsia"/>
          <w:sz w:val="24"/>
        </w:rPr>
        <w:t>本项目质保期不低于1年。</w:t>
      </w:r>
      <w:r w:rsidRPr="00C2381D">
        <w:rPr>
          <w:rFonts w:asciiTheme="minorEastAsia" w:eastAsiaTheme="minorEastAsia" w:hAnsiTheme="minorEastAsia"/>
          <w:sz w:val="24"/>
        </w:rPr>
        <w:t>所有物资提供正常质保服务，质保期内出现质量问题，供应商须无条件免费更换、维修，保障应急物资长期有效可用。</w:t>
      </w:r>
    </w:p>
    <w:p w14:paraId="07FE00EF" w14:textId="2A67E628" w:rsidR="001365A9" w:rsidRPr="00C2381D" w:rsidRDefault="001365A9" w:rsidP="001365A9">
      <w:pPr>
        <w:adjustRightInd w:val="0"/>
        <w:snapToGrid w:val="0"/>
        <w:spacing w:line="360" w:lineRule="auto"/>
        <w:ind w:firstLineChars="200" w:firstLine="482"/>
        <w:rPr>
          <w:rFonts w:asciiTheme="minorEastAsia" w:eastAsiaTheme="minorEastAsia" w:hAnsiTheme="minorEastAsia" w:hint="eastAsia"/>
          <w:b/>
          <w:bCs/>
          <w:sz w:val="24"/>
        </w:rPr>
      </w:pPr>
      <w:r w:rsidRPr="00C2381D">
        <w:rPr>
          <w:rFonts w:asciiTheme="minorEastAsia" w:eastAsiaTheme="minorEastAsia" w:hAnsiTheme="minorEastAsia" w:hint="eastAsia"/>
          <w:b/>
          <w:bCs/>
          <w:sz w:val="24"/>
        </w:rPr>
        <w:t>五、</w:t>
      </w:r>
      <w:r w:rsidRPr="00C2381D">
        <w:rPr>
          <w:rFonts w:asciiTheme="minorEastAsia" w:eastAsiaTheme="minorEastAsia" w:hAnsiTheme="minorEastAsia"/>
          <w:b/>
          <w:bCs/>
          <w:sz w:val="24"/>
        </w:rPr>
        <w:t>报价要求</w:t>
      </w:r>
    </w:p>
    <w:p w14:paraId="36768C65" w14:textId="06D8D56E" w:rsidR="001365A9" w:rsidRPr="00C2381D" w:rsidRDefault="001365A9" w:rsidP="001365A9">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1.</w:t>
      </w:r>
      <w:r w:rsidRPr="00C2381D">
        <w:rPr>
          <w:rFonts w:asciiTheme="minorEastAsia" w:eastAsiaTheme="minorEastAsia" w:hAnsiTheme="minorEastAsia"/>
          <w:sz w:val="24"/>
        </w:rPr>
        <w:t>所报报价须包含货物成本、包装、运输、安装、调试、培训、验收、税金、质保等完成本项目全部工作内容的一切费用，采购人不再另行支付其他任何费用。</w:t>
      </w:r>
    </w:p>
    <w:p w14:paraId="54EE86DD" w14:textId="77777777" w:rsidR="00F96FC6" w:rsidRPr="00C2381D" w:rsidRDefault="00000000" w:rsidP="001365A9">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br w:type="page"/>
      </w:r>
    </w:p>
    <w:p w14:paraId="5DB8A5E6" w14:textId="77777777" w:rsidR="00F96FC6" w:rsidRPr="00C2381D" w:rsidRDefault="00000000">
      <w:pPr>
        <w:adjustRightInd w:val="0"/>
        <w:snapToGrid w:val="0"/>
        <w:spacing w:line="360" w:lineRule="auto"/>
        <w:jc w:val="center"/>
        <w:outlineLvl w:val="0"/>
        <w:rPr>
          <w:rFonts w:asciiTheme="minorEastAsia" w:eastAsiaTheme="minorEastAsia" w:hAnsiTheme="minorEastAsia" w:hint="eastAsia"/>
          <w:b/>
          <w:sz w:val="28"/>
        </w:rPr>
      </w:pPr>
      <w:bookmarkStart w:id="31" w:name="_Toc15765"/>
      <w:r w:rsidRPr="00C2381D">
        <w:rPr>
          <w:rFonts w:asciiTheme="minorEastAsia" w:eastAsiaTheme="minorEastAsia" w:hAnsiTheme="minorEastAsia" w:hint="eastAsia"/>
          <w:b/>
          <w:sz w:val="28"/>
        </w:rPr>
        <w:lastRenderedPageBreak/>
        <w:t>第四章  评审方法和标准</w:t>
      </w:r>
      <w:bookmarkEnd w:id="31"/>
    </w:p>
    <w:p w14:paraId="0FC14BB0" w14:textId="77777777" w:rsidR="00F96FC6" w:rsidRPr="00C2381D" w:rsidRDefault="00000000">
      <w:pPr>
        <w:adjustRightInd w:val="0"/>
        <w:snapToGrid w:val="0"/>
        <w:spacing w:line="360" w:lineRule="auto"/>
        <w:ind w:firstLineChars="200" w:firstLine="482"/>
        <w:outlineLvl w:val="1"/>
        <w:rPr>
          <w:rFonts w:asciiTheme="minorEastAsia" w:eastAsiaTheme="minorEastAsia" w:hAnsiTheme="minorEastAsia" w:hint="eastAsia"/>
          <w:b/>
          <w:sz w:val="24"/>
        </w:rPr>
      </w:pPr>
      <w:bookmarkStart w:id="32" w:name="_Toc1221"/>
      <w:bookmarkStart w:id="33" w:name="_Toc11117"/>
      <w:r w:rsidRPr="00C2381D">
        <w:rPr>
          <w:rFonts w:asciiTheme="minorEastAsia" w:eastAsiaTheme="minorEastAsia" w:hAnsiTheme="minorEastAsia" w:hint="eastAsia"/>
          <w:b/>
          <w:sz w:val="24"/>
        </w:rPr>
        <w:t>一、总则</w:t>
      </w:r>
      <w:bookmarkEnd w:id="32"/>
      <w:bookmarkEnd w:id="33"/>
    </w:p>
    <w:p w14:paraId="05815E55"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本项目将按照询价通知书第二章 供应商须知的相关要求</w:t>
      </w:r>
      <w:r w:rsidRPr="00C2381D">
        <w:rPr>
          <w:rFonts w:asciiTheme="minorEastAsia" w:eastAsiaTheme="minorEastAsia" w:hAnsiTheme="minorEastAsia"/>
          <w:sz w:val="24"/>
        </w:rPr>
        <w:t>及本章的规定评</w:t>
      </w:r>
      <w:r w:rsidRPr="00C2381D">
        <w:rPr>
          <w:rFonts w:asciiTheme="minorEastAsia" w:eastAsiaTheme="minorEastAsia" w:hAnsiTheme="minorEastAsia" w:hint="eastAsia"/>
          <w:sz w:val="24"/>
        </w:rPr>
        <w:t>审</w:t>
      </w:r>
      <w:r w:rsidRPr="00C2381D">
        <w:rPr>
          <w:rFonts w:asciiTheme="minorEastAsia" w:eastAsiaTheme="minorEastAsia" w:hAnsiTheme="minorEastAsia"/>
          <w:sz w:val="24"/>
        </w:rPr>
        <w:t>。</w:t>
      </w:r>
    </w:p>
    <w:p w14:paraId="4F0C899E" w14:textId="77777777" w:rsidR="00F96FC6" w:rsidRPr="00C2381D" w:rsidRDefault="00000000">
      <w:pPr>
        <w:adjustRightInd w:val="0"/>
        <w:snapToGrid w:val="0"/>
        <w:spacing w:line="360" w:lineRule="auto"/>
        <w:ind w:firstLineChars="200" w:firstLine="482"/>
        <w:outlineLvl w:val="1"/>
        <w:rPr>
          <w:rFonts w:asciiTheme="minorEastAsia" w:eastAsiaTheme="minorEastAsia" w:hAnsiTheme="minorEastAsia" w:hint="eastAsia"/>
          <w:b/>
          <w:sz w:val="24"/>
        </w:rPr>
      </w:pPr>
      <w:bookmarkStart w:id="34" w:name="_Toc21906"/>
      <w:bookmarkStart w:id="35" w:name="_Toc20555"/>
      <w:r w:rsidRPr="00C2381D">
        <w:rPr>
          <w:rFonts w:asciiTheme="minorEastAsia" w:eastAsiaTheme="minorEastAsia" w:hAnsiTheme="minorEastAsia" w:hint="eastAsia"/>
          <w:b/>
          <w:sz w:val="24"/>
        </w:rPr>
        <w:t>二、评审方法</w:t>
      </w:r>
      <w:bookmarkEnd w:id="34"/>
      <w:bookmarkEnd w:id="35"/>
    </w:p>
    <w:p w14:paraId="2F0848B8" w14:textId="77777777" w:rsidR="00F96FC6" w:rsidRPr="00C2381D" w:rsidRDefault="00000000">
      <w:pPr>
        <w:snapToGrid w:val="0"/>
        <w:spacing w:line="360" w:lineRule="auto"/>
        <w:ind w:firstLineChars="200" w:firstLine="480"/>
        <w:outlineLvl w:val="2"/>
        <w:rPr>
          <w:rFonts w:asciiTheme="minorEastAsia" w:eastAsiaTheme="minorEastAsia" w:hAnsiTheme="minorEastAsia" w:hint="eastAsia"/>
          <w:sz w:val="24"/>
        </w:rPr>
      </w:pPr>
      <w:bookmarkStart w:id="36" w:name="_Hlk23204339"/>
      <w:r w:rsidRPr="00C2381D">
        <w:rPr>
          <w:rFonts w:asciiTheme="minorEastAsia" w:eastAsiaTheme="minorEastAsia" w:hAnsiTheme="minorEastAsia" w:hint="eastAsia"/>
          <w:sz w:val="24"/>
        </w:rPr>
        <w:t>2.1评审</w:t>
      </w:r>
    </w:p>
    <w:p w14:paraId="6BDA77E8" w14:textId="77777777" w:rsidR="00F96FC6" w:rsidRPr="00C2381D" w:rsidRDefault="00000000">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询价小组对通过供应商的响应文件进行评审，以确定其是否满足询价通知书的实质性要求。评审表如下：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1674"/>
        <w:gridCol w:w="4188"/>
        <w:gridCol w:w="1789"/>
      </w:tblGrid>
      <w:tr w:rsidR="00F96FC6" w:rsidRPr="00C2381D" w14:paraId="542AA769" w14:textId="77777777">
        <w:trPr>
          <w:trHeight w:val="520"/>
          <w:jc w:val="center"/>
        </w:trPr>
        <w:tc>
          <w:tcPr>
            <w:tcW w:w="5000" w:type="pct"/>
            <w:gridSpan w:val="4"/>
            <w:tcBorders>
              <w:bottom w:val="single" w:sz="4" w:space="0" w:color="auto"/>
            </w:tcBorders>
            <w:vAlign w:val="center"/>
          </w:tcPr>
          <w:p w14:paraId="373700E8" w14:textId="77777777" w:rsidR="00F96FC6" w:rsidRPr="00C2381D" w:rsidRDefault="00000000">
            <w:pPr>
              <w:adjustRightInd w:val="0"/>
              <w:snapToGrid w:val="0"/>
              <w:spacing w:line="360" w:lineRule="auto"/>
              <w:ind w:right="-10"/>
              <w:jc w:val="center"/>
              <w:rPr>
                <w:rFonts w:asciiTheme="minorEastAsia" w:eastAsiaTheme="minorEastAsia" w:hAnsiTheme="minorEastAsia" w:hint="eastAsia"/>
                <w:sz w:val="24"/>
              </w:rPr>
            </w:pPr>
            <w:bookmarkStart w:id="37" w:name="_Hlk60605773"/>
            <w:r w:rsidRPr="00C2381D">
              <w:rPr>
                <w:rFonts w:asciiTheme="minorEastAsia" w:eastAsiaTheme="minorEastAsia" w:hAnsiTheme="minorEastAsia" w:hint="eastAsia"/>
                <w:b/>
                <w:sz w:val="24"/>
                <w:szCs w:val="22"/>
              </w:rPr>
              <w:t>评审表</w:t>
            </w:r>
          </w:p>
        </w:tc>
      </w:tr>
      <w:tr w:rsidR="00F96FC6" w:rsidRPr="00C2381D" w14:paraId="7E898419" w14:textId="77777777" w:rsidTr="001365A9">
        <w:trPr>
          <w:jc w:val="center"/>
        </w:trPr>
        <w:tc>
          <w:tcPr>
            <w:tcW w:w="389" w:type="pct"/>
            <w:tcBorders>
              <w:bottom w:val="single" w:sz="4" w:space="0" w:color="auto"/>
            </w:tcBorders>
            <w:vAlign w:val="center"/>
          </w:tcPr>
          <w:p w14:paraId="03654CE7" w14:textId="77777777" w:rsidR="00F96FC6" w:rsidRPr="00C2381D" w:rsidRDefault="00000000">
            <w:pPr>
              <w:adjustRightInd w:val="0"/>
              <w:snapToGrid w:val="0"/>
              <w:spacing w:line="360" w:lineRule="auto"/>
              <w:ind w:right="-10"/>
              <w:jc w:val="center"/>
              <w:rPr>
                <w:rFonts w:asciiTheme="minorEastAsia" w:eastAsiaTheme="minorEastAsia" w:hAnsiTheme="minorEastAsia" w:hint="eastAsia"/>
                <w:sz w:val="24"/>
              </w:rPr>
            </w:pPr>
            <w:r w:rsidRPr="00C2381D">
              <w:rPr>
                <w:rFonts w:asciiTheme="minorEastAsia" w:eastAsiaTheme="minorEastAsia" w:hAnsiTheme="minorEastAsia" w:hint="eastAsia"/>
                <w:sz w:val="24"/>
              </w:rPr>
              <w:t>序号</w:t>
            </w:r>
          </w:p>
        </w:tc>
        <w:tc>
          <w:tcPr>
            <w:tcW w:w="1009" w:type="pct"/>
            <w:tcBorders>
              <w:bottom w:val="single" w:sz="4" w:space="0" w:color="auto"/>
            </w:tcBorders>
            <w:vAlign w:val="center"/>
          </w:tcPr>
          <w:p w14:paraId="6043E0A7" w14:textId="77777777" w:rsidR="00F96FC6" w:rsidRPr="00C2381D" w:rsidRDefault="00000000">
            <w:pPr>
              <w:pStyle w:val="DL"/>
              <w:pBdr>
                <w:bottom w:val="none" w:sz="0" w:space="0" w:color="auto"/>
              </w:pBdr>
              <w:tabs>
                <w:tab w:val="clear" w:pos="4153"/>
                <w:tab w:val="clear" w:pos="8306"/>
              </w:tabs>
              <w:snapToGrid w:val="0"/>
              <w:spacing w:line="360" w:lineRule="auto"/>
              <w:ind w:right="-10"/>
              <w:textAlignment w:val="auto"/>
              <w:rPr>
                <w:rFonts w:asciiTheme="minorEastAsia" w:eastAsiaTheme="minorEastAsia" w:hAnsiTheme="minorEastAsia" w:hint="eastAsia"/>
                <w:kern w:val="2"/>
                <w:szCs w:val="24"/>
              </w:rPr>
            </w:pPr>
            <w:r w:rsidRPr="00C2381D">
              <w:rPr>
                <w:rFonts w:asciiTheme="minorEastAsia" w:eastAsiaTheme="minorEastAsia" w:hAnsiTheme="minorEastAsia" w:hint="eastAsia"/>
                <w:kern w:val="2"/>
                <w:szCs w:val="24"/>
              </w:rPr>
              <w:t>审查指标</w:t>
            </w:r>
          </w:p>
        </w:tc>
        <w:tc>
          <w:tcPr>
            <w:tcW w:w="2524" w:type="pct"/>
            <w:tcBorders>
              <w:bottom w:val="single" w:sz="4" w:space="0" w:color="auto"/>
            </w:tcBorders>
            <w:vAlign w:val="center"/>
          </w:tcPr>
          <w:p w14:paraId="270E635A" w14:textId="77777777" w:rsidR="00F96FC6" w:rsidRPr="00C2381D" w:rsidRDefault="00000000">
            <w:pPr>
              <w:adjustRightInd w:val="0"/>
              <w:snapToGrid w:val="0"/>
              <w:spacing w:line="360" w:lineRule="auto"/>
              <w:ind w:right="-10"/>
              <w:jc w:val="center"/>
              <w:rPr>
                <w:rFonts w:asciiTheme="minorEastAsia" w:eastAsiaTheme="minorEastAsia" w:hAnsiTheme="minorEastAsia" w:hint="eastAsia"/>
                <w:sz w:val="24"/>
              </w:rPr>
            </w:pPr>
            <w:r w:rsidRPr="00C2381D">
              <w:rPr>
                <w:rFonts w:asciiTheme="minorEastAsia" w:eastAsiaTheme="minorEastAsia" w:hAnsiTheme="minorEastAsia" w:hint="eastAsia"/>
                <w:sz w:val="24"/>
              </w:rPr>
              <w:t>审查标准</w:t>
            </w:r>
          </w:p>
        </w:tc>
        <w:tc>
          <w:tcPr>
            <w:tcW w:w="1078" w:type="pct"/>
            <w:tcBorders>
              <w:bottom w:val="single" w:sz="4" w:space="0" w:color="auto"/>
            </w:tcBorders>
            <w:vAlign w:val="center"/>
          </w:tcPr>
          <w:p w14:paraId="6E0630C2" w14:textId="77777777" w:rsidR="00F96FC6" w:rsidRPr="00C2381D" w:rsidRDefault="00000000">
            <w:pPr>
              <w:adjustRightInd w:val="0"/>
              <w:snapToGrid w:val="0"/>
              <w:spacing w:line="360" w:lineRule="auto"/>
              <w:ind w:right="-10"/>
              <w:jc w:val="center"/>
              <w:rPr>
                <w:rFonts w:asciiTheme="minorEastAsia" w:eastAsiaTheme="minorEastAsia" w:hAnsiTheme="minorEastAsia" w:hint="eastAsia"/>
                <w:sz w:val="24"/>
              </w:rPr>
            </w:pPr>
            <w:r w:rsidRPr="00C2381D">
              <w:rPr>
                <w:rFonts w:asciiTheme="minorEastAsia" w:eastAsiaTheme="minorEastAsia" w:hAnsiTheme="minorEastAsia" w:hint="eastAsia"/>
                <w:sz w:val="24"/>
              </w:rPr>
              <w:t>格式要求</w:t>
            </w:r>
          </w:p>
        </w:tc>
      </w:tr>
      <w:tr w:rsidR="00F96FC6" w:rsidRPr="00C2381D" w14:paraId="05EFEDD1" w14:textId="77777777" w:rsidTr="001365A9">
        <w:trPr>
          <w:trHeight w:val="1345"/>
          <w:jc w:val="center"/>
        </w:trPr>
        <w:tc>
          <w:tcPr>
            <w:tcW w:w="389" w:type="pct"/>
            <w:tcBorders>
              <w:bottom w:val="single" w:sz="4" w:space="0" w:color="auto"/>
            </w:tcBorders>
            <w:vAlign w:val="center"/>
          </w:tcPr>
          <w:p w14:paraId="7C9DBC92" w14:textId="77777777" w:rsidR="00F96FC6" w:rsidRPr="00C2381D" w:rsidRDefault="00000000">
            <w:pPr>
              <w:adjustRightInd w:val="0"/>
              <w:snapToGrid w:val="0"/>
              <w:spacing w:line="360" w:lineRule="auto"/>
              <w:ind w:right="-10"/>
              <w:jc w:val="center"/>
              <w:rPr>
                <w:rFonts w:asciiTheme="minorEastAsia" w:eastAsiaTheme="minorEastAsia" w:hAnsiTheme="minorEastAsia" w:hint="eastAsia"/>
                <w:sz w:val="24"/>
              </w:rPr>
            </w:pPr>
            <w:r w:rsidRPr="00C2381D">
              <w:rPr>
                <w:rFonts w:ascii="宋体" w:eastAsia="宋体" w:hAnsi="宋体" w:hint="eastAsia"/>
                <w:sz w:val="24"/>
              </w:rPr>
              <w:t>1</w:t>
            </w:r>
          </w:p>
        </w:tc>
        <w:tc>
          <w:tcPr>
            <w:tcW w:w="1009" w:type="pct"/>
            <w:tcBorders>
              <w:bottom w:val="single" w:sz="4" w:space="0" w:color="auto"/>
            </w:tcBorders>
            <w:vAlign w:val="center"/>
          </w:tcPr>
          <w:p w14:paraId="4A58393B" w14:textId="77777777" w:rsidR="00F96FC6" w:rsidRPr="00C2381D" w:rsidRDefault="00000000">
            <w:pPr>
              <w:adjustRightInd w:val="0"/>
              <w:snapToGrid w:val="0"/>
              <w:spacing w:line="360" w:lineRule="auto"/>
              <w:ind w:right="-10"/>
              <w:jc w:val="left"/>
              <w:rPr>
                <w:rFonts w:asciiTheme="minorEastAsia" w:eastAsiaTheme="minorEastAsia" w:hAnsiTheme="minorEastAsia" w:hint="eastAsia"/>
                <w:sz w:val="24"/>
                <w:szCs w:val="28"/>
              </w:rPr>
            </w:pPr>
            <w:r w:rsidRPr="00C2381D">
              <w:rPr>
                <w:rFonts w:ascii="宋体" w:eastAsia="宋体" w:hAnsi="宋体" w:cs="宋体"/>
                <w:spacing w:val="9"/>
                <w:sz w:val="24"/>
                <w:szCs w:val="24"/>
              </w:rPr>
              <w:t>营业执照等证明</w:t>
            </w:r>
            <w:r w:rsidRPr="00C2381D">
              <w:rPr>
                <w:rFonts w:ascii="宋体" w:eastAsia="宋体" w:hAnsi="宋体" w:cs="宋体"/>
                <w:spacing w:val="-3"/>
                <w:sz w:val="24"/>
                <w:szCs w:val="24"/>
              </w:rPr>
              <w:t>文件</w:t>
            </w:r>
          </w:p>
        </w:tc>
        <w:tc>
          <w:tcPr>
            <w:tcW w:w="2524" w:type="pct"/>
            <w:tcBorders>
              <w:bottom w:val="single" w:sz="4" w:space="0" w:color="auto"/>
            </w:tcBorders>
            <w:vAlign w:val="center"/>
          </w:tcPr>
          <w:p w14:paraId="35986094" w14:textId="77777777" w:rsidR="00F96FC6" w:rsidRPr="00C2381D" w:rsidRDefault="00000000">
            <w:pPr>
              <w:adjustRightInd w:val="0"/>
              <w:snapToGrid w:val="0"/>
              <w:spacing w:line="360" w:lineRule="auto"/>
              <w:ind w:right="-10"/>
              <w:rPr>
                <w:rFonts w:ascii="宋体" w:eastAsia="宋体" w:hAnsi="宋体" w:cs="宋体" w:hint="eastAsia"/>
                <w:sz w:val="24"/>
                <w:szCs w:val="24"/>
              </w:rPr>
            </w:pPr>
            <w:r w:rsidRPr="00C2381D">
              <w:rPr>
                <w:rFonts w:ascii="宋体" w:eastAsia="宋体" w:hAnsi="宋体" w:cs="宋体" w:hint="eastAsia"/>
                <w:sz w:val="24"/>
                <w:szCs w:val="24"/>
              </w:rPr>
              <w:t>（1）供应商</w:t>
            </w:r>
            <w:r w:rsidRPr="00C2381D">
              <w:rPr>
                <w:rFonts w:ascii="宋体" w:eastAsia="宋体" w:hAnsi="宋体" w:cs="宋体"/>
                <w:sz w:val="24"/>
                <w:szCs w:val="24"/>
              </w:rPr>
              <w:t>为企业（包括合伙企业）的，应</w:t>
            </w:r>
            <w:r w:rsidRPr="00C2381D">
              <w:rPr>
                <w:rFonts w:ascii="宋体" w:eastAsia="宋体" w:hAnsi="宋体" w:cs="宋体" w:hint="eastAsia"/>
                <w:sz w:val="24"/>
                <w:szCs w:val="24"/>
              </w:rPr>
              <w:t>提</w:t>
            </w:r>
            <w:r w:rsidRPr="00C2381D">
              <w:rPr>
                <w:rFonts w:ascii="宋体" w:eastAsia="宋体" w:hAnsi="宋体" w:cs="宋体"/>
                <w:sz w:val="24"/>
                <w:szCs w:val="24"/>
              </w:rPr>
              <w:t>供有效的营业执照；</w:t>
            </w:r>
          </w:p>
          <w:p w14:paraId="31BDE6EE" w14:textId="77777777" w:rsidR="00F96FC6" w:rsidRPr="00C2381D" w:rsidRDefault="00000000">
            <w:pPr>
              <w:adjustRightInd w:val="0"/>
              <w:snapToGrid w:val="0"/>
              <w:spacing w:line="360" w:lineRule="auto"/>
              <w:ind w:right="-10"/>
              <w:rPr>
                <w:rFonts w:ascii="宋体" w:eastAsia="宋体" w:hAnsi="宋体" w:cs="宋体" w:hint="eastAsia"/>
                <w:sz w:val="24"/>
                <w:szCs w:val="24"/>
              </w:rPr>
            </w:pPr>
            <w:r w:rsidRPr="00C2381D">
              <w:rPr>
                <w:rFonts w:ascii="宋体" w:eastAsia="宋体" w:hAnsi="宋体" w:cs="宋体" w:hint="eastAsia"/>
                <w:sz w:val="24"/>
                <w:szCs w:val="24"/>
              </w:rPr>
              <w:t>（2）供应商</w:t>
            </w:r>
            <w:r w:rsidRPr="00C2381D">
              <w:rPr>
                <w:rFonts w:ascii="宋体" w:eastAsia="宋体" w:hAnsi="宋体" w:cs="宋体"/>
                <w:sz w:val="24"/>
                <w:szCs w:val="24"/>
              </w:rPr>
              <w:t>为事业单位的，应</w:t>
            </w:r>
            <w:r w:rsidRPr="00C2381D">
              <w:rPr>
                <w:rFonts w:ascii="宋体" w:eastAsia="宋体" w:hAnsi="宋体" w:cs="宋体" w:hint="eastAsia"/>
                <w:sz w:val="24"/>
                <w:szCs w:val="24"/>
              </w:rPr>
              <w:t>提</w:t>
            </w:r>
            <w:r w:rsidRPr="00C2381D">
              <w:rPr>
                <w:rFonts w:ascii="宋体" w:eastAsia="宋体" w:hAnsi="宋体" w:cs="宋体"/>
                <w:sz w:val="24"/>
                <w:szCs w:val="24"/>
              </w:rPr>
              <w:t>供有效的事业单位法人证书；</w:t>
            </w:r>
          </w:p>
          <w:p w14:paraId="5D511825" w14:textId="77777777" w:rsidR="00F96FC6" w:rsidRPr="00C2381D" w:rsidRDefault="00000000">
            <w:pPr>
              <w:adjustRightInd w:val="0"/>
              <w:snapToGrid w:val="0"/>
              <w:spacing w:line="360" w:lineRule="auto"/>
              <w:ind w:right="-10"/>
              <w:rPr>
                <w:rFonts w:ascii="宋体" w:eastAsia="宋体" w:hAnsi="宋体" w:cs="宋体" w:hint="eastAsia"/>
                <w:sz w:val="24"/>
                <w:szCs w:val="24"/>
              </w:rPr>
            </w:pPr>
            <w:r w:rsidRPr="00C2381D">
              <w:rPr>
                <w:rFonts w:ascii="宋体" w:eastAsia="宋体" w:hAnsi="宋体" w:cs="宋体" w:hint="eastAsia"/>
                <w:sz w:val="24"/>
                <w:szCs w:val="24"/>
              </w:rPr>
              <w:t>（3）供应商</w:t>
            </w:r>
            <w:r w:rsidRPr="00C2381D">
              <w:rPr>
                <w:rFonts w:ascii="宋体" w:eastAsia="宋体" w:hAnsi="宋体" w:cs="宋体"/>
                <w:sz w:val="24"/>
                <w:szCs w:val="24"/>
              </w:rPr>
              <w:t>是非企业机构的，应</w:t>
            </w:r>
            <w:r w:rsidRPr="00C2381D">
              <w:rPr>
                <w:rFonts w:ascii="宋体" w:eastAsia="宋体" w:hAnsi="宋体" w:cs="宋体" w:hint="eastAsia"/>
                <w:sz w:val="24"/>
                <w:szCs w:val="24"/>
              </w:rPr>
              <w:t>提</w:t>
            </w:r>
            <w:r w:rsidRPr="00C2381D">
              <w:rPr>
                <w:rFonts w:ascii="宋体" w:eastAsia="宋体" w:hAnsi="宋体" w:cs="宋体"/>
                <w:sz w:val="24"/>
                <w:szCs w:val="24"/>
              </w:rPr>
              <w:t>供有效的执业许可证</w:t>
            </w:r>
            <w:r w:rsidRPr="00C2381D">
              <w:rPr>
                <w:rFonts w:ascii="宋体" w:eastAsia="宋体" w:hAnsi="宋体" w:cs="宋体" w:hint="eastAsia"/>
                <w:sz w:val="24"/>
                <w:szCs w:val="24"/>
              </w:rPr>
              <w:t>或</w:t>
            </w:r>
            <w:r w:rsidRPr="00C2381D">
              <w:rPr>
                <w:rFonts w:ascii="宋体" w:eastAsia="宋体" w:hAnsi="宋体" w:cs="宋体"/>
                <w:sz w:val="24"/>
                <w:szCs w:val="24"/>
              </w:rPr>
              <w:t>登记证书等证明文件；</w:t>
            </w:r>
          </w:p>
          <w:p w14:paraId="0B181B90" w14:textId="77777777" w:rsidR="00F96FC6" w:rsidRPr="00C2381D" w:rsidRDefault="00000000">
            <w:pPr>
              <w:adjustRightInd w:val="0"/>
              <w:snapToGrid w:val="0"/>
              <w:spacing w:line="360" w:lineRule="auto"/>
              <w:ind w:right="-10"/>
              <w:rPr>
                <w:rFonts w:ascii="宋体" w:eastAsia="宋体" w:hAnsi="宋体" w:cs="宋体" w:hint="eastAsia"/>
                <w:sz w:val="24"/>
                <w:szCs w:val="24"/>
              </w:rPr>
            </w:pPr>
            <w:r w:rsidRPr="00C2381D">
              <w:rPr>
                <w:rFonts w:ascii="宋体" w:eastAsia="宋体" w:hAnsi="宋体" w:cs="宋体" w:hint="eastAsia"/>
                <w:sz w:val="24"/>
                <w:szCs w:val="24"/>
              </w:rPr>
              <w:t>（4）供应商</w:t>
            </w:r>
            <w:r w:rsidRPr="00C2381D">
              <w:rPr>
                <w:rFonts w:ascii="宋体" w:eastAsia="宋体" w:hAnsi="宋体" w:cs="宋体"/>
                <w:sz w:val="24"/>
                <w:szCs w:val="24"/>
              </w:rPr>
              <w:t>是个体工商户的，应</w:t>
            </w:r>
            <w:r w:rsidRPr="00C2381D">
              <w:rPr>
                <w:rFonts w:ascii="宋体" w:eastAsia="宋体" w:hAnsi="宋体" w:cs="宋体" w:hint="eastAsia"/>
                <w:sz w:val="24"/>
                <w:szCs w:val="24"/>
              </w:rPr>
              <w:t>提</w:t>
            </w:r>
            <w:r w:rsidRPr="00C2381D">
              <w:rPr>
                <w:rFonts w:ascii="宋体" w:eastAsia="宋体" w:hAnsi="宋体" w:cs="宋体"/>
                <w:sz w:val="24"/>
                <w:szCs w:val="24"/>
              </w:rPr>
              <w:t>供有效的个体工商户营业执照；</w:t>
            </w:r>
          </w:p>
          <w:p w14:paraId="36E607CE" w14:textId="77777777" w:rsidR="00F96FC6" w:rsidRPr="00C2381D" w:rsidRDefault="00000000">
            <w:pPr>
              <w:adjustRightInd w:val="0"/>
              <w:snapToGrid w:val="0"/>
              <w:spacing w:line="360" w:lineRule="auto"/>
              <w:ind w:right="-10"/>
              <w:rPr>
                <w:rFonts w:ascii="宋体" w:eastAsia="宋体" w:hAnsi="宋体" w:cs="宋体" w:hint="eastAsia"/>
                <w:sz w:val="24"/>
                <w:szCs w:val="24"/>
              </w:rPr>
            </w:pPr>
            <w:r w:rsidRPr="00C2381D">
              <w:rPr>
                <w:rFonts w:ascii="宋体" w:eastAsia="宋体" w:hAnsi="宋体" w:cs="宋体" w:hint="eastAsia"/>
                <w:sz w:val="24"/>
                <w:szCs w:val="24"/>
              </w:rPr>
              <w:t>（5）供应商</w:t>
            </w:r>
            <w:r w:rsidRPr="00C2381D">
              <w:rPr>
                <w:rFonts w:ascii="宋体" w:eastAsia="宋体" w:hAnsi="宋体" w:cs="宋体"/>
                <w:sz w:val="24"/>
                <w:szCs w:val="24"/>
              </w:rPr>
              <w:t>是自然人的，应</w:t>
            </w:r>
            <w:r w:rsidRPr="00C2381D">
              <w:rPr>
                <w:rFonts w:ascii="宋体" w:eastAsia="宋体" w:hAnsi="宋体" w:cs="宋体" w:hint="eastAsia"/>
                <w:sz w:val="24"/>
                <w:szCs w:val="24"/>
              </w:rPr>
              <w:t>提</w:t>
            </w:r>
            <w:r w:rsidRPr="00C2381D">
              <w:rPr>
                <w:rFonts w:ascii="宋体" w:eastAsia="宋体" w:hAnsi="宋体" w:cs="宋体"/>
                <w:sz w:val="24"/>
                <w:szCs w:val="24"/>
              </w:rPr>
              <w:t>供有效的自然人身份证明</w:t>
            </w:r>
            <w:r w:rsidRPr="00C2381D">
              <w:rPr>
                <w:rFonts w:ascii="宋体" w:eastAsia="宋体" w:hAnsi="宋体" w:cs="宋体" w:hint="eastAsia"/>
                <w:sz w:val="24"/>
                <w:szCs w:val="24"/>
              </w:rPr>
              <w:t>；</w:t>
            </w:r>
          </w:p>
          <w:p w14:paraId="1B02D958" w14:textId="64B398F3" w:rsidR="00F96FC6" w:rsidRPr="00C2381D" w:rsidRDefault="00000000" w:rsidP="001365A9">
            <w:pPr>
              <w:adjustRightInd w:val="0"/>
              <w:snapToGrid w:val="0"/>
              <w:spacing w:line="360" w:lineRule="auto"/>
              <w:ind w:right="-10"/>
              <w:rPr>
                <w:rFonts w:ascii="宋体" w:eastAsia="宋体" w:hAnsi="宋体" w:cs="宋体" w:hint="eastAsia"/>
                <w:sz w:val="24"/>
                <w:szCs w:val="24"/>
              </w:rPr>
            </w:pPr>
            <w:r w:rsidRPr="00C2381D">
              <w:rPr>
                <w:rFonts w:ascii="宋体" w:eastAsia="宋体" w:hAnsi="宋体" w:cs="宋体" w:hint="eastAsia"/>
                <w:sz w:val="24"/>
                <w:szCs w:val="24"/>
              </w:rPr>
              <w:t>（6）对于银行、保险、石油石化、电力、电信等行业的分公司参加响应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w:t>
            </w:r>
            <w:r w:rsidRPr="00C2381D">
              <w:rPr>
                <w:rFonts w:ascii="宋体" w:eastAsia="宋体" w:hAnsi="宋体" w:cs="宋体" w:hint="eastAsia"/>
                <w:sz w:val="24"/>
                <w:szCs w:val="24"/>
              </w:rPr>
              <w:lastRenderedPageBreak/>
              <w:t>有关文件或制度等能够证明授权其独立开展业务的证明材料。</w:t>
            </w:r>
          </w:p>
        </w:tc>
        <w:tc>
          <w:tcPr>
            <w:tcW w:w="1078" w:type="pct"/>
            <w:vAlign w:val="center"/>
          </w:tcPr>
          <w:p w14:paraId="5758D4FE" w14:textId="77777777" w:rsidR="00F96FC6" w:rsidRPr="00C2381D" w:rsidRDefault="00000000">
            <w:pPr>
              <w:adjustRightInd w:val="0"/>
              <w:snapToGrid w:val="0"/>
              <w:spacing w:line="360" w:lineRule="auto"/>
              <w:jc w:val="left"/>
              <w:rPr>
                <w:rFonts w:asciiTheme="minorEastAsia" w:eastAsiaTheme="minorEastAsia" w:hAnsiTheme="minorEastAsia" w:hint="eastAsia"/>
                <w:sz w:val="24"/>
              </w:rPr>
            </w:pPr>
            <w:r w:rsidRPr="00C2381D">
              <w:rPr>
                <w:rFonts w:ascii="宋体" w:eastAsia="宋体" w:hAnsi="宋体" w:cs="宋体" w:hint="eastAsia"/>
                <w:sz w:val="24"/>
                <w:szCs w:val="24"/>
              </w:rPr>
              <w:lastRenderedPageBreak/>
              <w:t>提供材料扫描件或电子证照，应完整的体现出材料或电子证照全部内容。联合体</w:t>
            </w:r>
            <w:r w:rsidRPr="00C2381D">
              <w:rPr>
                <w:rFonts w:ascii="宋体" w:eastAsia="宋体" w:hAnsi="宋体" w:hint="eastAsia"/>
                <w:sz w:val="24"/>
              </w:rPr>
              <w:t>参加询价的</w:t>
            </w:r>
            <w:r w:rsidRPr="00C2381D">
              <w:rPr>
                <w:rFonts w:ascii="宋体" w:eastAsia="宋体" w:hAnsi="宋体" w:cs="宋体" w:hint="eastAsia"/>
                <w:sz w:val="24"/>
                <w:szCs w:val="24"/>
              </w:rPr>
              <w:t>联合体各方均须提供。</w:t>
            </w:r>
          </w:p>
        </w:tc>
      </w:tr>
      <w:tr w:rsidR="00F96FC6" w:rsidRPr="00C2381D" w14:paraId="2275A64E" w14:textId="77777777" w:rsidTr="001365A9">
        <w:trPr>
          <w:jc w:val="center"/>
        </w:trPr>
        <w:tc>
          <w:tcPr>
            <w:tcW w:w="389" w:type="pct"/>
            <w:tcBorders>
              <w:bottom w:val="single" w:sz="4" w:space="0" w:color="auto"/>
            </w:tcBorders>
            <w:vAlign w:val="center"/>
          </w:tcPr>
          <w:p w14:paraId="608320B9" w14:textId="77777777" w:rsidR="00F96FC6" w:rsidRPr="00C2381D" w:rsidRDefault="00000000">
            <w:pPr>
              <w:adjustRightInd w:val="0"/>
              <w:snapToGrid w:val="0"/>
              <w:spacing w:line="360" w:lineRule="auto"/>
              <w:ind w:right="-10"/>
              <w:jc w:val="center"/>
              <w:rPr>
                <w:rFonts w:asciiTheme="minorEastAsia" w:eastAsiaTheme="minorEastAsia" w:hAnsiTheme="minorEastAsia" w:hint="eastAsia"/>
                <w:sz w:val="24"/>
              </w:rPr>
            </w:pPr>
            <w:r w:rsidRPr="00C2381D">
              <w:rPr>
                <w:rFonts w:ascii="宋体" w:eastAsia="宋体" w:hAnsi="宋体" w:hint="eastAsia"/>
                <w:sz w:val="24"/>
              </w:rPr>
              <w:t>2</w:t>
            </w:r>
          </w:p>
        </w:tc>
        <w:tc>
          <w:tcPr>
            <w:tcW w:w="1009" w:type="pct"/>
            <w:tcBorders>
              <w:bottom w:val="single" w:sz="4" w:space="0" w:color="auto"/>
            </w:tcBorders>
            <w:vAlign w:val="center"/>
          </w:tcPr>
          <w:p w14:paraId="218B4315" w14:textId="77777777" w:rsidR="00F96FC6" w:rsidRPr="00C2381D" w:rsidRDefault="00000000">
            <w:pPr>
              <w:adjustRightInd w:val="0"/>
              <w:snapToGrid w:val="0"/>
              <w:spacing w:line="360" w:lineRule="auto"/>
              <w:ind w:right="-10"/>
              <w:jc w:val="left"/>
              <w:rPr>
                <w:rFonts w:asciiTheme="minorEastAsia" w:eastAsiaTheme="minorEastAsia" w:hAnsiTheme="minorEastAsia" w:hint="eastAsia"/>
                <w:sz w:val="24"/>
                <w:szCs w:val="28"/>
              </w:rPr>
            </w:pPr>
            <w:r w:rsidRPr="00C2381D">
              <w:rPr>
                <w:rFonts w:ascii="宋体" w:eastAsia="宋体" w:hAnsi="宋体" w:hint="eastAsia"/>
                <w:sz w:val="24"/>
                <w:szCs w:val="18"/>
              </w:rPr>
              <w:t>供应商资格声明书</w:t>
            </w:r>
          </w:p>
        </w:tc>
        <w:tc>
          <w:tcPr>
            <w:tcW w:w="2524" w:type="pct"/>
            <w:tcBorders>
              <w:bottom w:val="single" w:sz="4" w:space="0" w:color="auto"/>
            </w:tcBorders>
            <w:vAlign w:val="center"/>
          </w:tcPr>
          <w:p w14:paraId="7699495A" w14:textId="77777777" w:rsidR="00F96FC6" w:rsidRPr="00C2381D" w:rsidRDefault="00000000">
            <w:pPr>
              <w:adjustRightInd w:val="0"/>
              <w:snapToGrid w:val="0"/>
              <w:spacing w:line="360" w:lineRule="auto"/>
              <w:ind w:right="-10"/>
              <w:rPr>
                <w:rFonts w:asciiTheme="minorEastAsia" w:eastAsiaTheme="minorEastAsia" w:hAnsiTheme="minorEastAsia" w:hint="eastAsia"/>
                <w:sz w:val="24"/>
                <w:szCs w:val="28"/>
              </w:rPr>
            </w:pPr>
            <w:r w:rsidRPr="00C2381D">
              <w:rPr>
                <w:rFonts w:ascii="宋体" w:eastAsia="宋体" w:hAnsi="宋体" w:cs="宋体" w:hint="eastAsia"/>
                <w:sz w:val="24"/>
                <w:szCs w:val="24"/>
              </w:rPr>
              <w:t>提</w:t>
            </w:r>
            <w:r w:rsidRPr="00C2381D">
              <w:rPr>
                <w:rFonts w:ascii="宋体" w:eastAsia="宋体" w:hAnsi="宋体" w:cs="宋体"/>
                <w:sz w:val="24"/>
                <w:szCs w:val="24"/>
              </w:rPr>
              <w:t>供符合</w:t>
            </w:r>
            <w:r w:rsidRPr="00C2381D">
              <w:rPr>
                <w:rFonts w:ascii="宋体" w:eastAsia="宋体" w:hAnsi="宋体" w:cs="宋体" w:hint="eastAsia"/>
                <w:sz w:val="24"/>
                <w:szCs w:val="24"/>
              </w:rPr>
              <w:t>询价通知书</w:t>
            </w:r>
            <w:r w:rsidRPr="00C2381D">
              <w:rPr>
                <w:rFonts w:ascii="宋体" w:eastAsia="宋体" w:hAnsi="宋体" w:cs="宋体"/>
                <w:sz w:val="24"/>
                <w:szCs w:val="24"/>
              </w:rPr>
              <w:t>要求的《</w:t>
            </w:r>
            <w:r w:rsidRPr="00C2381D">
              <w:rPr>
                <w:rFonts w:ascii="宋体" w:eastAsia="宋体" w:hAnsi="宋体" w:cs="宋体" w:hint="eastAsia"/>
                <w:sz w:val="24"/>
                <w:szCs w:val="24"/>
              </w:rPr>
              <w:t>供应商</w:t>
            </w:r>
            <w:r w:rsidRPr="00C2381D">
              <w:rPr>
                <w:rFonts w:ascii="宋体" w:eastAsia="宋体" w:hAnsi="宋体" w:cs="宋体"/>
                <w:sz w:val="24"/>
                <w:szCs w:val="24"/>
              </w:rPr>
              <w:t>资格声明书》</w:t>
            </w:r>
            <w:r w:rsidRPr="00C2381D">
              <w:rPr>
                <w:rFonts w:ascii="宋体" w:eastAsia="宋体" w:hAnsi="宋体" w:cs="宋体" w:hint="eastAsia"/>
                <w:sz w:val="24"/>
                <w:szCs w:val="24"/>
              </w:rPr>
              <w:t>。</w:t>
            </w:r>
          </w:p>
        </w:tc>
        <w:tc>
          <w:tcPr>
            <w:tcW w:w="1078" w:type="pct"/>
            <w:tcBorders>
              <w:bottom w:val="single" w:sz="4" w:space="0" w:color="auto"/>
            </w:tcBorders>
            <w:vAlign w:val="center"/>
          </w:tcPr>
          <w:p w14:paraId="71A001E5" w14:textId="77777777" w:rsidR="00F96FC6" w:rsidRPr="00C2381D" w:rsidRDefault="00000000">
            <w:pPr>
              <w:adjustRightInd w:val="0"/>
              <w:snapToGrid w:val="0"/>
              <w:spacing w:line="360" w:lineRule="auto"/>
              <w:jc w:val="left"/>
              <w:rPr>
                <w:rFonts w:asciiTheme="minorEastAsia" w:eastAsiaTheme="minorEastAsia" w:hAnsiTheme="minorEastAsia" w:hint="eastAsia"/>
                <w:sz w:val="24"/>
              </w:rPr>
            </w:pPr>
            <w:r w:rsidRPr="00C2381D">
              <w:rPr>
                <w:rFonts w:ascii="宋体" w:eastAsia="宋体" w:hAnsi="宋体" w:hint="eastAsia"/>
                <w:sz w:val="24"/>
              </w:rPr>
              <w:t>详见第六章响应文件格式。</w:t>
            </w:r>
          </w:p>
        </w:tc>
      </w:tr>
      <w:tr w:rsidR="00F96FC6" w:rsidRPr="00C2381D" w14:paraId="598331FB" w14:textId="77777777" w:rsidTr="001365A9">
        <w:trPr>
          <w:jc w:val="center"/>
        </w:trPr>
        <w:tc>
          <w:tcPr>
            <w:tcW w:w="389" w:type="pct"/>
            <w:tcBorders>
              <w:bottom w:val="single" w:sz="4" w:space="0" w:color="auto"/>
            </w:tcBorders>
            <w:vAlign w:val="center"/>
          </w:tcPr>
          <w:p w14:paraId="1679B869" w14:textId="77777777" w:rsidR="00F96FC6" w:rsidRPr="00C2381D" w:rsidRDefault="00000000">
            <w:pPr>
              <w:adjustRightInd w:val="0"/>
              <w:snapToGrid w:val="0"/>
              <w:spacing w:line="360" w:lineRule="auto"/>
              <w:ind w:right="-10"/>
              <w:jc w:val="center"/>
              <w:rPr>
                <w:rFonts w:asciiTheme="minorEastAsia" w:eastAsiaTheme="minorEastAsia" w:hAnsiTheme="minorEastAsia" w:hint="eastAsia"/>
                <w:sz w:val="24"/>
              </w:rPr>
            </w:pPr>
            <w:r w:rsidRPr="00C2381D">
              <w:rPr>
                <w:rFonts w:ascii="宋体" w:eastAsia="宋体" w:hAnsi="宋体" w:hint="eastAsia"/>
                <w:sz w:val="24"/>
              </w:rPr>
              <w:t>3</w:t>
            </w:r>
          </w:p>
        </w:tc>
        <w:tc>
          <w:tcPr>
            <w:tcW w:w="1009" w:type="pct"/>
            <w:tcBorders>
              <w:bottom w:val="single" w:sz="4" w:space="0" w:color="auto"/>
            </w:tcBorders>
            <w:vAlign w:val="center"/>
          </w:tcPr>
          <w:p w14:paraId="56A43EDA" w14:textId="77777777" w:rsidR="00F96FC6" w:rsidRPr="00C2381D" w:rsidRDefault="00000000">
            <w:pPr>
              <w:adjustRightInd w:val="0"/>
              <w:snapToGrid w:val="0"/>
              <w:spacing w:line="360" w:lineRule="auto"/>
              <w:ind w:right="-10"/>
              <w:jc w:val="left"/>
              <w:rPr>
                <w:rFonts w:asciiTheme="minorEastAsia" w:eastAsiaTheme="minorEastAsia" w:hAnsiTheme="minorEastAsia" w:hint="eastAsia"/>
                <w:sz w:val="24"/>
                <w:szCs w:val="18"/>
              </w:rPr>
            </w:pPr>
            <w:r w:rsidRPr="00C2381D">
              <w:rPr>
                <w:rFonts w:ascii="宋体" w:eastAsia="宋体" w:hAnsi="宋体" w:cs="宋体" w:hint="eastAsia"/>
                <w:sz w:val="24"/>
                <w:szCs w:val="24"/>
              </w:rPr>
              <w:t>供应商信用记录</w:t>
            </w:r>
          </w:p>
        </w:tc>
        <w:tc>
          <w:tcPr>
            <w:tcW w:w="2524" w:type="pct"/>
            <w:tcBorders>
              <w:bottom w:val="single" w:sz="4" w:space="0" w:color="auto"/>
            </w:tcBorders>
            <w:vAlign w:val="center"/>
          </w:tcPr>
          <w:p w14:paraId="760C1F90" w14:textId="77777777" w:rsidR="00F96FC6" w:rsidRPr="00C2381D" w:rsidRDefault="00000000">
            <w:pPr>
              <w:adjustRightInd w:val="0"/>
              <w:snapToGrid w:val="0"/>
              <w:spacing w:line="360" w:lineRule="auto"/>
              <w:ind w:right="-10"/>
              <w:rPr>
                <w:rFonts w:asciiTheme="minorEastAsia" w:eastAsiaTheme="minorEastAsia" w:hAnsiTheme="minorEastAsia" w:hint="eastAsia"/>
                <w:sz w:val="24"/>
                <w:szCs w:val="28"/>
              </w:rPr>
            </w:pPr>
            <w:r w:rsidRPr="00C2381D">
              <w:rPr>
                <w:rFonts w:ascii="宋体" w:eastAsia="宋体" w:hAnsi="宋体" w:cs="宋体" w:hint="eastAsia"/>
                <w:sz w:val="24"/>
                <w:szCs w:val="24"/>
              </w:rPr>
              <w:t>供应商</w:t>
            </w:r>
            <w:r w:rsidRPr="00C2381D">
              <w:rPr>
                <w:rFonts w:ascii="宋体" w:eastAsia="宋体" w:hAnsi="宋体" w:cs="宋体" w:hint="eastAsia"/>
                <w:sz w:val="24"/>
                <w:szCs w:val="24"/>
                <w:lang w:val="zh-CN"/>
              </w:rPr>
              <w:t>不得存在</w:t>
            </w:r>
            <w:r w:rsidRPr="00C2381D">
              <w:rPr>
                <w:rFonts w:ascii="宋体" w:eastAsia="宋体" w:hAnsi="宋体" w:cs="宋体" w:hint="eastAsia"/>
                <w:sz w:val="24"/>
                <w:szCs w:val="24"/>
              </w:rPr>
              <w:t>供应商</w:t>
            </w:r>
            <w:r w:rsidRPr="00C2381D">
              <w:rPr>
                <w:rFonts w:ascii="宋体" w:eastAsia="宋体" w:hAnsi="宋体" w:cs="宋体" w:hint="eastAsia"/>
                <w:sz w:val="24"/>
                <w:szCs w:val="24"/>
                <w:lang w:val="zh-CN"/>
              </w:rPr>
              <w:t>须知正文第</w:t>
            </w:r>
            <w:r w:rsidRPr="00C2381D">
              <w:rPr>
                <w:rFonts w:ascii="宋体" w:eastAsia="宋体" w:hAnsi="宋体" w:cs="宋体" w:hint="eastAsia"/>
                <w:sz w:val="24"/>
                <w:szCs w:val="24"/>
              </w:rPr>
              <w:t>19.3条中</w:t>
            </w:r>
            <w:r w:rsidRPr="00C2381D">
              <w:rPr>
                <w:rFonts w:ascii="宋体" w:eastAsia="宋体" w:hAnsi="宋体" w:hint="eastAsia"/>
                <w:sz w:val="24"/>
                <w:szCs w:val="28"/>
              </w:rPr>
              <w:t>的</w:t>
            </w:r>
            <w:r w:rsidRPr="00C2381D">
              <w:rPr>
                <w:rFonts w:ascii="宋体" w:eastAsia="宋体" w:hAnsi="宋体" w:hint="eastAsia"/>
                <w:sz w:val="24"/>
                <w:szCs w:val="18"/>
              </w:rPr>
              <w:t>不良信用记录情形</w:t>
            </w:r>
          </w:p>
        </w:tc>
        <w:tc>
          <w:tcPr>
            <w:tcW w:w="1078" w:type="pct"/>
            <w:tcBorders>
              <w:bottom w:val="single" w:sz="4" w:space="0" w:color="auto"/>
            </w:tcBorders>
            <w:vAlign w:val="center"/>
          </w:tcPr>
          <w:p w14:paraId="4A23C681" w14:textId="77777777" w:rsidR="00F96FC6" w:rsidRPr="00C2381D" w:rsidRDefault="00000000">
            <w:pPr>
              <w:adjustRightInd w:val="0"/>
              <w:snapToGrid w:val="0"/>
              <w:spacing w:line="360" w:lineRule="auto"/>
              <w:jc w:val="left"/>
              <w:rPr>
                <w:rFonts w:asciiTheme="minorEastAsia" w:eastAsiaTheme="minorEastAsia" w:hAnsiTheme="minorEastAsia" w:hint="eastAsia"/>
                <w:sz w:val="24"/>
              </w:rPr>
            </w:pPr>
            <w:r w:rsidRPr="00C2381D">
              <w:rPr>
                <w:rFonts w:ascii="宋体" w:eastAsia="宋体" w:hAnsi="宋体" w:cs="宋体" w:hint="eastAsia"/>
                <w:sz w:val="24"/>
                <w:szCs w:val="24"/>
              </w:rPr>
              <w:t>无须供应商提供，由采购人或采购代理机构查询。</w:t>
            </w:r>
          </w:p>
        </w:tc>
      </w:tr>
      <w:tr w:rsidR="00F96FC6" w:rsidRPr="00C2381D" w14:paraId="35DBC969" w14:textId="77777777" w:rsidTr="001365A9">
        <w:trPr>
          <w:jc w:val="center"/>
        </w:trPr>
        <w:tc>
          <w:tcPr>
            <w:tcW w:w="389" w:type="pct"/>
            <w:vAlign w:val="center"/>
          </w:tcPr>
          <w:p w14:paraId="01479641" w14:textId="3BD5D333" w:rsidR="00F96FC6" w:rsidRPr="00C2381D" w:rsidRDefault="001365A9">
            <w:pPr>
              <w:adjustRightInd w:val="0"/>
              <w:snapToGrid w:val="0"/>
              <w:spacing w:line="360" w:lineRule="auto"/>
              <w:ind w:right="-10"/>
              <w:jc w:val="center"/>
              <w:rPr>
                <w:rFonts w:asciiTheme="minorEastAsia" w:eastAsiaTheme="minorEastAsia" w:hAnsiTheme="minorEastAsia" w:hint="eastAsia"/>
                <w:sz w:val="24"/>
              </w:rPr>
            </w:pPr>
            <w:r w:rsidRPr="00C2381D">
              <w:rPr>
                <w:rFonts w:asciiTheme="majorEastAsia" w:eastAsiaTheme="majorEastAsia" w:hAnsiTheme="majorEastAsia" w:hint="eastAsia"/>
                <w:sz w:val="24"/>
              </w:rPr>
              <w:t>4</w:t>
            </w:r>
          </w:p>
        </w:tc>
        <w:tc>
          <w:tcPr>
            <w:tcW w:w="1009" w:type="pct"/>
            <w:vAlign w:val="center"/>
          </w:tcPr>
          <w:p w14:paraId="325BFA41" w14:textId="77777777" w:rsidR="00F96FC6" w:rsidRPr="00C2381D" w:rsidRDefault="00000000">
            <w:pPr>
              <w:adjustRightInd w:val="0"/>
              <w:snapToGrid w:val="0"/>
              <w:spacing w:line="360" w:lineRule="auto"/>
              <w:ind w:right="-10"/>
              <w:jc w:val="left"/>
              <w:rPr>
                <w:rFonts w:asciiTheme="minorEastAsia" w:eastAsiaTheme="minorEastAsia" w:hAnsiTheme="minorEastAsia" w:hint="eastAsia"/>
                <w:sz w:val="24"/>
                <w:szCs w:val="28"/>
              </w:rPr>
            </w:pPr>
            <w:r w:rsidRPr="00C2381D">
              <w:rPr>
                <w:rFonts w:asciiTheme="minorEastAsia" w:eastAsiaTheme="minorEastAsia" w:hAnsiTheme="minorEastAsia" w:hint="eastAsia"/>
                <w:sz w:val="24"/>
                <w:szCs w:val="28"/>
              </w:rPr>
              <w:t>响应函</w:t>
            </w:r>
          </w:p>
        </w:tc>
        <w:tc>
          <w:tcPr>
            <w:tcW w:w="2524" w:type="pct"/>
            <w:vAlign w:val="center"/>
          </w:tcPr>
          <w:p w14:paraId="0D9C63C3" w14:textId="77777777" w:rsidR="00F96FC6" w:rsidRPr="00C2381D" w:rsidRDefault="00000000">
            <w:pPr>
              <w:adjustRightInd w:val="0"/>
              <w:snapToGrid w:val="0"/>
              <w:spacing w:line="360" w:lineRule="auto"/>
              <w:ind w:right="-10"/>
              <w:rPr>
                <w:rFonts w:asciiTheme="minorEastAsia" w:eastAsiaTheme="minorEastAsia" w:hAnsiTheme="minorEastAsia" w:hint="eastAsia"/>
                <w:sz w:val="24"/>
                <w:szCs w:val="28"/>
              </w:rPr>
            </w:pPr>
            <w:r w:rsidRPr="00C2381D">
              <w:rPr>
                <w:rFonts w:asciiTheme="minorEastAsia" w:eastAsiaTheme="minorEastAsia" w:hAnsiTheme="minorEastAsia" w:hint="eastAsia"/>
                <w:sz w:val="24"/>
                <w:szCs w:val="28"/>
              </w:rPr>
              <w:t>格式、填写要求符合询价通知书规定</w:t>
            </w:r>
          </w:p>
        </w:tc>
        <w:tc>
          <w:tcPr>
            <w:tcW w:w="1078" w:type="pct"/>
            <w:vAlign w:val="center"/>
          </w:tcPr>
          <w:p w14:paraId="43ABEE25" w14:textId="77777777" w:rsidR="00F96FC6" w:rsidRPr="00C2381D" w:rsidRDefault="00000000">
            <w:pPr>
              <w:adjustRightInd w:val="0"/>
              <w:snapToGrid w:val="0"/>
              <w:spacing w:line="360" w:lineRule="auto"/>
              <w:ind w:right="-10"/>
              <w:jc w:val="center"/>
              <w:rPr>
                <w:rFonts w:asciiTheme="minorEastAsia" w:eastAsiaTheme="minorEastAsia" w:hAnsiTheme="minorEastAsia" w:hint="eastAsia"/>
                <w:sz w:val="24"/>
              </w:rPr>
            </w:pPr>
            <w:r w:rsidRPr="00C2381D">
              <w:rPr>
                <w:rFonts w:ascii="宋体" w:eastAsia="宋体" w:hAnsi="宋体" w:hint="eastAsia"/>
                <w:sz w:val="24"/>
              </w:rPr>
              <w:t>详见第六章响应文件格式。</w:t>
            </w:r>
          </w:p>
        </w:tc>
      </w:tr>
      <w:tr w:rsidR="00F96FC6" w:rsidRPr="00C2381D" w14:paraId="11E9ED2A" w14:textId="77777777" w:rsidTr="001365A9">
        <w:trPr>
          <w:jc w:val="center"/>
        </w:trPr>
        <w:tc>
          <w:tcPr>
            <w:tcW w:w="389" w:type="pct"/>
            <w:vAlign w:val="center"/>
          </w:tcPr>
          <w:p w14:paraId="4BCA99B6" w14:textId="3DD0FC84" w:rsidR="00F96FC6" w:rsidRPr="00C2381D" w:rsidRDefault="001365A9">
            <w:pPr>
              <w:adjustRightInd w:val="0"/>
              <w:snapToGrid w:val="0"/>
              <w:spacing w:line="360" w:lineRule="auto"/>
              <w:ind w:right="-10"/>
              <w:jc w:val="center"/>
              <w:rPr>
                <w:rFonts w:asciiTheme="minorEastAsia" w:eastAsiaTheme="minorEastAsia" w:hAnsiTheme="minorEastAsia" w:hint="eastAsia"/>
                <w:sz w:val="24"/>
              </w:rPr>
            </w:pPr>
            <w:r w:rsidRPr="00C2381D">
              <w:rPr>
                <w:rFonts w:ascii="宋体" w:eastAsia="宋体" w:hAnsi="宋体" w:hint="eastAsia"/>
                <w:sz w:val="24"/>
              </w:rPr>
              <w:t>5</w:t>
            </w:r>
          </w:p>
        </w:tc>
        <w:tc>
          <w:tcPr>
            <w:tcW w:w="1009" w:type="pct"/>
            <w:vAlign w:val="center"/>
          </w:tcPr>
          <w:p w14:paraId="3677A96B" w14:textId="77777777" w:rsidR="00F96FC6" w:rsidRPr="00C2381D" w:rsidRDefault="00000000">
            <w:pPr>
              <w:adjustRightInd w:val="0"/>
              <w:snapToGrid w:val="0"/>
              <w:spacing w:line="360" w:lineRule="auto"/>
              <w:ind w:right="-10"/>
              <w:jc w:val="left"/>
              <w:rPr>
                <w:rFonts w:asciiTheme="minorEastAsia" w:eastAsiaTheme="minorEastAsia" w:hAnsiTheme="minorEastAsia" w:hint="eastAsia"/>
                <w:sz w:val="24"/>
                <w:szCs w:val="28"/>
              </w:rPr>
            </w:pPr>
            <w:r w:rsidRPr="00C2381D">
              <w:rPr>
                <w:rFonts w:asciiTheme="minorEastAsia" w:eastAsiaTheme="minorEastAsia" w:hAnsiTheme="minorEastAsia" w:hint="eastAsia"/>
                <w:sz w:val="24"/>
                <w:szCs w:val="28"/>
              </w:rPr>
              <w:t>授权书</w:t>
            </w:r>
          </w:p>
        </w:tc>
        <w:tc>
          <w:tcPr>
            <w:tcW w:w="2524" w:type="pct"/>
            <w:vAlign w:val="center"/>
          </w:tcPr>
          <w:p w14:paraId="27AB4098" w14:textId="77777777" w:rsidR="00F96FC6" w:rsidRPr="00C2381D" w:rsidRDefault="00000000">
            <w:pPr>
              <w:adjustRightInd w:val="0"/>
              <w:snapToGrid w:val="0"/>
              <w:spacing w:line="360" w:lineRule="auto"/>
              <w:ind w:right="-10"/>
              <w:rPr>
                <w:rFonts w:asciiTheme="minorEastAsia" w:eastAsiaTheme="minorEastAsia" w:hAnsiTheme="minorEastAsia" w:hint="eastAsia"/>
                <w:sz w:val="24"/>
                <w:szCs w:val="28"/>
              </w:rPr>
            </w:pPr>
            <w:r w:rsidRPr="00C2381D">
              <w:rPr>
                <w:rFonts w:asciiTheme="minorEastAsia" w:eastAsiaTheme="minorEastAsia" w:hAnsiTheme="minorEastAsia" w:hint="eastAsia"/>
                <w:sz w:val="24"/>
                <w:szCs w:val="28"/>
              </w:rPr>
              <w:t>格式、填写要求符合询价通知书规定</w:t>
            </w:r>
          </w:p>
        </w:tc>
        <w:tc>
          <w:tcPr>
            <w:tcW w:w="1078" w:type="pct"/>
            <w:vAlign w:val="center"/>
          </w:tcPr>
          <w:p w14:paraId="6FD9CF13" w14:textId="77777777" w:rsidR="00F96FC6" w:rsidRPr="00C2381D" w:rsidRDefault="00000000">
            <w:pPr>
              <w:adjustRightInd w:val="0"/>
              <w:snapToGrid w:val="0"/>
              <w:spacing w:line="360" w:lineRule="auto"/>
              <w:ind w:right="-10"/>
              <w:jc w:val="center"/>
              <w:rPr>
                <w:rFonts w:asciiTheme="minorEastAsia" w:eastAsiaTheme="minorEastAsia" w:hAnsiTheme="minorEastAsia" w:hint="eastAsia"/>
                <w:sz w:val="24"/>
              </w:rPr>
            </w:pPr>
            <w:r w:rsidRPr="00C2381D">
              <w:rPr>
                <w:rFonts w:asciiTheme="minorEastAsia" w:eastAsiaTheme="minorEastAsia" w:hAnsiTheme="minorEastAsia" w:hint="eastAsia"/>
                <w:sz w:val="24"/>
              </w:rPr>
              <w:t>法定代表人参加询价的无需此件，提供身份证明即可。</w:t>
            </w:r>
            <w:r w:rsidRPr="00C2381D">
              <w:rPr>
                <w:rFonts w:ascii="宋体" w:eastAsia="宋体" w:hAnsi="宋体" w:hint="eastAsia"/>
                <w:sz w:val="24"/>
              </w:rPr>
              <w:t>详见第六章响应文件格式。</w:t>
            </w:r>
          </w:p>
        </w:tc>
      </w:tr>
      <w:tr w:rsidR="00F96FC6" w:rsidRPr="00C2381D" w14:paraId="298EBC61" w14:textId="77777777" w:rsidTr="001365A9">
        <w:trPr>
          <w:jc w:val="center"/>
        </w:trPr>
        <w:tc>
          <w:tcPr>
            <w:tcW w:w="389" w:type="pct"/>
            <w:vAlign w:val="center"/>
          </w:tcPr>
          <w:p w14:paraId="563C0F0A" w14:textId="22F6EE7A" w:rsidR="00F96FC6" w:rsidRPr="00C2381D" w:rsidRDefault="001365A9">
            <w:pPr>
              <w:adjustRightInd w:val="0"/>
              <w:snapToGrid w:val="0"/>
              <w:spacing w:line="360" w:lineRule="auto"/>
              <w:ind w:right="-10"/>
              <w:jc w:val="center"/>
              <w:rPr>
                <w:rFonts w:ascii="宋体" w:eastAsia="宋体" w:hAnsi="宋体" w:hint="eastAsia"/>
                <w:sz w:val="24"/>
              </w:rPr>
            </w:pPr>
            <w:r w:rsidRPr="00C2381D">
              <w:rPr>
                <w:rFonts w:ascii="宋体" w:eastAsia="宋体" w:hAnsi="宋体" w:hint="eastAsia"/>
                <w:sz w:val="24"/>
              </w:rPr>
              <w:t>6</w:t>
            </w:r>
          </w:p>
        </w:tc>
        <w:tc>
          <w:tcPr>
            <w:tcW w:w="1009" w:type="pct"/>
            <w:vAlign w:val="center"/>
          </w:tcPr>
          <w:p w14:paraId="5919E7F8" w14:textId="77777777" w:rsidR="00F96FC6" w:rsidRPr="00C2381D" w:rsidRDefault="00000000">
            <w:pPr>
              <w:adjustRightInd w:val="0"/>
              <w:snapToGrid w:val="0"/>
              <w:spacing w:line="360" w:lineRule="auto"/>
              <w:ind w:right="-10"/>
              <w:jc w:val="left"/>
              <w:rPr>
                <w:rFonts w:asciiTheme="minorEastAsia" w:eastAsiaTheme="minorEastAsia" w:hAnsiTheme="minorEastAsia" w:hint="eastAsia"/>
                <w:sz w:val="24"/>
                <w:szCs w:val="28"/>
              </w:rPr>
            </w:pPr>
            <w:r w:rsidRPr="00C2381D">
              <w:rPr>
                <w:rFonts w:asciiTheme="minorEastAsia" w:eastAsiaTheme="minorEastAsia" w:hAnsiTheme="minorEastAsia" w:hint="eastAsia"/>
                <w:sz w:val="24"/>
                <w:szCs w:val="28"/>
              </w:rPr>
              <w:t>报价</w:t>
            </w:r>
          </w:p>
        </w:tc>
        <w:tc>
          <w:tcPr>
            <w:tcW w:w="2524" w:type="pct"/>
            <w:vAlign w:val="center"/>
          </w:tcPr>
          <w:p w14:paraId="51E5002A" w14:textId="77777777" w:rsidR="00F96FC6" w:rsidRPr="00C2381D" w:rsidRDefault="00000000">
            <w:pPr>
              <w:adjustRightInd w:val="0"/>
              <w:snapToGrid w:val="0"/>
              <w:spacing w:line="360" w:lineRule="auto"/>
              <w:ind w:right="-10"/>
              <w:rPr>
                <w:rFonts w:asciiTheme="minorEastAsia" w:eastAsiaTheme="minorEastAsia" w:hAnsiTheme="minorEastAsia" w:hint="eastAsia"/>
                <w:sz w:val="24"/>
                <w:szCs w:val="28"/>
              </w:rPr>
            </w:pPr>
            <w:r w:rsidRPr="00C2381D">
              <w:rPr>
                <w:rFonts w:asciiTheme="minorEastAsia" w:eastAsiaTheme="minorEastAsia" w:hAnsiTheme="minorEastAsia" w:hint="eastAsia"/>
                <w:sz w:val="24"/>
                <w:szCs w:val="28"/>
              </w:rPr>
              <w:t>符合</w:t>
            </w:r>
            <w:r w:rsidRPr="00C2381D">
              <w:rPr>
                <w:rFonts w:asciiTheme="minorEastAsia" w:eastAsiaTheme="minorEastAsia" w:hAnsiTheme="minorEastAsia" w:hint="eastAsia"/>
                <w:sz w:val="24"/>
              </w:rPr>
              <w:t>询价通知书供应商须知正文第12条要求</w:t>
            </w:r>
          </w:p>
        </w:tc>
        <w:tc>
          <w:tcPr>
            <w:tcW w:w="1078" w:type="pct"/>
            <w:vAlign w:val="center"/>
          </w:tcPr>
          <w:p w14:paraId="59443AC0" w14:textId="77777777" w:rsidR="00F96FC6" w:rsidRPr="00C2381D" w:rsidRDefault="00000000">
            <w:pPr>
              <w:adjustRightInd w:val="0"/>
              <w:snapToGrid w:val="0"/>
              <w:spacing w:line="360" w:lineRule="auto"/>
              <w:ind w:right="-10"/>
              <w:jc w:val="center"/>
              <w:rPr>
                <w:rFonts w:asciiTheme="minorEastAsia" w:eastAsiaTheme="minorEastAsia" w:hAnsiTheme="minorEastAsia" w:hint="eastAsia"/>
                <w:sz w:val="24"/>
              </w:rPr>
            </w:pPr>
            <w:r w:rsidRPr="00C2381D">
              <w:rPr>
                <w:rFonts w:ascii="宋体" w:eastAsia="宋体" w:hAnsi="宋体" w:hint="eastAsia"/>
                <w:sz w:val="24"/>
              </w:rPr>
              <w:t>详见第六章响应文件格式。</w:t>
            </w:r>
          </w:p>
        </w:tc>
      </w:tr>
      <w:tr w:rsidR="00F96FC6" w:rsidRPr="00C2381D" w14:paraId="6608E466" w14:textId="77777777" w:rsidTr="001365A9">
        <w:trPr>
          <w:jc w:val="center"/>
        </w:trPr>
        <w:tc>
          <w:tcPr>
            <w:tcW w:w="389" w:type="pct"/>
            <w:vAlign w:val="center"/>
          </w:tcPr>
          <w:p w14:paraId="63DDACE7" w14:textId="389DE3F2" w:rsidR="00F96FC6" w:rsidRPr="00C2381D" w:rsidRDefault="001365A9">
            <w:pPr>
              <w:adjustRightInd w:val="0"/>
              <w:snapToGrid w:val="0"/>
              <w:spacing w:line="360" w:lineRule="auto"/>
              <w:ind w:right="-10"/>
              <w:jc w:val="center"/>
              <w:rPr>
                <w:rFonts w:ascii="宋体" w:eastAsia="宋体" w:hAnsi="宋体" w:hint="eastAsia"/>
                <w:sz w:val="24"/>
              </w:rPr>
            </w:pPr>
            <w:r w:rsidRPr="00C2381D">
              <w:rPr>
                <w:rFonts w:ascii="宋体" w:eastAsia="宋体" w:hAnsi="宋体" w:hint="eastAsia"/>
                <w:sz w:val="24"/>
              </w:rPr>
              <w:t>7</w:t>
            </w:r>
          </w:p>
        </w:tc>
        <w:tc>
          <w:tcPr>
            <w:tcW w:w="1009" w:type="pct"/>
            <w:vAlign w:val="center"/>
          </w:tcPr>
          <w:p w14:paraId="4A3F07B0" w14:textId="76277098" w:rsidR="00F96FC6" w:rsidRPr="00C2381D" w:rsidRDefault="00000000">
            <w:pPr>
              <w:adjustRightInd w:val="0"/>
              <w:snapToGrid w:val="0"/>
              <w:spacing w:line="360" w:lineRule="auto"/>
              <w:ind w:right="-10"/>
              <w:jc w:val="left"/>
              <w:rPr>
                <w:rFonts w:asciiTheme="minorEastAsia" w:eastAsiaTheme="minorEastAsia" w:hAnsiTheme="minorEastAsia" w:hint="eastAsia"/>
                <w:sz w:val="24"/>
                <w:szCs w:val="28"/>
              </w:rPr>
            </w:pPr>
            <w:r w:rsidRPr="00C2381D">
              <w:rPr>
                <w:rFonts w:asciiTheme="minorEastAsia" w:eastAsiaTheme="minorEastAsia" w:hAnsiTheme="minorEastAsia" w:hint="eastAsia"/>
                <w:sz w:val="24"/>
                <w:szCs w:val="28"/>
              </w:rPr>
              <w:t>商务响应情况</w:t>
            </w:r>
          </w:p>
        </w:tc>
        <w:tc>
          <w:tcPr>
            <w:tcW w:w="2524" w:type="pct"/>
            <w:vAlign w:val="center"/>
          </w:tcPr>
          <w:p w14:paraId="6F16C8BF" w14:textId="77777777" w:rsidR="00F96FC6" w:rsidRPr="00C2381D" w:rsidRDefault="00000000">
            <w:pPr>
              <w:adjustRightInd w:val="0"/>
              <w:snapToGrid w:val="0"/>
              <w:spacing w:line="360" w:lineRule="auto"/>
              <w:ind w:right="-10"/>
              <w:rPr>
                <w:rFonts w:asciiTheme="minorEastAsia" w:eastAsiaTheme="minorEastAsia" w:hAnsiTheme="minorEastAsia" w:hint="eastAsia"/>
                <w:sz w:val="24"/>
                <w:szCs w:val="28"/>
              </w:rPr>
            </w:pPr>
            <w:r w:rsidRPr="00C2381D">
              <w:rPr>
                <w:rFonts w:asciiTheme="minorEastAsia" w:eastAsiaTheme="minorEastAsia" w:hAnsiTheme="minorEastAsia" w:hint="eastAsia"/>
                <w:sz w:val="24"/>
                <w:szCs w:val="28"/>
              </w:rPr>
              <w:t>符合</w:t>
            </w:r>
            <w:r w:rsidRPr="00C2381D">
              <w:rPr>
                <w:rFonts w:asciiTheme="minorEastAsia" w:eastAsiaTheme="minorEastAsia" w:hAnsiTheme="minorEastAsia" w:hint="eastAsia"/>
                <w:sz w:val="24"/>
              </w:rPr>
              <w:t>询价通知书</w:t>
            </w:r>
            <w:r w:rsidRPr="00C2381D">
              <w:rPr>
                <w:rFonts w:asciiTheme="minorEastAsia" w:eastAsiaTheme="minorEastAsia" w:hAnsiTheme="minorEastAsia" w:hint="eastAsia"/>
                <w:sz w:val="24"/>
                <w:szCs w:val="28"/>
              </w:rPr>
              <w:t>采购需求中对付款方式、供货及安装期限、供货及安装地点、免费质保期等实质性要求</w:t>
            </w:r>
          </w:p>
        </w:tc>
        <w:tc>
          <w:tcPr>
            <w:tcW w:w="1078" w:type="pct"/>
            <w:vAlign w:val="center"/>
          </w:tcPr>
          <w:p w14:paraId="5820311C" w14:textId="77777777" w:rsidR="00F96FC6" w:rsidRPr="00C2381D" w:rsidRDefault="00000000">
            <w:pPr>
              <w:adjustRightInd w:val="0"/>
              <w:snapToGrid w:val="0"/>
              <w:spacing w:line="360" w:lineRule="auto"/>
              <w:ind w:right="-10"/>
              <w:jc w:val="center"/>
              <w:rPr>
                <w:rFonts w:asciiTheme="minorEastAsia" w:eastAsiaTheme="minorEastAsia" w:hAnsiTheme="minorEastAsia" w:hint="eastAsia"/>
                <w:sz w:val="24"/>
              </w:rPr>
            </w:pPr>
            <w:r w:rsidRPr="00C2381D">
              <w:rPr>
                <w:rFonts w:ascii="宋体" w:eastAsia="宋体" w:hAnsi="宋体" w:hint="eastAsia"/>
                <w:sz w:val="24"/>
              </w:rPr>
              <w:t>详见第六章响应文件格式。</w:t>
            </w:r>
          </w:p>
        </w:tc>
      </w:tr>
      <w:tr w:rsidR="000E07DB" w:rsidRPr="00C2381D" w14:paraId="61E2F59E" w14:textId="77777777" w:rsidTr="001365A9">
        <w:trPr>
          <w:jc w:val="center"/>
        </w:trPr>
        <w:tc>
          <w:tcPr>
            <w:tcW w:w="389" w:type="pct"/>
            <w:vAlign w:val="center"/>
          </w:tcPr>
          <w:p w14:paraId="31D470BB" w14:textId="5AF59EA4" w:rsidR="000E07DB" w:rsidRPr="00C2381D" w:rsidRDefault="000E07DB">
            <w:pPr>
              <w:adjustRightInd w:val="0"/>
              <w:snapToGrid w:val="0"/>
              <w:spacing w:line="360" w:lineRule="auto"/>
              <w:ind w:right="-10"/>
              <w:jc w:val="center"/>
              <w:rPr>
                <w:rFonts w:ascii="宋体" w:eastAsia="宋体" w:hAnsi="宋体" w:hint="eastAsia"/>
                <w:sz w:val="24"/>
              </w:rPr>
            </w:pPr>
            <w:r w:rsidRPr="00C2381D">
              <w:rPr>
                <w:rFonts w:ascii="宋体" w:eastAsia="宋体" w:hAnsi="宋体" w:hint="eastAsia"/>
                <w:sz w:val="24"/>
              </w:rPr>
              <w:t>8</w:t>
            </w:r>
          </w:p>
        </w:tc>
        <w:tc>
          <w:tcPr>
            <w:tcW w:w="1009" w:type="pct"/>
            <w:vAlign w:val="center"/>
          </w:tcPr>
          <w:p w14:paraId="3DF593E5" w14:textId="28F23B14" w:rsidR="000E07DB" w:rsidRPr="00C2381D" w:rsidRDefault="000E07DB">
            <w:pPr>
              <w:adjustRightInd w:val="0"/>
              <w:snapToGrid w:val="0"/>
              <w:spacing w:line="360" w:lineRule="auto"/>
              <w:ind w:right="-10"/>
              <w:jc w:val="left"/>
              <w:rPr>
                <w:rFonts w:asciiTheme="minorEastAsia" w:eastAsiaTheme="minorEastAsia" w:hAnsiTheme="minorEastAsia" w:hint="eastAsia"/>
                <w:sz w:val="24"/>
                <w:szCs w:val="28"/>
              </w:rPr>
            </w:pPr>
            <w:r w:rsidRPr="00C2381D">
              <w:rPr>
                <w:rFonts w:asciiTheme="minorEastAsia" w:eastAsiaTheme="minorEastAsia" w:hAnsiTheme="minorEastAsia" w:hint="eastAsia"/>
                <w:sz w:val="24"/>
                <w:szCs w:val="28"/>
              </w:rPr>
              <w:t>技术响应情况</w:t>
            </w:r>
          </w:p>
        </w:tc>
        <w:tc>
          <w:tcPr>
            <w:tcW w:w="2524" w:type="pct"/>
            <w:vAlign w:val="center"/>
          </w:tcPr>
          <w:p w14:paraId="1137897E" w14:textId="00049E49" w:rsidR="000E07DB" w:rsidRPr="00C2381D" w:rsidRDefault="00D94C5B">
            <w:pPr>
              <w:adjustRightInd w:val="0"/>
              <w:snapToGrid w:val="0"/>
              <w:spacing w:line="360" w:lineRule="auto"/>
              <w:ind w:right="-10"/>
              <w:rPr>
                <w:rFonts w:asciiTheme="minorEastAsia" w:eastAsiaTheme="minorEastAsia" w:hAnsiTheme="minorEastAsia" w:hint="eastAsia"/>
                <w:sz w:val="24"/>
                <w:szCs w:val="28"/>
              </w:rPr>
            </w:pPr>
            <w:r w:rsidRPr="00C2381D">
              <w:rPr>
                <w:rFonts w:asciiTheme="minorEastAsia" w:eastAsiaTheme="minorEastAsia" w:hAnsiTheme="minorEastAsia" w:hint="eastAsia"/>
                <w:sz w:val="24"/>
              </w:rPr>
              <w:t>全部满足</w:t>
            </w:r>
            <w:r w:rsidR="000E07DB" w:rsidRPr="00C2381D">
              <w:rPr>
                <w:rFonts w:asciiTheme="minorEastAsia" w:eastAsiaTheme="minorEastAsia" w:hAnsiTheme="minorEastAsia" w:hint="eastAsia"/>
                <w:sz w:val="24"/>
              </w:rPr>
              <w:t>询价通知书</w:t>
            </w:r>
            <w:r w:rsidR="000E07DB" w:rsidRPr="00C2381D">
              <w:rPr>
                <w:rFonts w:asciiTheme="minorEastAsia" w:eastAsiaTheme="minorEastAsia" w:hAnsiTheme="minorEastAsia" w:hint="eastAsia"/>
                <w:sz w:val="24"/>
                <w:szCs w:val="28"/>
              </w:rPr>
              <w:t>采购需求中对技术参数的实质性要求</w:t>
            </w:r>
            <w:r w:rsidRPr="00C2381D">
              <w:rPr>
                <w:rFonts w:asciiTheme="minorEastAsia" w:eastAsiaTheme="minorEastAsia" w:hAnsiTheme="minorEastAsia" w:hint="eastAsia"/>
                <w:sz w:val="24"/>
                <w:szCs w:val="28"/>
              </w:rPr>
              <w:t>.</w:t>
            </w:r>
          </w:p>
        </w:tc>
        <w:tc>
          <w:tcPr>
            <w:tcW w:w="1078" w:type="pct"/>
            <w:vAlign w:val="center"/>
          </w:tcPr>
          <w:p w14:paraId="1AA25D53" w14:textId="30B80B34" w:rsidR="000E07DB" w:rsidRPr="00C2381D" w:rsidRDefault="000E07DB">
            <w:pPr>
              <w:adjustRightInd w:val="0"/>
              <w:snapToGrid w:val="0"/>
              <w:spacing w:line="360" w:lineRule="auto"/>
              <w:ind w:right="-10"/>
              <w:jc w:val="center"/>
              <w:rPr>
                <w:rFonts w:ascii="宋体" w:eastAsia="宋体" w:hAnsi="宋体" w:hint="eastAsia"/>
                <w:sz w:val="24"/>
              </w:rPr>
            </w:pPr>
            <w:r w:rsidRPr="00C2381D">
              <w:rPr>
                <w:rFonts w:ascii="宋体" w:eastAsia="宋体" w:hAnsi="宋体" w:hint="eastAsia"/>
                <w:sz w:val="24"/>
              </w:rPr>
              <w:t>详见第六章响应文件格式。</w:t>
            </w:r>
          </w:p>
        </w:tc>
      </w:tr>
    </w:tbl>
    <w:p w14:paraId="7E7E9189" w14:textId="77777777" w:rsidR="00F96FC6" w:rsidRPr="00C2381D" w:rsidRDefault="00000000">
      <w:pPr>
        <w:adjustRightInd w:val="0"/>
        <w:snapToGrid w:val="0"/>
        <w:spacing w:line="360" w:lineRule="auto"/>
        <w:ind w:firstLine="435"/>
        <w:rPr>
          <w:rFonts w:asciiTheme="minorEastAsia" w:eastAsiaTheme="minorEastAsia" w:hAnsiTheme="minorEastAsia" w:hint="eastAsia"/>
          <w:sz w:val="24"/>
        </w:rPr>
      </w:pPr>
      <w:bookmarkStart w:id="38" w:name="_Hlk16461707"/>
      <w:bookmarkEnd w:id="37"/>
      <w:r w:rsidRPr="00C2381D">
        <w:rPr>
          <w:rFonts w:asciiTheme="minorEastAsia" w:eastAsiaTheme="minorEastAsia" w:hAnsiTheme="minorEastAsia" w:hint="eastAsia"/>
          <w:b/>
          <w:bCs/>
          <w:sz w:val="24"/>
        </w:rPr>
        <w:t>评审指标通过标准：</w:t>
      </w:r>
      <w:r w:rsidRPr="00C2381D">
        <w:rPr>
          <w:rFonts w:asciiTheme="minorEastAsia" w:eastAsiaTheme="minorEastAsia" w:hAnsiTheme="minorEastAsia" w:hint="eastAsia"/>
          <w:sz w:val="24"/>
        </w:rPr>
        <w:t>供应商必须通过评审表中的全部评审指标。</w:t>
      </w:r>
    </w:p>
    <w:bookmarkEnd w:id="36"/>
    <w:bookmarkEnd w:id="38"/>
    <w:p w14:paraId="58A21FB1" w14:textId="77777777" w:rsidR="00F96FC6" w:rsidRPr="00C2381D" w:rsidRDefault="00000000">
      <w:pPr>
        <w:spacing w:line="360" w:lineRule="auto"/>
        <w:ind w:firstLine="435"/>
        <w:outlineLvl w:val="2"/>
        <w:rPr>
          <w:rFonts w:asciiTheme="minorEastAsia" w:eastAsiaTheme="minorEastAsia" w:hAnsiTheme="minorEastAsia" w:hint="eastAsia"/>
          <w:sz w:val="24"/>
        </w:rPr>
      </w:pPr>
      <w:r w:rsidRPr="00C2381D">
        <w:rPr>
          <w:rFonts w:asciiTheme="minorEastAsia" w:eastAsiaTheme="minorEastAsia" w:hAnsiTheme="minorEastAsia" w:hint="eastAsia"/>
          <w:sz w:val="24"/>
        </w:rPr>
        <w:t>2.2异常低价响应审查</w:t>
      </w:r>
    </w:p>
    <w:tbl>
      <w:tblPr>
        <w:tblW w:w="52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418"/>
        <w:gridCol w:w="4310"/>
        <w:gridCol w:w="2193"/>
      </w:tblGrid>
      <w:tr w:rsidR="00F96FC6" w:rsidRPr="00C2381D" w14:paraId="3AF8604D" w14:textId="77777777">
        <w:trPr>
          <w:trHeight w:val="520"/>
          <w:jc w:val="center"/>
        </w:trPr>
        <w:tc>
          <w:tcPr>
            <w:tcW w:w="8954" w:type="dxa"/>
            <w:gridSpan w:val="4"/>
            <w:tcBorders>
              <w:bottom w:val="single" w:sz="4" w:space="0" w:color="auto"/>
            </w:tcBorders>
            <w:vAlign w:val="center"/>
          </w:tcPr>
          <w:p w14:paraId="5EA6AAEE" w14:textId="77777777" w:rsidR="00F96FC6" w:rsidRPr="00C2381D" w:rsidRDefault="00000000">
            <w:pPr>
              <w:adjustRightInd w:val="0"/>
              <w:snapToGrid w:val="0"/>
              <w:spacing w:line="360" w:lineRule="auto"/>
              <w:ind w:right="-10"/>
              <w:jc w:val="center"/>
              <w:rPr>
                <w:rFonts w:ascii="宋体" w:eastAsia="宋体" w:hAnsi="宋体" w:hint="eastAsia"/>
                <w:sz w:val="24"/>
              </w:rPr>
            </w:pPr>
            <w:r w:rsidRPr="00C2381D">
              <w:rPr>
                <w:rFonts w:ascii="宋体" w:eastAsia="宋体" w:hAnsi="宋体" w:cs="Times New Roman" w:hint="eastAsia"/>
                <w:b/>
                <w:bCs/>
                <w:sz w:val="24"/>
              </w:rPr>
              <w:t>异常低价响应审查表</w:t>
            </w:r>
          </w:p>
        </w:tc>
      </w:tr>
      <w:tr w:rsidR="00F96FC6" w:rsidRPr="00C2381D" w14:paraId="40C846FA" w14:textId="77777777">
        <w:trPr>
          <w:jc w:val="center"/>
        </w:trPr>
        <w:tc>
          <w:tcPr>
            <w:tcW w:w="805" w:type="dxa"/>
            <w:tcBorders>
              <w:bottom w:val="single" w:sz="4" w:space="0" w:color="auto"/>
            </w:tcBorders>
            <w:vAlign w:val="center"/>
          </w:tcPr>
          <w:p w14:paraId="65933CC4" w14:textId="77777777" w:rsidR="00F96FC6" w:rsidRPr="00C2381D" w:rsidRDefault="00000000">
            <w:pPr>
              <w:spacing w:line="360" w:lineRule="auto"/>
              <w:jc w:val="center"/>
              <w:rPr>
                <w:rFonts w:ascii="宋体" w:eastAsia="宋体" w:hAnsi="宋体" w:hint="eastAsia"/>
                <w:sz w:val="24"/>
              </w:rPr>
            </w:pPr>
            <w:r w:rsidRPr="00C2381D">
              <w:rPr>
                <w:rFonts w:ascii="宋体" w:eastAsia="宋体" w:hAnsi="宋体" w:cs="Times New Roman" w:hint="eastAsia"/>
                <w:sz w:val="24"/>
              </w:rPr>
              <w:t>序号</w:t>
            </w:r>
          </w:p>
        </w:tc>
        <w:tc>
          <w:tcPr>
            <w:tcW w:w="1450" w:type="dxa"/>
            <w:tcBorders>
              <w:bottom w:val="single" w:sz="4" w:space="0" w:color="auto"/>
            </w:tcBorders>
            <w:vAlign w:val="center"/>
          </w:tcPr>
          <w:p w14:paraId="5C8F2064" w14:textId="77777777" w:rsidR="00F96FC6" w:rsidRPr="00C2381D" w:rsidRDefault="00000000">
            <w:pPr>
              <w:spacing w:line="360" w:lineRule="auto"/>
              <w:ind w:firstLineChars="100" w:firstLine="240"/>
              <w:jc w:val="center"/>
              <w:rPr>
                <w:rFonts w:ascii="宋体" w:eastAsia="宋体" w:hAnsi="宋体" w:hint="eastAsia"/>
                <w:szCs w:val="24"/>
              </w:rPr>
            </w:pPr>
            <w:r w:rsidRPr="00C2381D">
              <w:rPr>
                <w:rFonts w:ascii="宋体" w:eastAsia="宋体" w:hAnsi="宋体" w:cs="Times New Roman" w:hint="eastAsia"/>
                <w:sz w:val="24"/>
              </w:rPr>
              <w:t>评审指标</w:t>
            </w:r>
          </w:p>
        </w:tc>
        <w:tc>
          <w:tcPr>
            <w:tcW w:w="4439" w:type="dxa"/>
            <w:tcBorders>
              <w:bottom w:val="single" w:sz="4" w:space="0" w:color="auto"/>
            </w:tcBorders>
            <w:vAlign w:val="center"/>
          </w:tcPr>
          <w:p w14:paraId="79DA7976" w14:textId="77777777" w:rsidR="00F96FC6" w:rsidRPr="00C2381D" w:rsidRDefault="00000000">
            <w:pPr>
              <w:spacing w:line="360" w:lineRule="auto"/>
              <w:ind w:firstLineChars="100" w:firstLine="240"/>
              <w:jc w:val="center"/>
              <w:rPr>
                <w:rFonts w:ascii="宋体" w:eastAsia="宋体" w:hAnsi="宋体" w:hint="eastAsia"/>
                <w:sz w:val="24"/>
              </w:rPr>
            </w:pPr>
            <w:r w:rsidRPr="00C2381D">
              <w:rPr>
                <w:rFonts w:ascii="宋体" w:eastAsia="宋体" w:hAnsi="宋体" w:cs="Times New Roman" w:hint="eastAsia"/>
                <w:sz w:val="24"/>
              </w:rPr>
              <w:t>评审标准</w:t>
            </w:r>
          </w:p>
        </w:tc>
        <w:tc>
          <w:tcPr>
            <w:tcW w:w="2260" w:type="dxa"/>
            <w:tcBorders>
              <w:bottom w:val="single" w:sz="4" w:space="0" w:color="auto"/>
            </w:tcBorders>
            <w:vAlign w:val="center"/>
          </w:tcPr>
          <w:p w14:paraId="4D729B9A" w14:textId="77777777" w:rsidR="00F96FC6" w:rsidRPr="00C2381D" w:rsidRDefault="00000000">
            <w:pPr>
              <w:spacing w:line="360" w:lineRule="auto"/>
              <w:jc w:val="center"/>
              <w:rPr>
                <w:rFonts w:ascii="宋体" w:eastAsia="宋体" w:hAnsi="宋体" w:hint="eastAsia"/>
                <w:sz w:val="24"/>
              </w:rPr>
            </w:pPr>
            <w:r w:rsidRPr="00C2381D">
              <w:rPr>
                <w:rFonts w:ascii="宋体" w:eastAsia="宋体" w:hAnsi="宋体" w:cs="Times New Roman" w:hint="eastAsia"/>
                <w:sz w:val="24"/>
              </w:rPr>
              <w:t>格式及材料要求</w:t>
            </w:r>
          </w:p>
        </w:tc>
      </w:tr>
      <w:tr w:rsidR="00F96FC6" w:rsidRPr="00C2381D" w14:paraId="275ADBB9" w14:textId="77777777">
        <w:trPr>
          <w:trHeight w:val="1835"/>
          <w:jc w:val="center"/>
        </w:trPr>
        <w:tc>
          <w:tcPr>
            <w:tcW w:w="805" w:type="dxa"/>
            <w:tcBorders>
              <w:bottom w:val="single" w:sz="4" w:space="0" w:color="auto"/>
            </w:tcBorders>
            <w:vAlign w:val="center"/>
          </w:tcPr>
          <w:p w14:paraId="5E57AB1A" w14:textId="77777777" w:rsidR="00F96FC6" w:rsidRPr="00C2381D" w:rsidRDefault="00000000">
            <w:pPr>
              <w:spacing w:line="360" w:lineRule="auto"/>
              <w:ind w:firstLineChars="100" w:firstLine="240"/>
              <w:rPr>
                <w:rFonts w:ascii="宋体" w:eastAsia="宋体" w:hAnsi="宋体" w:cs="宋体" w:hint="eastAsia"/>
                <w:sz w:val="24"/>
              </w:rPr>
            </w:pPr>
            <w:r w:rsidRPr="00C2381D">
              <w:rPr>
                <w:rFonts w:ascii="宋体" w:eastAsia="宋体" w:hAnsi="宋体" w:cs="宋体" w:hint="eastAsia"/>
                <w:sz w:val="24"/>
              </w:rPr>
              <w:lastRenderedPageBreak/>
              <w:t>1</w:t>
            </w:r>
          </w:p>
        </w:tc>
        <w:tc>
          <w:tcPr>
            <w:tcW w:w="1450" w:type="dxa"/>
            <w:tcBorders>
              <w:bottom w:val="single" w:sz="4" w:space="0" w:color="auto"/>
            </w:tcBorders>
            <w:vAlign w:val="center"/>
          </w:tcPr>
          <w:p w14:paraId="644BECD2" w14:textId="77777777" w:rsidR="00F96FC6" w:rsidRPr="00C2381D" w:rsidRDefault="00000000">
            <w:pPr>
              <w:spacing w:line="360" w:lineRule="auto"/>
              <w:rPr>
                <w:rFonts w:ascii="宋体" w:eastAsia="宋体" w:hAnsi="宋体" w:cs="宋体" w:hint="eastAsia"/>
                <w:sz w:val="24"/>
                <w:szCs w:val="28"/>
              </w:rPr>
            </w:pPr>
            <w:r w:rsidRPr="00C2381D">
              <w:rPr>
                <w:rFonts w:ascii="宋体" w:eastAsia="宋体" w:hAnsi="宋体" w:cs="宋体" w:hint="eastAsia"/>
                <w:sz w:val="24"/>
              </w:rPr>
              <w:t>异常低价响应审查</w:t>
            </w:r>
          </w:p>
        </w:tc>
        <w:tc>
          <w:tcPr>
            <w:tcW w:w="4439" w:type="dxa"/>
            <w:tcBorders>
              <w:bottom w:val="single" w:sz="4" w:space="0" w:color="auto"/>
            </w:tcBorders>
            <w:vAlign w:val="center"/>
          </w:tcPr>
          <w:p w14:paraId="4FC90F1A" w14:textId="5C4E90C4" w:rsidR="00F96FC6" w:rsidRPr="00C2381D" w:rsidRDefault="00000000">
            <w:pPr>
              <w:pStyle w:val="a5"/>
              <w:spacing w:line="360" w:lineRule="auto"/>
              <w:rPr>
                <w:rFonts w:ascii="宋体" w:eastAsia="宋体" w:hAnsi="宋体" w:cs="宋体" w:hint="eastAsia"/>
                <w:sz w:val="24"/>
                <w:szCs w:val="24"/>
              </w:rPr>
            </w:pPr>
            <w:r w:rsidRPr="00C2381D">
              <w:rPr>
                <w:rFonts w:ascii="宋体" w:eastAsia="宋体" w:hAnsi="宋体" w:cs="宋体" w:hint="eastAsia"/>
                <w:sz w:val="24"/>
                <w:szCs w:val="24"/>
              </w:rPr>
              <w:t>（1）报价＜全部通过初审供应商响应报价平均值×</w:t>
            </w:r>
            <w:r w:rsidR="001365A9" w:rsidRPr="00C2381D">
              <w:rPr>
                <w:rFonts w:ascii="宋体" w:eastAsia="宋体" w:hAnsi="宋体" w:cs="宋体" w:hint="eastAsia"/>
                <w:color w:val="FF0000"/>
                <w:sz w:val="24"/>
                <w:szCs w:val="24"/>
                <w:u w:val="single"/>
              </w:rPr>
              <w:t>65</w:t>
            </w:r>
            <w:r w:rsidRPr="00C2381D">
              <w:rPr>
                <w:rFonts w:ascii="宋体" w:eastAsia="宋体" w:hAnsi="宋体" w:cs="宋体" w:hint="eastAsia"/>
                <w:color w:val="FF0000"/>
                <w:sz w:val="24"/>
                <w:szCs w:val="24"/>
                <w:u w:val="single"/>
              </w:rPr>
              <w:t>%</w:t>
            </w:r>
            <w:r w:rsidRPr="00C2381D">
              <w:rPr>
                <w:rFonts w:ascii="宋体" w:eastAsia="宋体" w:hAnsi="宋体" w:cs="宋体" w:hint="eastAsia"/>
                <w:sz w:val="24"/>
                <w:szCs w:val="24"/>
              </w:rPr>
              <w:t>；</w:t>
            </w:r>
          </w:p>
          <w:p w14:paraId="6F5537FA" w14:textId="39249944" w:rsidR="00F96FC6" w:rsidRPr="00C2381D" w:rsidRDefault="00000000">
            <w:pPr>
              <w:pStyle w:val="a5"/>
              <w:spacing w:line="360" w:lineRule="auto"/>
              <w:rPr>
                <w:rFonts w:ascii="宋体" w:eastAsia="宋体" w:hAnsi="宋体" w:cs="宋体" w:hint="eastAsia"/>
                <w:sz w:val="24"/>
                <w:szCs w:val="24"/>
              </w:rPr>
            </w:pPr>
            <w:r w:rsidRPr="00C2381D">
              <w:rPr>
                <w:rFonts w:ascii="宋体" w:eastAsia="宋体" w:hAnsi="宋体" w:cs="宋体" w:hint="eastAsia"/>
                <w:sz w:val="24"/>
                <w:szCs w:val="24"/>
              </w:rPr>
              <w:t>（2）报价＜通过初审的次低报价供应商响应报价×</w:t>
            </w:r>
            <w:r w:rsidR="001365A9" w:rsidRPr="00C2381D">
              <w:rPr>
                <w:rFonts w:ascii="宋体" w:eastAsia="宋体" w:hAnsi="宋体" w:cs="宋体" w:hint="eastAsia"/>
                <w:color w:val="FF0000"/>
                <w:sz w:val="24"/>
                <w:szCs w:val="24"/>
                <w:u w:val="single"/>
              </w:rPr>
              <w:t>65</w:t>
            </w:r>
            <w:r w:rsidRPr="00C2381D">
              <w:rPr>
                <w:rFonts w:ascii="宋体" w:eastAsia="宋体" w:hAnsi="宋体" w:cs="宋体" w:hint="eastAsia"/>
                <w:color w:val="FF0000"/>
                <w:sz w:val="24"/>
                <w:szCs w:val="24"/>
                <w:u w:val="single"/>
              </w:rPr>
              <w:t>%</w:t>
            </w:r>
            <w:r w:rsidRPr="00C2381D">
              <w:rPr>
                <w:rFonts w:ascii="宋体" w:eastAsia="宋体" w:hAnsi="宋体" w:cs="宋体" w:hint="eastAsia"/>
                <w:sz w:val="24"/>
                <w:szCs w:val="24"/>
              </w:rPr>
              <w:t>；</w:t>
            </w:r>
          </w:p>
          <w:p w14:paraId="3351625D" w14:textId="6B3A2DB5" w:rsidR="00F96FC6" w:rsidRPr="00C2381D" w:rsidRDefault="00000000">
            <w:pPr>
              <w:pStyle w:val="a5"/>
              <w:spacing w:line="360" w:lineRule="auto"/>
              <w:rPr>
                <w:rFonts w:ascii="宋体" w:eastAsia="宋体" w:hAnsi="宋体" w:cs="宋体" w:hint="eastAsia"/>
                <w:sz w:val="24"/>
                <w:szCs w:val="24"/>
              </w:rPr>
            </w:pPr>
            <w:r w:rsidRPr="00C2381D">
              <w:rPr>
                <w:rFonts w:ascii="宋体" w:eastAsia="宋体" w:hAnsi="宋体" w:cs="宋体" w:hint="eastAsia"/>
                <w:sz w:val="24"/>
                <w:szCs w:val="24"/>
              </w:rPr>
              <w:t>（3）报价＜采购项目最高限价（如采购项目未设定最高限价的，以采购项目预算金额作为最高限价）×</w:t>
            </w:r>
            <w:r w:rsidR="001365A9" w:rsidRPr="00C2381D">
              <w:rPr>
                <w:rFonts w:ascii="宋体" w:eastAsia="宋体" w:hAnsi="宋体" w:cs="宋体" w:hint="eastAsia"/>
                <w:color w:val="FF0000"/>
                <w:sz w:val="24"/>
                <w:szCs w:val="24"/>
                <w:u w:val="single"/>
              </w:rPr>
              <w:t>65</w:t>
            </w:r>
            <w:r w:rsidRPr="00C2381D">
              <w:rPr>
                <w:rFonts w:ascii="宋体" w:eastAsia="宋体" w:hAnsi="宋体" w:cs="宋体" w:hint="eastAsia"/>
                <w:color w:val="FF0000"/>
                <w:sz w:val="24"/>
                <w:szCs w:val="24"/>
                <w:u w:val="single"/>
              </w:rPr>
              <w:t>%</w:t>
            </w:r>
            <w:r w:rsidRPr="00C2381D">
              <w:rPr>
                <w:rFonts w:ascii="宋体" w:eastAsia="宋体" w:hAnsi="宋体" w:cs="宋体" w:hint="eastAsia"/>
                <w:sz w:val="24"/>
                <w:szCs w:val="24"/>
              </w:rPr>
              <w:t>；</w:t>
            </w:r>
          </w:p>
          <w:p w14:paraId="54375D08" w14:textId="77777777" w:rsidR="00F96FC6" w:rsidRPr="00C2381D" w:rsidRDefault="00000000">
            <w:pPr>
              <w:pStyle w:val="a5"/>
              <w:spacing w:line="360" w:lineRule="auto"/>
              <w:rPr>
                <w:rFonts w:ascii="宋体" w:eastAsia="宋体" w:hAnsi="宋体" w:cs="宋体" w:hint="eastAsia"/>
                <w:sz w:val="24"/>
                <w:szCs w:val="24"/>
              </w:rPr>
            </w:pPr>
            <w:r w:rsidRPr="00C2381D">
              <w:rPr>
                <w:rFonts w:ascii="宋体" w:eastAsia="宋体" w:hAnsi="宋体" w:cs="宋体" w:hint="eastAsia"/>
                <w:sz w:val="24"/>
                <w:szCs w:val="24"/>
              </w:rPr>
              <w:t>（4）询价小组基于专业判断，认为供应商报价过低，有可能影响产品质量或者不能诚信履约的其他情形。</w:t>
            </w:r>
          </w:p>
          <w:p w14:paraId="6AF8CE2D" w14:textId="77777777" w:rsidR="00F96FC6" w:rsidRPr="00C2381D" w:rsidRDefault="00000000">
            <w:pPr>
              <w:pStyle w:val="a5"/>
              <w:spacing w:line="360" w:lineRule="auto"/>
              <w:rPr>
                <w:rFonts w:ascii="宋体" w:eastAsia="宋体" w:hAnsi="宋体" w:cs="宋体" w:hint="eastAsia"/>
                <w:b/>
                <w:bCs/>
                <w:sz w:val="24"/>
              </w:rPr>
            </w:pPr>
            <w:r w:rsidRPr="00C2381D">
              <w:rPr>
                <w:rFonts w:ascii="宋体" w:eastAsia="宋体" w:hAnsi="宋体" w:cs="宋体" w:hint="eastAsia"/>
                <w:b/>
                <w:bCs/>
                <w:sz w:val="24"/>
              </w:rPr>
              <w:t>提醒：</w:t>
            </w:r>
          </w:p>
          <w:p w14:paraId="660A7F1E" w14:textId="77777777" w:rsidR="00F96FC6" w:rsidRPr="00C2381D" w:rsidRDefault="00000000">
            <w:pPr>
              <w:pStyle w:val="a5"/>
              <w:spacing w:line="360" w:lineRule="auto"/>
              <w:ind w:firstLineChars="100" w:firstLine="240"/>
              <w:rPr>
                <w:rFonts w:ascii="宋体" w:eastAsia="宋体" w:hAnsi="宋体" w:cs="宋体" w:hint="eastAsia"/>
                <w:sz w:val="24"/>
                <w:szCs w:val="24"/>
              </w:rPr>
            </w:pPr>
            <w:r w:rsidRPr="00C2381D">
              <w:rPr>
                <w:rFonts w:ascii="宋体" w:eastAsia="宋体" w:hAnsi="宋体" w:cs="宋体" w:hint="eastAsia"/>
                <w:sz w:val="24"/>
              </w:rPr>
              <w:t>上述</w:t>
            </w:r>
            <w:r w:rsidRPr="00C2381D">
              <w:rPr>
                <w:rFonts w:ascii="宋体" w:eastAsia="宋体" w:hAnsi="宋体" w:hint="eastAsia"/>
                <w:sz w:val="24"/>
              </w:rPr>
              <w:t>第（1）项数值计算：涉及总价、单价的精确到“分”并四舍五入，涉及费率的精确到小数点后两位，第三位四舍五入（例：如平均值为123.456元，即为123.46元；如平均值为80.126%，即为80.13%）。</w:t>
            </w:r>
          </w:p>
        </w:tc>
        <w:tc>
          <w:tcPr>
            <w:tcW w:w="2260" w:type="dxa"/>
            <w:vAlign w:val="center"/>
          </w:tcPr>
          <w:p w14:paraId="3BBB9BF5" w14:textId="77777777" w:rsidR="00F96FC6" w:rsidRPr="00C2381D" w:rsidRDefault="00000000">
            <w:pPr>
              <w:spacing w:line="360" w:lineRule="auto"/>
              <w:ind w:firstLineChars="100" w:firstLine="240"/>
              <w:rPr>
                <w:rFonts w:ascii="宋体" w:eastAsia="宋体" w:hAnsi="宋体" w:cs="宋体" w:hint="eastAsia"/>
                <w:sz w:val="24"/>
              </w:rPr>
            </w:pPr>
            <w:r w:rsidRPr="00C2381D">
              <w:rPr>
                <w:rFonts w:ascii="宋体" w:eastAsia="宋体" w:hAnsi="宋体" w:cs="宋体" w:hint="eastAsia"/>
                <w:sz w:val="24"/>
              </w:rPr>
              <w:t>供应商在评审现场合理的时间内对价格</w:t>
            </w:r>
            <w:proofErr w:type="gramStart"/>
            <w:r w:rsidRPr="00C2381D">
              <w:rPr>
                <w:rFonts w:ascii="宋体" w:eastAsia="宋体" w:hAnsi="宋体" w:cs="宋体" w:hint="eastAsia"/>
                <w:sz w:val="24"/>
              </w:rPr>
              <w:t>作出</w:t>
            </w:r>
            <w:proofErr w:type="gramEnd"/>
            <w:r w:rsidRPr="00C2381D">
              <w:rPr>
                <w:rFonts w:ascii="宋体" w:eastAsia="宋体" w:hAnsi="宋体" w:cs="宋体" w:hint="eastAsia"/>
                <w:sz w:val="24"/>
              </w:rPr>
              <w:t>解释，提供项目具体成本测算等与报价合理性相关的书面说明及必要的证明材料，包括但不限于原材料成本、人工成本、制造费用等。</w:t>
            </w:r>
          </w:p>
        </w:tc>
      </w:tr>
    </w:tbl>
    <w:p w14:paraId="63AC1A40" w14:textId="77777777" w:rsidR="00F96FC6" w:rsidRPr="00C2381D" w:rsidRDefault="00000000">
      <w:pPr>
        <w:spacing w:line="360" w:lineRule="auto"/>
        <w:rPr>
          <w:rFonts w:ascii="宋体" w:eastAsia="宋体" w:hAnsi="宋体" w:cs="Arial" w:hint="eastAsia"/>
          <w:sz w:val="24"/>
        </w:rPr>
      </w:pPr>
      <w:r w:rsidRPr="00C2381D">
        <w:rPr>
          <w:rFonts w:ascii="宋体" w:eastAsia="宋体" w:hAnsi="宋体" w:cs="Times New Roman" w:hint="eastAsia"/>
          <w:sz w:val="24"/>
        </w:rPr>
        <w:t>注：</w:t>
      </w:r>
    </w:p>
    <w:p w14:paraId="5C78057B" w14:textId="77777777" w:rsidR="00F96FC6" w:rsidRPr="00C2381D" w:rsidRDefault="00000000">
      <w:pPr>
        <w:pStyle w:val="a5"/>
        <w:spacing w:line="360" w:lineRule="auto"/>
        <w:ind w:firstLineChars="200" w:firstLine="480"/>
        <w:rPr>
          <w:rFonts w:ascii="宋体" w:eastAsia="宋体" w:hAnsi="宋体" w:hint="eastAsia"/>
          <w:sz w:val="24"/>
        </w:rPr>
      </w:pPr>
      <w:r w:rsidRPr="00C2381D">
        <w:rPr>
          <w:rFonts w:ascii="宋体" w:eastAsia="宋体" w:hAnsi="宋体" w:hint="eastAsia"/>
          <w:sz w:val="24"/>
        </w:rPr>
        <w:t>根据《关于推进解决政府采购异常低价问题的通知》（财库〔2026〕2号），</w:t>
      </w:r>
    </w:p>
    <w:p w14:paraId="03771FAC" w14:textId="77777777" w:rsidR="00F96FC6" w:rsidRPr="00C2381D" w:rsidRDefault="00000000">
      <w:pPr>
        <w:pStyle w:val="a5"/>
        <w:spacing w:line="360" w:lineRule="auto"/>
        <w:rPr>
          <w:rFonts w:ascii="宋体" w:eastAsia="宋体" w:hAnsi="宋体" w:hint="eastAsia"/>
          <w:sz w:val="24"/>
        </w:rPr>
      </w:pPr>
      <w:r w:rsidRPr="00C2381D">
        <w:rPr>
          <w:rFonts w:ascii="宋体" w:eastAsia="宋体" w:hAnsi="宋体" w:hint="eastAsia"/>
          <w:sz w:val="24"/>
        </w:rPr>
        <w:t>采购人可以结合具体项目实际情况，提高上述</w:t>
      </w:r>
      <w:r w:rsidRPr="00C2381D">
        <w:rPr>
          <w:rFonts w:ascii="宋体" w:eastAsia="宋体" w:hAnsi="宋体" w:cs="Times New Roman" w:hint="eastAsia"/>
          <w:sz w:val="24"/>
        </w:rPr>
        <w:t>评审标准</w:t>
      </w:r>
      <w:r w:rsidRPr="00C2381D">
        <w:rPr>
          <w:rFonts w:ascii="宋体" w:eastAsia="宋体" w:hAnsi="宋体" w:hint="eastAsia"/>
          <w:sz w:val="24"/>
        </w:rPr>
        <w:t>第（1）项至第（3）项中的数值标准，但是最高不得超过65%。</w:t>
      </w:r>
    </w:p>
    <w:p w14:paraId="0C06B0C0" w14:textId="77777777" w:rsidR="00F96FC6" w:rsidRPr="00C2381D" w:rsidRDefault="00000000">
      <w:pPr>
        <w:pStyle w:val="a5"/>
        <w:spacing w:line="360" w:lineRule="auto"/>
        <w:ind w:firstLineChars="200" w:firstLine="480"/>
        <w:rPr>
          <w:rFonts w:ascii="宋体" w:eastAsia="宋体" w:hAnsi="宋体" w:hint="eastAsia"/>
          <w:sz w:val="24"/>
        </w:rPr>
      </w:pPr>
      <w:r w:rsidRPr="00C2381D">
        <w:rPr>
          <w:rFonts w:ascii="宋体" w:eastAsia="宋体" w:hAnsi="宋体" w:hint="eastAsia"/>
          <w:sz w:val="24"/>
        </w:rPr>
        <w:t>询价小组启动异常低价响应审查后，属于评审标准中第（1）项至第（4）项情形的，应当要求相关供应商在评审现场合理的时间内（不少于30分钟）对响应价格</w:t>
      </w:r>
      <w:proofErr w:type="gramStart"/>
      <w:r w:rsidRPr="00C2381D">
        <w:rPr>
          <w:rFonts w:ascii="宋体" w:eastAsia="宋体" w:hAnsi="宋体" w:hint="eastAsia"/>
          <w:sz w:val="24"/>
        </w:rPr>
        <w:t>作出</w:t>
      </w:r>
      <w:proofErr w:type="gramEnd"/>
      <w:r w:rsidRPr="00C2381D">
        <w:rPr>
          <w:rFonts w:ascii="宋体" w:eastAsia="宋体" w:hAnsi="宋体" w:hint="eastAsia"/>
          <w:sz w:val="24"/>
        </w:rPr>
        <w:t>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77B7701E" w14:textId="77777777" w:rsidR="00F96FC6" w:rsidRPr="00C2381D" w:rsidRDefault="00000000">
      <w:pPr>
        <w:pStyle w:val="a5"/>
        <w:spacing w:line="360" w:lineRule="auto"/>
        <w:ind w:firstLineChars="200" w:firstLine="480"/>
        <w:rPr>
          <w:rFonts w:ascii="宋体" w:eastAsia="宋体" w:hAnsi="宋体" w:hint="eastAsia"/>
          <w:sz w:val="24"/>
        </w:rPr>
      </w:pPr>
      <w:r w:rsidRPr="00C2381D">
        <w:rPr>
          <w:rFonts w:ascii="宋体" w:eastAsia="宋体" w:hAnsi="宋体" w:hint="eastAsia"/>
          <w:sz w:val="24"/>
        </w:rPr>
        <w:t>询价小组依据专业经验，参考同类项目中标（成交）价格、类似产品市场</w:t>
      </w:r>
      <w:r w:rsidRPr="00C2381D">
        <w:rPr>
          <w:rFonts w:ascii="宋体" w:eastAsia="宋体" w:hAnsi="宋体" w:hint="eastAsia"/>
          <w:sz w:val="24"/>
        </w:rPr>
        <w:lastRenderedPageBreak/>
        <w:t>价格水平、行业人工费用标准、国家有关部门指导行业协会发布的行业平均成本等情况，对报价合理性进行判断。供应商不能提供书面说明、证明材料，或者提供的书面说明、证明材料不能证明其报价合理性的，询价小组应当将其作为</w:t>
      </w:r>
      <w:r w:rsidRPr="00C2381D">
        <w:rPr>
          <w:rFonts w:ascii="宋体" w:eastAsia="宋体" w:hAnsi="宋体" w:hint="eastAsia"/>
          <w:b/>
          <w:bCs/>
          <w:sz w:val="24"/>
        </w:rPr>
        <w:t>无效响应</w:t>
      </w:r>
      <w:r w:rsidRPr="00C2381D">
        <w:rPr>
          <w:rFonts w:ascii="宋体" w:eastAsia="宋体" w:hAnsi="宋体" w:hint="eastAsia"/>
          <w:sz w:val="24"/>
        </w:rPr>
        <w:t>处理。</w:t>
      </w:r>
    </w:p>
    <w:p w14:paraId="53551BD8" w14:textId="77777777" w:rsidR="00F96FC6" w:rsidRPr="00C2381D" w:rsidRDefault="00000000">
      <w:pPr>
        <w:pStyle w:val="a5"/>
        <w:spacing w:line="360" w:lineRule="auto"/>
        <w:ind w:firstLineChars="200" w:firstLine="480"/>
        <w:rPr>
          <w:rFonts w:ascii="宋体" w:eastAsia="宋体" w:hAnsi="宋体" w:hint="eastAsia"/>
          <w:sz w:val="24"/>
        </w:rPr>
      </w:pPr>
      <w:r w:rsidRPr="00C2381D">
        <w:rPr>
          <w:rFonts w:ascii="宋体" w:eastAsia="宋体" w:hAnsi="宋体" w:hint="eastAsia"/>
          <w:sz w:val="24"/>
        </w:rPr>
        <w:t>询价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询价小组有关互联网浏览、查询历史一并归档。</w:t>
      </w:r>
    </w:p>
    <w:p w14:paraId="031A0B82" w14:textId="77777777" w:rsidR="00F96FC6" w:rsidRPr="00C2381D" w:rsidRDefault="00F96FC6">
      <w:pPr>
        <w:widowControl/>
        <w:adjustRightInd w:val="0"/>
        <w:snapToGrid w:val="0"/>
        <w:spacing w:line="360" w:lineRule="auto"/>
        <w:jc w:val="left"/>
        <w:rPr>
          <w:rFonts w:asciiTheme="minorEastAsia" w:eastAsiaTheme="minorEastAsia" w:hAnsiTheme="minorEastAsia" w:hint="eastAsia"/>
          <w:bCs/>
          <w:sz w:val="24"/>
        </w:rPr>
      </w:pPr>
    </w:p>
    <w:p w14:paraId="19382C22" w14:textId="77777777" w:rsidR="00F96FC6" w:rsidRPr="00C2381D" w:rsidRDefault="00F96FC6">
      <w:pPr>
        <w:rPr>
          <w:rFonts w:ascii="宋体" w:eastAsia="宋体" w:hAnsi="宋体" w:hint="eastAsia"/>
          <w:b/>
          <w:sz w:val="28"/>
        </w:rPr>
      </w:pPr>
    </w:p>
    <w:p w14:paraId="224577C6" w14:textId="77777777" w:rsidR="001365A9" w:rsidRPr="00C2381D" w:rsidRDefault="001365A9">
      <w:pPr>
        <w:widowControl/>
        <w:jc w:val="left"/>
        <w:rPr>
          <w:rFonts w:ascii="宋体" w:eastAsia="宋体" w:hAnsi="宋体" w:hint="eastAsia"/>
          <w:b/>
          <w:sz w:val="28"/>
        </w:rPr>
      </w:pPr>
      <w:r w:rsidRPr="00C2381D">
        <w:rPr>
          <w:rFonts w:ascii="宋体" w:eastAsia="宋体" w:hAnsi="宋体" w:hint="eastAsia"/>
          <w:b/>
          <w:sz w:val="28"/>
        </w:rPr>
        <w:br w:type="page"/>
      </w:r>
    </w:p>
    <w:p w14:paraId="1B01C6C9" w14:textId="31F86B9F" w:rsidR="00F96FC6" w:rsidRPr="00C2381D" w:rsidRDefault="00000000">
      <w:pPr>
        <w:jc w:val="center"/>
        <w:rPr>
          <w:rFonts w:ascii="宋体" w:eastAsia="宋体" w:hAnsi="宋体" w:hint="eastAsia"/>
          <w:b/>
          <w:sz w:val="28"/>
        </w:rPr>
      </w:pPr>
      <w:r w:rsidRPr="00C2381D">
        <w:rPr>
          <w:rFonts w:ascii="宋体" w:eastAsia="宋体" w:hAnsi="宋体" w:hint="eastAsia"/>
          <w:b/>
          <w:sz w:val="28"/>
        </w:rPr>
        <w:lastRenderedPageBreak/>
        <w:t xml:space="preserve">第五章  </w:t>
      </w:r>
      <w:r w:rsidRPr="00C2381D">
        <w:rPr>
          <w:rFonts w:ascii="宋体" w:eastAsia="宋体" w:hAnsi="宋体"/>
          <w:b/>
          <w:sz w:val="28"/>
        </w:rPr>
        <w:t>政府采购合同</w:t>
      </w:r>
    </w:p>
    <w:p w14:paraId="2E33BA81" w14:textId="77777777" w:rsidR="00F96FC6" w:rsidRPr="00C2381D" w:rsidRDefault="00F96FC6">
      <w:pPr>
        <w:spacing w:line="360" w:lineRule="auto"/>
        <w:jc w:val="center"/>
        <w:rPr>
          <w:rFonts w:ascii="宋体" w:eastAsia="宋体" w:hAnsi="宋体" w:cs="宋体" w:hint="eastAsia"/>
          <w:b/>
          <w:bCs/>
          <w:spacing w:val="-20"/>
          <w:kern w:val="44"/>
          <w:sz w:val="24"/>
          <w:szCs w:val="24"/>
          <w:lang w:val="zh-CN"/>
        </w:rPr>
      </w:pPr>
    </w:p>
    <w:p w14:paraId="4C30AE95" w14:textId="77777777" w:rsidR="00822B65" w:rsidRPr="00C2381D" w:rsidRDefault="00822B65" w:rsidP="00822B65">
      <w:pPr>
        <w:spacing w:after="160" w:line="278" w:lineRule="auto"/>
        <w:rPr>
          <w:rFonts w:ascii="宋体" w:eastAsiaTheme="minorEastAsia" w:hAnsi="宋体" w:cs="宋体" w:hint="eastAsia"/>
          <w:b/>
          <w:bCs/>
          <w:spacing w:val="-20"/>
          <w:kern w:val="44"/>
          <w:sz w:val="40"/>
          <w:szCs w:val="40"/>
        </w:rPr>
      </w:pPr>
      <w:bookmarkStart w:id="39" w:name="_Hlk239951643"/>
      <w:bookmarkStart w:id="40" w:name="_Toc2192"/>
    </w:p>
    <w:p w14:paraId="02A6732F" w14:textId="77777777" w:rsidR="00822B65" w:rsidRPr="00C2381D" w:rsidRDefault="00822B65" w:rsidP="00822B65">
      <w:pPr>
        <w:widowControl/>
        <w:autoSpaceDE w:val="0"/>
        <w:autoSpaceDN w:val="0"/>
        <w:adjustRightInd w:val="0"/>
        <w:spacing w:line="400" w:lineRule="exact"/>
        <w:ind w:firstLineChars="200" w:firstLine="440"/>
        <w:jc w:val="left"/>
        <w:rPr>
          <w:rFonts w:ascii="华文楷体" w:eastAsia="华文楷体" w:hAnsi="华文楷体" w:cs="华文楷体" w:hint="eastAsia"/>
          <w:kern w:val="0"/>
          <w:sz w:val="22"/>
          <w:szCs w:val="21"/>
        </w:rPr>
      </w:pPr>
    </w:p>
    <w:p w14:paraId="469D7883" w14:textId="77777777" w:rsidR="00822B65" w:rsidRPr="00C2381D" w:rsidRDefault="00822B65" w:rsidP="00822B65">
      <w:pPr>
        <w:spacing w:after="160" w:line="278" w:lineRule="auto"/>
        <w:rPr>
          <w:rFonts w:ascii="宋体" w:eastAsiaTheme="minorEastAsia" w:hAnsi="宋体" w:cs="宋体" w:hint="eastAsia"/>
          <w:b/>
          <w:bCs/>
          <w:spacing w:val="-20"/>
          <w:kern w:val="44"/>
          <w:sz w:val="40"/>
          <w:szCs w:val="40"/>
        </w:rPr>
      </w:pPr>
    </w:p>
    <w:p w14:paraId="22251A67" w14:textId="77777777" w:rsidR="00822B65" w:rsidRPr="00C2381D" w:rsidRDefault="00822B65" w:rsidP="00822B65">
      <w:pPr>
        <w:spacing w:after="160" w:line="278" w:lineRule="auto"/>
        <w:rPr>
          <w:rFonts w:ascii="宋体" w:eastAsiaTheme="minorEastAsia" w:hAnsi="宋体" w:cs="宋体" w:hint="eastAsia"/>
          <w:b/>
          <w:bCs/>
          <w:spacing w:val="-20"/>
          <w:kern w:val="44"/>
          <w:sz w:val="40"/>
          <w:szCs w:val="40"/>
        </w:rPr>
      </w:pPr>
    </w:p>
    <w:p w14:paraId="04729F9D" w14:textId="77777777" w:rsidR="00822B65" w:rsidRPr="00C2381D" w:rsidRDefault="00822B65" w:rsidP="00822B65">
      <w:pPr>
        <w:widowControl/>
        <w:autoSpaceDE w:val="0"/>
        <w:autoSpaceDN w:val="0"/>
        <w:adjustRightInd w:val="0"/>
        <w:spacing w:line="400" w:lineRule="exact"/>
        <w:ind w:firstLineChars="200" w:firstLine="721"/>
        <w:jc w:val="left"/>
        <w:rPr>
          <w:rFonts w:ascii="宋体" w:eastAsia="华文楷体" w:hAnsi="宋体" w:cs="宋体" w:hint="eastAsia"/>
          <w:b/>
          <w:bCs/>
          <w:spacing w:val="-20"/>
          <w:kern w:val="44"/>
          <w:sz w:val="40"/>
          <w:szCs w:val="40"/>
        </w:rPr>
      </w:pPr>
    </w:p>
    <w:p w14:paraId="3C61F45F" w14:textId="77777777" w:rsidR="00822B65" w:rsidRPr="00C2381D" w:rsidRDefault="00822B65" w:rsidP="00822B65">
      <w:pPr>
        <w:widowControl/>
        <w:autoSpaceDE w:val="0"/>
        <w:autoSpaceDN w:val="0"/>
        <w:adjustRightInd w:val="0"/>
        <w:spacing w:line="400" w:lineRule="exact"/>
        <w:ind w:firstLineChars="200" w:firstLine="721"/>
        <w:jc w:val="left"/>
        <w:rPr>
          <w:rFonts w:ascii="宋体" w:eastAsia="华文楷体" w:hAnsi="宋体" w:cs="宋体" w:hint="eastAsia"/>
          <w:b/>
          <w:bCs/>
          <w:spacing w:val="-20"/>
          <w:kern w:val="44"/>
          <w:sz w:val="40"/>
          <w:szCs w:val="40"/>
        </w:rPr>
      </w:pPr>
    </w:p>
    <w:p w14:paraId="14E8AC0B" w14:textId="77777777" w:rsidR="00822B65" w:rsidRPr="00C2381D" w:rsidRDefault="00822B65" w:rsidP="00822B65">
      <w:pPr>
        <w:widowControl/>
        <w:autoSpaceDE w:val="0"/>
        <w:autoSpaceDN w:val="0"/>
        <w:adjustRightInd w:val="0"/>
        <w:spacing w:line="400" w:lineRule="exact"/>
        <w:ind w:firstLineChars="200" w:firstLine="721"/>
        <w:jc w:val="left"/>
        <w:rPr>
          <w:rFonts w:ascii="宋体" w:eastAsia="华文楷体" w:hAnsi="宋体" w:cs="宋体" w:hint="eastAsia"/>
          <w:b/>
          <w:bCs/>
          <w:spacing w:val="-20"/>
          <w:kern w:val="44"/>
          <w:sz w:val="40"/>
          <w:szCs w:val="40"/>
        </w:rPr>
      </w:pPr>
    </w:p>
    <w:p w14:paraId="3D1CD912" w14:textId="01EC2135" w:rsidR="00822B65" w:rsidRPr="00C2381D" w:rsidRDefault="00822B65" w:rsidP="00822B65">
      <w:pPr>
        <w:spacing w:after="160" w:line="360" w:lineRule="auto"/>
        <w:ind w:leftChars="200" w:left="420"/>
        <w:rPr>
          <w:rFonts w:asciiTheme="minorHAnsi" w:eastAsiaTheme="minorEastAsia" w:hAnsiTheme="minorHAnsi" w:cstheme="minorBidi"/>
          <w:sz w:val="32"/>
          <w:szCs w:val="32"/>
          <w:u w:val="single"/>
        </w:rPr>
      </w:pPr>
      <w:r w:rsidRPr="00C2381D">
        <w:rPr>
          <w:rFonts w:ascii="宋体" w:eastAsiaTheme="minorEastAsia" w:hAnsi="宋体" w:cs="宋体" w:hint="eastAsia"/>
          <w:kern w:val="0"/>
          <w:sz w:val="32"/>
          <w:szCs w:val="32"/>
        </w:rPr>
        <w:t>项目名称：</w:t>
      </w:r>
      <w:r w:rsidR="00481D3B" w:rsidRPr="00C2381D">
        <w:rPr>
          <w:rFonts w:ascii="宋体" w:eastAsiaTheme="minorEastAsia" w:hAnsi="宋体" w:cs="宋体" w:hint="eastAsia"/>
          <w:kern w:val="0"/>
          <w:sz w:val="32"/>
          <w:szCs w:val="32"/>
          <w:u w:val="single"/>
        </w:rPr>
        <w:t>铜陵市郊区防汛抗旱救助物资采购项目(第二批）</w:t>
      </w:r>
    </w:p>
    <w:p w14:paraId="16C04E6D" w14:textId="77777777" w:rsidR="00822B65" w:rsidRPr="00C2381D" w:rsidRDefault="00822B65" w:rsidP="00822B65">
      <w:pPr>
        <w:spacing w:after="160" w:line="360" w:lineRule="auto"/>
        <w:ind w:leftChars="200" w:left="420"/>
        <w:rPr>
          <w:rFonts w:asciiTheme="minorHAnsi" w:eastAsiaTheme="minorEastAsia" w:hAnsiTheme="minorHAnsi" w:cstheme="minorBidi"/>
          <w:sz w:val="32"/>
          <w:szCs w:val="32"/>
          <w:u w:val="single"/>
        </w:rPr>
      </w:pPr>
      <w:r w:rsidRPr="00C2381D">
        <w:rPr>
          <w:rFonts w:asciiTheme="minorHAnsi" w:eastAsiaTheme="minorEastAsia" w:hAnsiTheme="minorHAnsi" w:cstheme="minorBidi" w:hint="eastAsia"/>
          <w:sz w:val="32"/>
          <w:szCs w:val="32"/>
        </w:rPr>
        <w:t>合同编号：</w:t>
      </w:r>
      <w:r w:rsidRPr="00C2381D">
        <w:rPr>
          <w:rFonts w:asciiTheme="minorHAnsi" w:eastAsiaTheme="minorEastAsia" w:hAnsiTheme="minorHAnsi" w:cstheme="minorBidi" w:hint="eastAsia"/>
          <w:sz w:val="32"/>
          <w:szCs w:val="32"/>
          <w:u w:val="single"/>
        </w:rPr>
        <w:t xml:space="preserve">  </w:t>
      </w:r>
      <w:r w:rsidRPr="00C2381D">
        <w:rPr>
          <w:rFonts w:asciiTheme="minorHAnsi" w:eastAsia="宋体" w:hAnsiTheme="minorHAnsi" w:cstheme="minorBidi" w:hint="eastAsia"/>
          <w:sz w:val="32"/>
          <w:szCs w:val="32"/>
          <w:u w:val="single"/>
        </w:rPr>
        <w:t xml:space="preserve">          </w:t>
      </w:r>
      <w:r w:rsidRPr="00C2381D">
        <w:rPr>
          <w:rFonts w:asciiTheme="minorHAnsi" w:eastAsiaTheme="minorEastAsia" w:hAnsiTheme="minorHAnsi" w:cstheme="minorBidi" w:hint="eastAsia"/>
          <w:sz w:val="32"/>
          <w:szCs w:val="32"/>
          <w:u w:val="single"/>
        </w:rPr>
        <w:t xml:space="preserve">                                                                   </w:t>
      </w:r>
    </w:p>
    <w:p w14:paraId="6A8D58A1" w14:textId="77777777" w:rsidR="00822B65" w:rsidRPr="00C2381D" w:rsidRDefault="00822B65" w:rsidP="00822B65">
      <w:pPr>
        <w:spacing w:after="160" w:line="360" w:lineRule="auto"/>
        <w:ind w:leftChars="200" w:left="420"/>
        <w:rPr>
          <w:rFonts w:asciiTheme="minorHAnsi" w:eastAsiaTheme="minorEastAsia" w:hAnsiTheme="minorHAnsi" w:cstheme="minorBidi"/>
          <w:sz w:val="32"/>
          <w:szCs w:val="32"/>
        </w:rPr>
      </w:pPr>
      <w:r w:rsidRPr="00C2381D">
        <w:rPr>
          <w:rFonts w:asciiTheme="minorHAnsi" w:eastAsiaTheme="minorEastAsia" w:hAnsiTheme="minorHAnsi" w:cstheme="minorBidi" w:hint="eastAsia"/>
          <w:sz w:val="32"/>
          <w:szCs w:val="32"/>
        </w:rPr>
        <w:t>甲</w:t>
      </w:r>
      <w:r w:rsidRPr="00C2381D">
        <w:rPr>
          <w:rFonts w:asciiTheme="minorHAnsi" w:eastAsiaTheme="minorEastAsia" w:hAnsiTheme="minorHAnsi" w:cstheme="minorBidi" w:hint="eastAsia"/>
          <w:sz w:val="32"/>
          <w:szCs w:val="32"/>
        </w:rPr>
        <w:t xml:space="preserve">    </w:t>
      </w:r>
      <w:r w:rsidRPr="00C2381D">
        <w:rPr>
          <w:rFonts w:asciiTheme="minorHAnsi" w:eastAsiaTheme="minorEastAsia" w:hAnsiTheme="minorHAnsi" w:cstheme="minorBidi" w:hint="eastAsia"/>
          <w:sz w:val="32"/>
          <w:szCs w:val="32"/>
        </w:rPr>
        <w:t>方：</w:t>
      </w:r>
      <w:r w:rsidRPr="00C2381D">
        <w:rPr>
          <w:rFonts w:asciiTheme="minorHAnsi" w:eastAsiaTheme="minorEastAsia" w:hAnsiTheme="minorHAnsi" w:cstheme="minorBidi" w:hint="eastAsia"/>
          <w:sz w:val="32"/>
          <w:szCs w:val="32"/>
          <w:u w:val="single"/>
        </w:rPr>
        <w:t xml:space="preserve"> </w:t>
      </w:r>
      <w:r w:rsidRPr="00C2381D">
        <w:rPr>
          <w:rFonts w:asciiTheme="minorHAnsi" w:eastAsia="宋体" w:hAnsiTheme="minorHAnsi" w:cstheme="minorBidi" w:hint="eastAsia"/>
          <w:sz w:val="32"/>
          <w:szCs w:val="32"/>
          <w:u w:val="single"/>
        </w:rPr>
        <w:t xml:space="preserve"> </w:t>
      </w:r>
      <w:r w:rsidRPr="00C2381D">
        <w:rPr>
          <w:rFonts w:asciiTheme="minorHAnsi" w:eastAsiaTheme="minorEastAsia" w:hAnsiTheme="minorHAnsi" w:cstheme="minorBidi" w:hint="eastAsia"/>
          <w:sz w:val="32"/>
          <w:szCs w:val="32"/>
          <w:u w:val="single"/>
        </w:rPr>
        <w:t>铜陵市郊区应急管理局</w:t>
      </w:r>
      <w:r w:rsidRPr="00C2381D">
        <w:rPr>
          <w:rFonts w:asciiTheme="minorHAnsi" w:eastAsia="宋体" w:hAnsiTheme="minorHAnsi" w:cstheme="minorBidi" w:hint="eastAsia"/>
          <w:sz w:val="32"/>
          <w:szCs w:val="32"/>
          <w:u w:val="single"/>
        </w:rPr>
        <w:t xml:space="preserve">    </w:t>
      </w:r>
      <w:r w:rsidRPr="00C2381D">
        <w:rPr>
          <w:rFonts w:asciiTheme="minorHAnsi" w:eastAsiaTheme="minorEastAsia" w:hAnsiTheme="minorHAnsi" w:cstheme="minorBidi" w:hint="eastAsia"/>
          <w:sz w:val="32"/>
          <w:szCs w:val="32"/>
          <w:u w:val="single"/>
        </w:rPr>
        <w:t xml:space="preserve">                                          </w:t>
      </w:r>
    </w:p>
    <w:p w14:paraId="4B8DF8B2" w14:textId="77777777" w:rsidR="00822B65" w:rsidRPr="00C2381D" w:rsidRDefault="00822B65" w:rsidP="00822B65">
      <w:pPr>
        <w:spacing w:after="160" w:line="360" w:lineRule="auto"/>
        <w:ind w:leftChars="200" w:left="420"/>
        <w:rPr>
          <w:rFonts w:asciiTheme="minorHAnsi" w:eastAsiaTheme="minorEastAsia" w:hAnsiTheme="minorHAnsi" w:cstheme="minorBidi"/>
          <w:sz w:val="32"/>
          <w:szCs w:val="32"/>
          <w:u w:val="single"/>
        </w:rPr>
      </w:pPr>
      <w:r w:rsidRPr="00C2381D">
        <w:rPr>
          <w:rFonts w:asciiTheme="minorHAnsi" w:eastAsiaTheme="minorEastAsia" w:hAnsiTheme="minorHAnsi" w:cstheme="minorBidi" w:hint="eastAsia"/>
          <w:sz w:val="32"/>
          <w:szCs w:val="32"/>
        </w:rPr>
        <w:t>乙</w:t>
      </w:r>
      <w:r w:rsidRPr="00C2381D">
        <w:rPr>
          <w:rFonts w:asciiTheme="minorHAnsi" w:eastAsiaTheme="minorEastAsia" w:hAnsiTheme="minorHAnsi" w:cstheme="minorBidi" w:hint="eastAsia"/>
          <w:sz w:val="32"/>
          <w:szCs w:val="32"/>
        </w:rPr>
        <w:t xml:space="preserve">    </w:t>
      </w:r>
      <w:r w:rsidRPr="00C2381D">
        <w:rPr>
          <w:rFonts w:asciiTheme="minorHAnsi" w:eastAsiaTheme="minorEastAsia" w:hAnsiTheme="minorHAnsi" w:cstheme="minorBidi" w:hint="eastAsia"/>
          <w:sz w:val="32"/>
          <w:szCs w:val="32"/>
        </w:rPr>
        <w:t>方：</w:t>
      </w:r>
      <w:r w:rsidRPr="00C2381D">
        <w:rPr>
          <w:rFonts w:asciiTheme="minorHAnsi" w:eastAsiaTheme="minorEastAsia" w:hAnsiTheme="minorHAnsi" w:cstheme="minorBidi" w:hint="eastAsia"/>
          <w:sz w:val="32"/>
          <w:szCs w:val="32"/>
          <w:u w:val="single"/>
        </w:rPr>
        <w:t xml:space="preserve">                                                                                     </w:t>
      </w:r>
    </w:p>
    <w:p w14:paraId="208AA732" w14:textId="77777777" w:rsidR="00822B65" w:rsidRPr="00C2381D" w:rsidRDefault="00822B65" w:rsidP="00822B65">
      <w:pPr>
        <w:spacing w:after="160" w:line="360" w:lineRule="auto"/>
        <w:ind w:leftChars="200" w:left="420"/>
        <w:rPr>
          <w:rFonts w:asciiTheme="minorHAnsi" w:eastAsiaTheme="minorEastAsia" w:hAnsiTheme="minorHAnsi" w:cstheme="minorBidi"/>
          <w:sz w:val="32"/>
          <w:szCs w:val="32"/>
        </w:rPr>
      </w:pPr>
      <w:r w:rsidRPr="00C2381D">
        <w:rPr>
          <w:rFonts w:asciiTheme="minorHAnsi" w:eastAsiaTheme="minorEastAsia" w:hAnsiTheme="minorHAnsi" w:cstheme="minorBidi" w:hint="eastAsia"/>
          <w:sz w:val="32"/>
          <w:szCs w:val="32"/>
        </w:rPr>
        <w:t>签订时间：</w:t>
      </w:r>
      <w:r w:rsidRPr="00C2381D">
        <w:rPr>
          <w:rFonts w:asciiTheme="minorHAnsi" w:eastAsiaTheme="minorEastAsia" w:hAnsiTheme="minorHAnsi" w:cstheme="minorBidi" w:hint="eastAsia"/>
          <w:sz w:val="32"/>
          <w:szCs w:val="32"/>
          <w:u w:val="single"/>
        </w:rPr>
        <w:t xml:space="preserve">      </w:t>
      </w:r>
      <w:r w:rsidRPr="00C2381D">
        <w:rPr>
          <w:rFonts w:asciiTheme="minorHAnsi" w:eastAsiaTheme="minorEastAsia" w:hAnsiTheme="minorHAnsi" w:cstheme="minorBidi"/>
          <w:sz w:val="32"/>
          <w:szCs w:val="32"/>
          <w:u w:val="single"/>
        </w:rPr>
        <w:t xml:space="preserve">           </w:t>
      </w:r>
      <w:r w:rsidRPr="00C2381D">
        <w:rPr>
          <w:rFonts w:asciiTheme="minorHAnsi" w:eastAsiaTheme="minorEastAsia" w:hAnsiTheme="minorHAnsi" w:cstheme="minorBidi" w:hint="eastAsia"/>
          <w:sz w:val="32"/>
          <w:szCs w:val="32"/>
          <w:u w:val="single"/>
        </w:rPr>
        <w:t xml:space="preserve">      </w:t>
      </w:r>
      <w:r w:rsidRPr="00C2381D">
        <w:rPr>
          <w:rFonts w:asciiTheme="minorHAnsi" w:eastAsia="宋体" w:hAnsiTheme="minorHAnsi" w:cstheme="minorBidi" w:hint="eastAsia"/>
          <w:sz w:val="32"/>
          <w:szCs w:val="32"/>
          <w:u w:val="single"/>
        </w:rPr>
        <w:t xml:space="preserve">                                          </w:t>
      </w:r>
      <w:r w:rsidRPr="00C2381D">
        <w:rPr>
          <w:rFonts w:asciiTheme="minorHAnsi" w:eastAsiaTheme="minorEastAsia" w:hAnsiTheme="minorHAnsi" w:cstheme="minorBidi" w:hint="eastAsia"/>
          <w:sz w:val="32"/>
          <w:szCs w:val="32"/>
          <w:u w:val="single"/>
        </w:rPr>
        <w:t xml:space="preserve">               </w:t>
      </w:r>
    </w:p>
    <w:p w14:paraId="023CFD8A" w14:textId="77777777" w:rsidR="00822B65" w:rsidRPr="00C2381D" w:rsidRDefault="00822B65" w:rsidP="00822B65">
      <w:pPr>
        <w:spacing w:after="160" w:line="278" w:lineRule="auto"/>
        <w:rPr>
          <w:rFonts w:asciiTheme="minorHAnsi" w:eastAsia="黑体" w:hAnsiTheme="minorHAnsi" w:cstheme="minorBidi"/>
          <w:szCs w:val="22"/>
        </w:rPr>
      </w:pPr>
      <w:r w:rsidRPr="00C2381D">
        <w:rPr>
          <w:rFonts w:asciiTheme="minorHAnsi" w:eastAsia="黑体" w:hAnsiTheme="minorHAnsi" w:cstheme="minorBidi" w:hint="eastAsia"/>
          <w:szCs w:val="22"/>
        </w:rPr>
        <w:t xml:space="preserve"> </w:t>
      </w:r>
    </w:p>
    <w:p w14:paraId="78D73879" w14:textId="77777777" w:rsidR="00822B65" w:rsidRPr="00C2381D" w:rsidRDefault="00822B65" w:rsidP="00822B65">
      <w:pPr>
        <w:spacing w:after="160" w:line="278" w:lineRule="auto"/>
        <w:rPr>
          <w:rFonts w:asciiTheme="minorHAnsi" w:eastAsia="黑体" w:hAnsiTheme="minorHAnsi" w:cstheme="minorBidi"/>
          <w:szCs w:val="22"/>
        </w:rPr>
      </w:pPr>
      <w:r w:rsidRPr="00C2381D">
        <w:rPr>
          <w:rFonts w:asciiTheme="minorHAnsi" w:eastAsia="黑体" w:hAnsiTheme="minorHAnsi" w:cstheme="minorBidi" w:hint="eastAsia"/>
          <w:szCs w:val="22"/>
        </w:rPr>
        <w:t xml:space="preserve"> </w:t>
      </w:r>
    </w:p>
    <w:p w14:paraId="739E73A4" w14:textId="77777777" w:rsidR="00822B65" w:rsidRPr="00C2381D" w:rsidRDefault="00822B65" w:rsidP="00822B65">
      <w:pPr>
        <w:widowControl/>
        <w:autoSpaceDE w:val="0"/>
        <w:autoSpaceDN w:val="0"/>
        <w:adjustRightInd w:val="0"/>
        <w:spacing w:line="400" w:lineRule="exact"/>
        <w:ind w:firstLineChars="200" w:firstLine="440"/>
        <w:jc w:val="left"/>
        <w:rPr>
          <w:rFonts w:ascii="华文楷体" w:eastAsia="黑体" w:hAnsi="华文楷体" w:cs="华文楷体" w:hint="eastAsia"/>
          <w:kern w:val="0"/>
          <w:sz w:val="22"/>
          <w:szCs w:val="21"/>
        </w:rPr>
      </w:pPr>
    </w:p>
    <w:p w14:paraId="20C74AE6" w14:textId="77777777" w:rsidR="00822B65" w:rsidRPr="00C2381D" w:rsidRDefault="00822B65" w:rsidP="00822B65">
      <w:pPr>
        <w:spacing w:after="160" w:line="278" w:lineRule="auto"/>
        <w:rPr>
          <w:rFonts w:ascii="宋体" w:eastAsiaTheme="minorEastAsia" w:hAnsi="宋体" w:cs="宋体" w:hint="eastAsia"/>
          <w:b/>
          <w:sz w:val="36"/>
          <w:szCs w:val="36"/>
        </w:rPr>
      </w:pPr>
    </w:p>
    <w:p w14:paraId="189117D3" w14:textId="77777777" w:rsidR="00822B65" w:rsidRPr="00C2381D" w:rsidRDefault="00822B65" w:rsidP="00822B65">
      <w:pPr>
        <w:spacing w:after="160" w:line="278" w:lineRule="auto"/>
        <w:rPr>
          <w:rFonts w:ascii="宋体" w:eastAsiaTheme="minorEastAsia" w:hAnsi="宋体" w:cs="宋体" w:hint="eastAsia"/>
          <w:b/>
          <w:sz w:val="36"/>
          <w:szCs w:val="36"/>
        </w:rPr>
      </w:pPr>
    </w:p>
    <w:p w14:paraId="114BAAF5" w14:textId="77777777" w:rsidR="00822B65" w:rsidRPr="00C2381D" w:rsidRDefault="00822B65" w:rsidP="00822B65">
      <w:pPr>
        <w:spacing w:after="160" w:line="278" w:lineRule="auto"/>
        <w:rPr>
          <w:rFonts w:ascii="宋体" w:eastAsiaTheme="minorEastAsia" w:hAnsi="宋体" w:cs="宋体" w:hint="eastAsia"/>
          <w:b/>
          <w:sz w:val="36"/>
          <w:szCs w:val="36"/>
        </w:rPr>
      </w:pPr>
    </w:p>
    <w:p w14:paraId="1EEA406A" w14:textId="77777777" w:rsidR="00822B65" w:rsidRPr="00C2381D" w:rsidRDefault="00822B65" w:rsidP="00822B65">
      <w:pPr>
        <w:spacing w:after="160" w:line="278" w:lineRule="auto"/>
        <w:rPr>
          <w:rFonts w:ascii="楷体_GB2312" w:eastAsia="楷体_GB2312" w:hAnsiTheme="minorHAnsi" w:cs="宋体"/>
          <w:b/>
          <w:sz w:val="36"/>
          <w:szCs w:val="36"/>
        </w:rPr>
      </w:pPr>
    </w:p>
    <w:p w14:paraId="2A774F5E" w14:textId="4DC797DF" w:rsidR="00822B65" w:rsidRPr="00C2381D" w:rsidRDefault="00822B65" w:rsidP="00822B65">
      <w:pPr>
        <w:spacing w:after="160" w:line="278" w:lineRule="auto"/>
        <w:rPr>
          <w:rFonts w:ascii="黑体" w:eastAsia="黑体" w:hAnsi="华文中宋" w:cstheme="minorBidi" w:hint="eastAsia"/>
          <w:bCs/>
          <w:sz w:val="28"/>
          <w:szCs w:val="28"/>
        </w:rPr>
      </w:pPr>
      <w:r w:rsidRPr="00C2381D">
        <w:rPr>
          <w:rFonts w:ascii="宋体" w:eastAsia="宋体" w:hAnsi="宋体" w:cs="宋体" w:hint="eastAsia"/>
          <w:b/>
          <w:sz w:val="36"/>
          <w:szCs w:val="36"/>
        </w:rPr>
        <w:br w:type="page"/>
      </w:r>
      <w:r w:rsidRPr="00C2381D">
        <w:rPr>
          <w:rFonts w:ascii="黑体" w:eastAsia="黑体" w:hAnsi="黑体" w:cstheme="minorBidi" w:hint="eastAsia"/>
          <w:sz w:val="28"/>
          <w:szCs w:val="28"/>
        </w:rPr>
        <w:lastRenderedPageBreak/>
        <w:t xml:space="preserve">第一节 </w:t>
      </w:r>
      <w:r w:rsidRPr="00C2381D">
        <w:rPr>
          <w:rFonts w:ascii="黑体" w:eastAsia="黑体" w:hAnsi="华文中宋" w:cstheme="minorBidi" w:hint="eastAsia"/>
          <w:sz w:val="28"/>
          <w:szCs w:val="28"/>
        </w:rPr>
        <w:t>政府采购合同协议书</w:t>
      </w:r>
    </w:p>
    <w:p w14:paraId="3E2C87F0" w14:textId="77777777" w:rsidR="00822B65" w:rsidRPr="00C2381D" w:rsidRDefault="00822B65" w:rsidP="00822B65">
      <w:pPr>
        <w:spacing w:after="160" w:line="278" w:lineRule="auto"/>
        <w:rPr>
          <w:rFonts w:asciiTheme="minorHAnsi" w:eastAsiaTheme="minorEastAsia" w:hAnsiTheme="minorHAnsi" w:cstheme="minorBidi"/>
          <w:szCs w:val="22"/>
        </w:rPr>
      </w:pPr>
    </w:p>
    <w:p w14:paraId="4D67E445" w14:textId="77777777" w:rsidR="00822B65" w:rsidRPr="00C2381D" w:rsidRDefault="00822B65" w:rsidP="00822B65">
      <w:pPr>
        <w:adjustRightInd w:val="0"/>
        <w:snapToGrid w:val="0"/>
        <w:spacing w:after="160" w:line="400" w:lineRule="exact"/>
        <w:rPr>
          <w:rFonts w:ascii="宋体" w:eastAsiaTheme="minorEastAsia" w:hAnsi="宋体" w:cs="宋体" w:hint="eastAsia"/>
          <w:sz w:val="24"/>
          <w:szCs w:val="22"/>
        </w:rPr>
      </w:pPr>
      <w:r w:rsidRPr="00C2381D">
        <w:rPr>
          <w:rFonts w:ascii="宋体" w:eastAsia="宋体" w:hAnsi="宋体" w:cs="宋体" w:hint="eastAsia"/>
          <w:sz w:val="24"/>
          <w:szCs w:val="24"/>
        </w:rPr>
        <w:t>甲方（全称）：</w:t>
      </w:r>
      <w:r w:rsidRPr="00C2381D">
        <w:rPr>
          <w:rFonts w:ascii="宋体" w:eastAsia="宋体" w:hAnsi="宋体" w:cs="宋体" w:hint="eastAsia"/>
          <w:sz w:val="24"/>
          <w:szCs w:val="24"/>
          <w:u w:val="single"/>
        </w:rPr>
        <w:t xml:space="preserve"> </w:t>
      </w:r>
      <w:r w:rsidRPr="00C2381D">
        <w:rPr>
          <w:rFonts w:ascii="宋体" w:eastAsiaTheme="minorEastAsia" w:hAnsi="宋体" w:cs="宋体" w:hint="eastAsia"/>
          <w:sz w:val="24"/>
          <w:szCs w:val="24"/>
          <w:u w:val="single"/>
        </w:rPr>
        <w:t>铜陵市郊区应急管理局</w:t>
      </w:r>
      <w:r w:rsidRPr="00C2381D">
        <w:rPr>
          <w:rFonts w:ascii="宋体" w:eastAsia="宋体" w:hAnsi="宋体" w:cs="宋体" w:hint="eastAsia"/>
          <w:sz w:val="24"/>
          <w:szCs w:val="24"/>
        </w:rPr>
        <w:t>（采购人、受采购人委托签订合同的单位或采购文件约定的合同甲方）</w:t>
      </w:r>
    </w:p>
    <w:p w14:paraId="25ACFBFE" w14:textId="77777777" w:rsidR="00822B65" w:rsidRPr="00C2381D" w:rsidRDefault="00822B65" w:rsidP="00822B65">
      <w:pPr>
        <w:adjustRightInd w:val="0"/>
        <w:snapToGrid w:val="0"/>
        <w:spacing w:after="160" w:line="400" w:lineRule="exact"/>
        <w:rPr>
          <w:rFonts w:ascii="宋体" w:eastAsiaTheme="minorEastAsia" w:hAnsi="宋体" w:cs="宋体" w:hint="eastAsia"/>
          <w:sz w:val="24"/>
          <w:szCs w:val="22"/>
        </w:rPr>
      </w:pPr>
      <w:r w:rsidRPr="00C2381D">
        <w:rPr>
          <w:rFonts w:ascii="宋体" w:eastAsia="宋体" w:hAnsi="宋体" w:cs="宋体" w:hint="eastAsia"/>
          <w:sz w:val="24"/>
          <w:szCs w:val="24"/>
        </w:rPr>
        <w:t>乙方1（全称）：</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（供应商）</w:t>
      </w:r>
    </w:p>
    <w:p w14:paraId="784BF957" w14:textId="77777777" w:rsidR="00822B65" w:rsidRPr="00C2381D" w:rsidRDefault="00822B65" w:rsidP="00822B65">
      <w:pPr>
        <w:spacing w:after="160" w:line="360" w:lineRule="auto"/>
        <w:rPr>
          <w:rFonts w:ascii="宋体" w:eastAsiaTheme="minorEastAsia" w:hAnsi="宋体" w:cs="宋体" w:hint="eastAsia"/>
          <w:sz w:val="24"/>
          <w:szCs w:val="22"/>
        </w:rPr>
      </w:pPr>
    </w:p>
    <w:p w14:paraId="15A9760B" w14:textId="56E3CF3C" w:rsidR="00822B65" w:rsidRPr="00C2381D" w:rsidRDefault="00822B65" w:rsidP="00822B65">
      <w:pPr>
        <w:adjustRightInd w:val="0"/>
        <w:snapToGrid w:val="0"/>
        <w:spacing w:after="120" w:line="360" w:lineRule="auto"/>
        <w:ind w:leftChars="200" w:left="420" w:firstLineChars="200" w:firstLine="480"/>
        <w:rPr>
          <w:rFonts w:ascii="宋体" w:eastAsiaTheme="minorEastAsia" w:hAnsi="宋体" w:cs="宋体" w:hint="eastAsia"/>
          <w:sz w:val="24"/>
          <w:szCs w:val="24"/>
        </w:rPr>
      </w:pPr>
      <w:r w:rsidRPr="00C2381D">
        <w:rPr>
          <w:rFonts w:ascii="宋体" w:eastAsia="宋体" w:hAnsi="宋体" w:cs="宋体" w:hint="eastAsia"/>
          <w:sz w:val="24"/>
          <w:szCs w:val="24"/>
        </w:rPr>
        <w:t>依据《中华人民共和国民法典》《中华人民共和国政府采购法》等有关的法律法规，以及本采购项目的</w:t>
      </w:r>
      <w:r w:rsidR="00DF0605" w:rsidRPr="00C2381D">
        <w:rPr>
          <w:rFonts w:ascii="宋体" w:eastAsia="宋体" w:hAnsi="宋体" w:cs="宋体" w:hint="eastAsia"/>
          <w:sz w:val="24"/>
          <w:szCs w:val="24"/>
        </w:rPr>
        <w:t>询价</w:t>
      </w:r>
      <w:r w:rsidRPr="00C2381D">
        <w:rPr>
          <w:rFonts w:ascii="宋体" w:eastAsia="宋体" w:hAnsi="宋体" w:cs="宋体" w:hint="eastAsia"/>
          <w:sz w:val="24"/>
          <w:szCs w:val="24"/>
        </w:rPr>
        <w:t>文件等采购文件、乙方的《投标（响应）文件》及《中标（成交）通知书》，甲乙双方同意签订本合同。具体情况及要求如下：</w:t>
      </w:r>
    </w:p>
    <w:p w14:paraId="21224C27" w14:textId="77777777" w:rsidR="00822B65" w:rsidRPr="00C2381D" w:rsidRDefault="00822B65" w:rsidP="00822B65">
      <w:pPr>
        <w:adjustRightInd w:val="0"/>
        <w:snapToGrid w:val="0"/>
        <w:spacing w:after="160" w:line="360" w:lineRule="auto"/>
        <w:ind w:firstLineChars="200" w:firstLine="482"/>
        <w:rPr>
          <w:rFonts w:ascii="宋体" w:eastAsiaTheme="minorEastAsia" w:hAnsi="宋体" w:cs="宋体" w:hint="eastAsia"/>
          <w:b/>
          <w:sz w:val="24"/>
          <w:szCs w:val="22"/>
        </w:rPr>
      </w:pPr>
      <w:r w:rsidRPr="00C2381D">
        <w:rPr>
          <w:rFonts w:ascii="宋体" w:eastAsia="宋体" w:hAnsi="宋体" w:cs="宋体" w:hint="eastAsia"/>
          <w:b/>
          <w:sz w:val="24"/>
          <w:szCs w:val="24"/>
        </w:rPr>
        <w:t>1.项目信息</w:t>
      </w:r>
    </w:p>
    <w:p w14:paraId="3BD04AEF" w14:textId="75C3ABA0" w:rsidR="00822B65" w:rsidRPr="00C2381D" w:rsidRDefault="00822B65" w:rsidP="00822B65">
      <w:pPr>
        <w:numPr>
          <w:ilvl w:val="0"/>
          <w:numId w:val="3"/>
        </w:numPr>
        <w:adjustRightInd w:val="0"/>
        <w:snapToGrid w:val="0"/>
        <w:spacing w:after="160" w:line="360" w:lineRule="auto"/>
        <w:ind w:firstLineChars="200" w:firstLine="480"/>
        <w:rPr>
          <w:rFonts w:ascii="宋体" w:eastAsiaTheme="minorEastAsia" w:hAnsi="宋体" w:cs="宋体" w:hint="eastAsia"/>
          <w:sz w:val="24"/>
          <w:szCs w:val="24"/>
          <w:u w:val="single"/>
        </w:rPr>
      </w:pPr>
      <w:r w:rsidRPr="00C2381D">
        <w:rPr>
          <w:rFonts w:ascii="宋体" w:eastAsia="宋体" w:hAnsi="宋体" w:cs="宋体" w:hint="eastAsia"/>
          <w:sz w:val="24"/>
          <w:szCs w:val="24"/>
        </w:rPr>
        <w:t>采购项目名称：</w:t>
      </w:r>
      <w:r w:rsidR="00481D3B" w:rsidRPr="00C2381D">
        <w:rPr>
          <w:rFonts w:ascii="宋体" w:eastAsiaTheme="minorEastAsia" w:hAnsi="宋体" w:cs="宋体" w:hint="eastAsia"/>
          <w:sz w:val="24"/>
          <w:szCs w:val="24"/>
          <w:u w:val="single"/>
        </w:rPr>
        <w:t>铜陵市郊区防汛抗旱救助物资采购项目(第二批）</w:t>
      </w:r>
      <w:r w:rsidRPr="00C2381D">
        <w:rPr>
          <w:rFonts w:ascii="宋体" w:eastAsia="宋体" w:hAnsi="宋体" w:cs="宋体" w:hint="eastAsia"/>
          <w:sz w:val="24"/>
          <w:szCs w:val="24"/>
          <w:u w:val="single"/>
        </w:rPr>
        <w:t xml:space="preserve">  </w:t>
      </w:r>
    </w:p>
    <w:p w14:paraId="40D799B3" w14:textId="77777777" w:rsidR="00822B65" w:rsidRPr="00C2381D" w:rsidRDefault="00822B65" w:rsidP="00822B65">
      <w:pPr>
        <w:tabs>
          <w:tab w:val="left" w:pos="999"/>
        </w:tabs>
        <w:adjustRightInd w:val="0"/>
        <w:snapToGrid w:val="0"/>
        <w:spacing w:after="120" w:line="360" w:lineRule="auto"/>
        <w:ind w:leftChars="200" w:left="420"/>
        <w:rPr>
          <w:rFonts w:ascii="宋体" w:eastAsiaTheme="minorEastAsia" w:hAnsi="宋体" w:cs="宋体" w:hint="eastAsia"/>
          <w:sz w:val="24"/>
          <w:szCs w:val="24"/>
        </w:rPr>
      </w:pPr>
      <w:r w:rsidRPr="00C2381D">
        <w:rPr>
          <w:rFonts w:ascii="宋体" w:eastAsia="宋体" w:hAnsi="宋体" w:cs="宋体" w:hint="eastAsia"/>
          <w:sz w:val="24"/>
          <w:szCs w:val="24"/>
        </w:rPr>
        <w:t xml:space="preserve">         采购项目编号：</w:t>
      </w:r>
      <w:r w:rsidRPr="00C2381D">
        <w:rPr>
          <w:rFonts w:ascii="宋体" w:eastAsia="宋体" w:hAnsi="宋体" w:cs="宋体" w:hint="eastAsia"/>
          <w:sz w:val="24"/>
          <w:szCs w:val="24"/>
          <w:u w:val="single"/>
        </w:rPr>
        <w:t xml:space="preserve">                                          </w:t>
      </w:r>
    </w:p>
    <w:p w14:paraId="2A3050EE" w14:textId="77777777" w:rsidR="00822B65" w:rsidRPr="00C2381D" w:rsidRDefault="00822B65" w:rsidP="00822B65">
      <w:pPr>
        <w:adjustRightInd w:val="0"/>
        <w:snapToGrid w:val="0"/>
        <w:spacing w:after="120" w:line="360" w:lineRule="auto"/>
        <w:ind w:leftChars="200" w:left="420" w:firstLineChars="200" w:firstLine="480"/>
        <w:rPr>
          <w:rFonts w:ascii="宋体" w:eastAsiaTheme="minorEastAsia" w:hAnsi="宋体" w:cs="宋体" w:hint="eastAsia"/>
          <w:sz w:val="24"/>
          <w:szCs w:val="24"/>
        </w:rPr>
      </w:pPr>
      <w:r w:rsidRPr="00C2381D">
        <w:rPr>
          <w:rFonts w:ascii="宋体" w:eastAsia="宋体" w:hAnsi="宋体" w:cs="宋体" w:hint="eastAsia"/>
          <w:sz w:val="24"/>
          <w:szCs w:val="24"/>
        </w:rPr>
        <w:t>（2）采购计划编号：</w:t>
      </w:r>
      <w:r w:rsidRPr="00C2381D">
        <w:rPr>
          <w:rFonts w:ascii="宋体" w:eastAsiaTheme="minorEastAsia" w:hAnsi="宋体" w:cs="宋体" w:hint="eastAsia"/>
          <w:sz w:val="24"/>
          <w:szCs w:val="24"/>
          <w:u w:val="single"/>
        </w:rPr>
        <w:t>/</w:t>
      </w:r>
      <w:r w:rsidRPr="00C2381D">
        <w:rPr>
          <w:rFonts w:ascii="宋体" w:eastAsia="宋体" w:hAnsi="宋体" w:cs="宋体" w:hint="eastAsia"/>
          <w:sz w:val="24"/>
          <w:szCs w:val="24"/>
        </w:rPr>
        <w:t xml:space="preserve"> </w:t>
      </w:r>
    </w:p>
    <w:p w14:paraId="1A9D7954" w14:textId="77777777" w:rsidR="00822B65" w:rsidRPr="00C2381D" w:rsidRDefault="00822B65" w:rsidP="00822B65">
      <w:pPr>
        <w:adjustRightInd w:val="0"/>
        <w:snapToGrid w:val="0"/>
        <w:spacing w:after="160" w:line="360" w:lineRule="auto"/>
        <w:ind w:firstLineChars="200" w:firstLine="480"/>
        <w:rPr>
          <w:rFonts w:ascii="宋体" w:eastAsia="宋体" w:hAnsi="宋体" w:cs="宋体" w:hint="eastAsia"/>
          <w:sz w:val="24"/>
          <w:szCs w:val="24"/>
        </w:rPr>
      </w:pPr>
      <w:r w:rsidRPr="00C2381D">
        <w:rPr>
          <w:rFonts w:ascii="宋体" w:eastAsia="宋体" w:hAnsi="宋体" w:cs="宋体" w:hint="eastAsia"/>
          <w:sz w:val="24"/>
          <w:szCs w:val="24"/>
        </w:rPr>
        <w:t>（3）项目内容：具体见</w:t>
      </w:r>
      <w:r w:rsidRPr="00C2381D">
        <w:rPr>
          <w:rFonts w:ascii="宋体" w:eastAsiaTheme="minorEastAsia" w:hAnsi="宋体" w:cs="宋体" w:hint="eastAsia"/>
          <w:sz w:val="24"/>
          <w:szCs w:val="22"/>
        </w:rPr>
        <w:t>供货清单</w:t>
      </w:r>
      <w:r w:rsidRPr="00C2381D">
        <w:rPr>
          <w:rFonts w:ascii="宋体" w:eastAsia="宋体" w:hAnsi="宋体" w:cs="宋体" w:hint="eastAsia"/>
          <w:sz w:val="24"/>
          <w:szCs w:val="24"/>
        </w:rPr>
        <w:t>。</w:t>
      </w:r>
    </w:p>
    <w:p w14:paraId="26444E34" w14:textId="77777777" w:rsidR="00822B65" w:rsidRPr="00C2381D" w:rsidRDefault="00822B65" w:rsidP="00822B65">
      <w:pPr>
        <w:widowControl/>
        <w:autoSpaceDE w:val="0"/>
        <w:autoSpaceDN w:val="0"/>
        <w:adjustRightInd w:val="0"/>
        <w:snapToGrid w:val="0"/>
        <w:spacing w:line="360" w:lineRule="auto"/>
        <w:ind w:firstLine="420"/>
        <w:jc w:val="left"/>
        <w:rPr>
          <w:rFonts w:ascii="宋体" w:eastAsia="宋体" w:hAnsi="宋体" w:cs="宋体" w:hint="eastAsia"/>
          <w:kern w:val="0"/>
          <w:sz w:val="24"/>
          <w:szCs w:val="24"/>
          <w:u w:val="single"/>
        </w:rPr>
      </w:pPr>
      <w:r w:rsidRPr="00C2381D">
        <w:rPr>
          <w:rFonts w:ascii="宋体" w:eastAsia="宋体" w:hAnsi="宋体" w:cs="宋体" w:hint="eastAsia"/>
          <w:kern w:val="0"/>
          <w:sz w:val="24"/>
          <w:szCs w:val="24"/>
        </w:rPr>
        <w:t>（</w:t>
      </w:r>
      <w:r w:rsidRPr="00C2381D">
        <w:rPr>
          <w:rFonts w:ascii="宋体" w:eastAsia="宋体" w:hAnsi="宋体" w:cs="宋体" w:hint="eastAsia"/>
          <w:kern w:val="0"/>
          <w:sz w:val="24"/>
          <w:szCs w:val="24"/>
          <w:lang w:val="en"/>
        </w:rPr>
        <w:t>4</w:t>
      </w:r>
      <w:r w:rsidRPr="00C2381D">
        <w:rPr>
          <w:rFonts w:ascii="宋体" w:eastAsia="宋体" w:hAnsi="宋体" w:cs="宋体" w:hint="eastAsia"/>
          <w:kern w:val="0"/>
          <w:sz w:val="24"/>
          <w:szCs w:val="24"/>
        </w:rPr>
        <w:t>）政府采购方式：公开询价</w:t>
      </w:r>
      <w:r w:rsidRPr="00C2381D">
        <w:rPr>
          <w:rFonts w:ascii="宋体" w:eastAsia="宋体" w:hAnsi="宋体" w:cs="宋体" w:hint="eastAsia"/>
          <w:kern w:val="0"/>
          <w:sz w:val="24"/>
          <w:szCs w:val="24"/>
          <w:u w:val="single"/>
        </w:rPr>
        <w:t xml:space="preserve"> </w:t>
      </w:r>
    </w:p>
    <w:p w14:paraId="2578EDB2" w14:textId="77777777" w:rsidR="00822B65" w:rsidRPr="00C2381D" w:rsidRDefault="00822B65" w:rsidP="00822B65">
      <w:pPr>
        <w:adjustRightInd w:val="0"/>
        <w:snapToGrid w:val="0"/>
        <w:spacing w:after="160" w:line="360" w:lineRule="auto"/>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w:t>
      </w:r>
      <w:r w:rsidRPr="00C2381D">
        <w:rPr>
          <w:rFonts w:ascii="宋体" w:eastAsiaTheme="minorEastAsia" w:hAnsi="宋体" w:cs="宋体" w:hint="eastAsia"/>
          <w:sz w:val="24"/>
          <w:szCs w:val="22"/>
          <w:lang w:val="en"/>
        </w:rPr>
        <w:t>5</w:t>
      </w:r>
      <w:r w:rsidRPr="00C2381D">
        <w:rPr>
          <w:rFonts w:ascii="宋体" w:eastAsia="宋体" w:hAnsi="宋体" w:cs="宋体" w:hint="eastAsia"/>
          <w:sz w:val="24"/>
          <w:szCs w:val="24"/>
        </w:rPr>
        <w:t>）是否涉及进口产品：</w:t>
      </w:r>
      <w:proofErr w:type="gramStart"/>
      <w:r w:rsidRPr="00C2381D">
        <w:rPr>
          <w:rFonts w:ascii="宋体" w:eastAsia="宋体" w:hAnsi="宋体" w:cs="宋体" w:hint="eastAsia"/>
          <w:sz w:val="24"/>
          <w:szCs w:val="24"/>
        </w:rPr>
        <w:t>否</w:t>
      </w:r>
      <w:proofErr w:type="gramEnd"/>
    </w:p>
    <w:p w14:paraId="2B43801C" w14:textId="77777777" w:rsidR="00822B65" w:rsidRPr="00C2381D" w:rsidRDefault="00822B65" w:rsidP="00822B65">
      <w:pPr>
        <w:adjustRightInd w:val="0"/>
        <w:snapToGrid w:val="0"/>
        <w:spacing w:after="160" w:line="360" w:lineRule="auto"/>
        <w:ind w:firstLineChars="200" w:firstLine="482"/>
        <w:jc w:val="left"/>
        <w:rPr>
          <w:rFonts w:ascii="宋体" w:eastAsiaTheme="minorEastAsia" w:hAnsi="宋体" w:cs="宋体" w:hint="eastAsia"/>
          <w:b/>
          <w:sz w:val="24"/>
          <w:szCs w:val="22"/>
        </w:rPr>
      </w:pPr>
      <w:r w:rsidRPr="00C2381D">
        <w:rPr>
          <w:rFonts w:ascii="宋体" w:eastAsia="宋体" w:hAnsi="宋体" w:cs="宋体" w:hint="eastAsia"/>
          <w:b/>
          <w:sz w:val="24"/>
          <w:szCs w:val="24"/>
        </w:rPr>
        <w:t>2.合同金额</w:t>
      </w:r>
    </w:p>
    <w:p w14:paraId="57967FB9" w14:textId="77777777" w:rsidR="00822B65" w:rsidRPr="00C2381D" w:rsidRDefault="00822B65" w:rsidP="00822B65">
      <w:pPr>
        <w:adjustRightInd w:val="0"/>
        <w:snapToGrid w:val="0"/>
        <w:spacing w:after="160" w:line="360" w:lineRule="auto"/>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（1）合同金额小写：</w:t>
      </w:r>
      <w:r w:rsidRPr="00C2381D">
        <w:rPr>
          <w:rFonts w:ascii="宋体" w:eastAsia="宋体" w:hAnsi="宋体" w:cs="宋体" w:hint="eastAsia"/>
          <w:sz w:val="24"/>
          <w:szCs w:val="24"/>
          <w:u w:val="single"/>
        </w:rPr>
        <w:t xml:space="preserve">                           </w:t>
      </w:r>
    </w:p>
    <w:p w14:paraId="43AEB5F9" w14:textId="77777777" w:rsidR="00822B65" w:rsidRPr="00C2381D" w:rsidRDefault="00822B65" w:rsidP="00822B65">
      <w:pPr>
        <w:adjustRightInd w:val="0"/>
        <w:snapToGrid w:val="0"/>
        <w:spacing w:after="160" w:line="360" w:lineRule="auto"/>
        <w:jc w:val="left"/>
        <w:rPr>
          <w:rFonts w:ascii="宋体" w:eastAsiaTheme="minorEastAsia" w:hAnsi="宋体" w:cs="宋体" w:hint="eastAsia"/>
          <w:sz w:val="24"/>
          <w:szCs w:val="22"/>
          <w:u w:val="single"/>
        </w:rPr>
      </w:pPr>
      <w:r w:rsidRPr="00C2381D">
        <w:rPr>
          <w:rFonts w:ascii="宋体" w:eastAsia="宋体" w:hAnsi="宋体" w:cs="宋体" w:hint="eastAsia"/>
          <w:sz w:val="24"/>
          <w:szCs w:val="24"/>
        </w:rPr>
        <w:t xml:space="preserve">                 大写：</w:t>
      </w:r>
      <w:r w:rsidRPr="00C2381D">
        <w:rPr>
          <w:rFonts w:ascii="宋体" w:eastAsia="宋体" w:hAnsi="宋体" w:cs="宋体" w:hint="eastAsia"/>
          <w:sz w:val="24"/>
          <w:szCs w:val="24"/>
          <w:u w:val="single"/>
        </w:rPr>
        <w:t xml:space="preserve">                           </w:t>
      </w:r>
    </w:p>
    <w:p w14:paraId="2087DC2A" w14:textId="77777777" w:rsidR="00822B65" w:rsidRPr="00C2381D" w:rsidRDefault="00822B65" w:rsidP="00822B65">
      <w:pPr>
        <w:adjustRightInd w:val="0"/>
        <w:snapToGrid w:val="0"/>
        <w:spacing w:after="160" w:line="360"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 xml:space="preserve">         分包金额（如有）小写：</w:t>
      </w:r>
      <w:r w:rsidRPr="00C2381D">
        <w:rPr>
          <w:rFonts w:ascii="宋体" w:eastAsia="宋体" w:hAnsi="宋体" w:cs="宋体" w:hint="eastAsia"/>
          <w:sz w:val="24"/>
          <w:szCs w:val="24"/>
          <w:u w:val="single"/>
        </w:rPr>
        <w:t xml:space="preserve">                   </w:t>
      </w:r>
    </w:p>
    <w:p w14:paraId="1715EE68" w14:textId="77777777" w:rsidR="00822B65" w:rsidRPr="00C2381D" w:rsidRDefault="00822B65" w:rsidP="00822B65">
      <w:pPr>
        <w:adjustRightInd w:val="0"/>
        <w:snapToGrid w:val="0"/>
        <w:spacing w:after="160" w:line="360" w:lineRule="auto"/>
        <w:jc w:val="left"/>
        <w:rPr>
          <w:rFonts w:ascii="宋体" w:eastAsiaTheme="minorEastAsia" w:hAnsi="宋体" w:cs="宋体" w:hint="eastAsia"/>
          <w:sz w:val="24"/>
          <w:szCs w:val="22"/>
          <w:u w:val="single"/>
        </w:rPr>
      </w:pPr>
      <w:r w:rsidRPr="00C2381D">
        <w:rPr>
          <w:rFonts w:ascii="宋体" w:eastAsia="宋体" w:hAnsi="宋体" w:cs="宋体" w:hint="eastAsia"/>
          <w:sz w:val="24"/>
          <w:szCs w:val="24"/>
        </w:rPr>
        <w:t xml:space="preserve">                     大写：</w:t>
      </w:r>
      <w:r w:rsidRPr="00C2381D">
        <w:rPr>
          <w:rFonts w:ascii="宋体" w:eastAsia="宋体" w:hAnsi="宋体" w:cs="宋体" w:hint="eastAsia"/>
          <w:sz w:val="24"/>
          <w:szCs w:val="24"/>
          <w:u w:val="single"/>
        </w:rPr>
        <w:t xml:space="preserve">                       </w:t>
      </w:r>
    </w:p>
    <w:p w14:paraId="3F67D9A2" w14:textId="77777777" w:rsidR="00822B65" w:rsidRPr="00C2381D" w:rsidRDefault="00822B65" w:rsidP="00822B65">
      <w:pPr>
        <w:adjustRightInd w:val="0"/>
        <w:snapToGrid w:val="0"/>
        <w:spacing w:after="160" w:line="360"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 xml:space="preserve">    （注：固定单价合同应填写单价和最高限价）</w:t>
      </w:r>
    </w:p>
    <w:p w14:paraId="0E14EB21" w14:textId="77777777" w:rsidR="00822B65" w:rsidRPr="00C2381D" w:rsidRDefault="00822B65" w:rsidP="00822B65">
      <w:pPr>
        <w:adjustRightInd w:val="0"/>
        <w:snapToGrid w:val="0"/>
        <w:spacing w:after="160" w:line="360"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 xml:space="preserve">    （2）合同定价方式（采用组合定价方式的，</w:t>
      </w:r>
      <w:proofErr w:type="gramStart"/>
      <w:r w:rsidRPr="00C2381D">
        <w:rPr>
          <w:rFonts w:ascii="宋体" w:eastAsia="宋体" w:hAnsi="宋体" w:cs="宋体" w:hint="eastAsia"/>
          <w:sz w:val="24"/>
          <w:szCs w:val="24"/>
        </w:rPr>
        <w:t>可以勾选多项</w:t>
      </w:r>
      <w:proofErr w:type="gramEnd"/>
      <w:r w:rsidRPr="00C2381D">
        <w:rPr>
          <w:rFonts w:ascii="宋体" w:eastAsia="宋体" w:hAnsi="宋体" w:cs="宋体" w:hint="eastAsia"/>
          <w:sz w:val="24"/>
          <w:szCs w:val="24"/>
        </w:rPr>
        <w:t>）：</w:t>
      </w:r>
    </w:p>
    <w:p w14:paraId="538D0B35" w14:textId="77777777" w:rsidR="00822B65" w:rsidRPr="00C2381D" w:rsidRDefault="00822B65" w:rsidP="00822B65">
      <w:pPr>
        <w:adjustRightInd w:val="0"/>
        <w:snapToGrid w:val="0"/>
        <w:spacing w:after="160" w:line="360" w:lineRule="auto"/>
        <w:ind w:firstLineChars="200" w:firstLine="480"/>
        <w:jc w:val="left"/>
        <w:rPr>
          <w:rFonts w:ascii="宋体" w:eastAsiaTheme="minorEastAsia" w:hAnsi="宋体" w:cs="宋体" w:hint="eastAsia"/>
          <w:sz w:val="24"/>
          <w:szCs w:val="22"/>
        </w:rPr>
      </w:pPr>
      <w:r w:rsidRPr="00C2381D">
        <w:rPr>
          <w:rFonts w:ascii="宋体" w:eastAsia="宋体" w:hAnsi="宋体" w:cs="宋体" w:hint="eastAsia"/>
          <w:iCs/>
          <w:sz w:val="24"/>
          <w:szCs w:val="24"/>
        </w:rPr>
        <w:lastRenderedPageBreak/>
        <w:t xml:space="preserve">  </w:t>
      </w:r>
      <w:r w:rsidRPr="00C2381D">
        <w:rPr>
          <w:rFonts w:ascii="宋体" w:eastAsia="宋体" w:hAnsi="宋体" w:cs="宋体" w:hint="eastAsia"/>
          <w:iCs/>
          <w:sz w:val="24"/>
          <w:szCs w:val="24"/>
        </w:rPr>
        <w:sym w:font="Wingdings" w:char="00A8"/>
      </w:r>
      <w:r w:rsidRPr="00C2381D">
        <w:rPr>
          <w:rFonts w:ascii="宋体" w:eastAsia="宋体" w:hAnsi="宋体" w:cs="宋体" w:hint="eastAsia"/>
          <w:iCs/>
          <w:sz w:val="24"/>
          <w:szCs w:val="24"/>
        </w:rPr>
        <w:t xml:space="preserve">固定总价 </w:t>
      </w:r>
      <w:r w:rsidRPr="00C2381D">
        <w:rPr>
          <w:rFonts w:ascii="宋体" w:eastAsia="宋体" w:hAnsi="宋体" w:cs="宋体" w:hint="eastAsia"/>
          <w:iCs/>
          <w:sz w:val="24"/>
          <w:szCs w:val="24"/>
        </w:rPr>
        <w:sym w:font="Wingdings" w:char="00FE"/>
      </w:r>
      <w:r w:rsidRPr="00C2381D">
        <w:rPr>
          <w:rFonts w:ascii="宋体" w:eastAsia="宋体" w:hAnsi="宋体" w:cs="宋体" w:hint="eastAsia"/>
          <w:iCs/>
          <w:sz w:val="24"/>
          <w:szCs w:val="24"/>
        </w:rPr>
        <w:t xml:space="preserve">固定单价 </w:t>
      </w:r>
      <w:r w:rsidRPr="00C2381D">
        <w:rPr>
          <w:rFonts w:ascii="宋体" w:eastAsia="宋体" w:hAnsi="宋体" w:cs="宋体" w:hint="eastAsia"/>
          <w:iCs/>
          <w:sz w:val="24"/>
          <w:szCs w:val="24"/>
        </w:rPr>
        <w:sym w:font="Wingdings" w:char="00A8"/>
      </w:r>
      <w:r w:rsidRPr="00C2381D">
        <w:rPr>
          <w:rFonts w:ascii="宋体" w:eastAsia="宋体" w:hAnsi="宋体" w:cs="宋体" w:hint="eastAsia"/>
          <w:iCs/>
          <w:sz w:val="24"/>
          <w:szCs w:val="24"/>
        </w:rPr>
        <w:t xml:space="preserve">固定费率 </w:t>
      </w:r>
      <w:r w:rsidRPr="00C2381D">
        <w:rPr>
          <w:rFonts w:ascii="宋体" w:eastAsia="宋体" w:hAnsi="宋体" w:cs="宋体" w:hint="eastAsia"/>
          <w:iCs/>
          <w:sz w:val="24"/>
          <w:szCs w:val="24"/>
        </w:rPr>
        <w:sym w:font="Wingdings" w:char="00A8"/>
      </w:r>
      <w:r w:rsidRPr="00C2381D">
        <w:rPr>
          <w:rFonts w:ascii="宋体" w:eastAsia="宋体" w:hAnsi="宋体" w:cs="宋体" w:hint="eastAsia"/>
          <w:iCs/>
          <w:sz w:val="24"/>
          <w:szCs w:val="24"/>
        </w:rPr>
        <w:t xml:space="preserve">成本补偿 </w:t>
      </w:r>
      <w:r w:rsidRPr="00C2381D">
        <w:rPr>
          <w:rFonts w:ascii="宋体" w:eastAsia="宋体" w:hAnsi="宋体" w:cs="宋体" w:hint="eastAsia"/>
          <w:iCs/>
          <w:sz w:val="24"/>
          <w:szCs w:val="24"/>
        </w:rPr>
        <w:sym w:font="Wingdings" w:char="00A8"/>
      </w:r>
      <w:r w:rsidRPr="00C2381D">
        <w:rPr>
          <w:rFonts w:ascii="宋体" w:eastAsia="宋体" w:hAnsi="宋体" w:cs="宋体" w:hint="eastAsia"/>
          <w:iCs/>
          <w:sz w:val="24"/>
          <w:szCs w:val="24"/>
        </w:rPr>
        <w:t xml:space="preserve">绩效激励 </w:t>
      </w:r>
      <w:r w:rsidRPr="00C2381D">
        <w:rPr>
          <w:rFonts w:ascii="宋体" w:eastAsia="宋体" w:hAnsi="宋体" w:cs="宋体" w:hint="eastAsia"/>
          <w:iCs/>
          <w:sz w:val="24"/>
          <w:szCs w:val="24"/>
        </w:rPr>
        <w:sym w:font="Wingdings" w:char="00A8"/>
      </w:r>
      <w:r w:rsidRPr="00C2381D">
        <w:rPr>
          <w:rFonts w:ascii="宋体" w:eastAsia="宋体" w:hAnsi="宋体" w:cs="宋体" w:hint="eastAsia"/>
          <w:iCs/>
          <w:sz w:val="24"/>
          <w:szCs w:val="24"/>
        </w:rPr>
        <w:t>其他</w:t>
      </w:r>
      <w:r w:rsidRPr="00C2381D">
        <w:rPr>
          <w:rFonts w:ascii="宋体" w:eastAsia="宋体" w:hAnsi="宋体" w:cs="宋体" w:hint="eastAsia"/>
          <w:sz w:val="24"/>
          <w:szCs w:val="24"/>
          <w:u w:val="single"/>
        </w:rPr>
        <w:t xml:space="preserve">       </w:t>
      </w:r>
    </w:p>
    <w:p w14:paraId="64F3CF43" w14:textId="77777777" w:rsidR="00822B65" w:rsidRPr="00C2381D" w:rsidRDefault="00822B65" w:rsidP="00822B65">
      <w:pPr>
        <w:spacing w:line="360" w:lineRule="auto"/>
        <w:ind w:firstLineChars="200" w:firstLine="480"/>
        <w:jc w:val="left"/>
        <w:rPr>
          <w:rFonts w:ascii="宋体" w:hAnsi="宋体" w:cs="宋体" w:hint="eastAsia"/>
          <w:sz w:val="24"/>
          <w:szCs w:val="24"/>
        </w:rPr>
      </w:pPr>
      <w:r w:rsidRPr="00C2381D">
        <w:rPr>
          <w:rFonts w:ascii="宋体" w:eastAsia="宋体" w:hAnsi="宋体" w:cs="宋体" w:hint="eastAsia"/>
          <w:sz w:val="24"/>
          <w:szCs w:val="24"/>
        </w:rPr>
        <w:t>（3）付款方式（按项目</w:t>
      </w:r>
      <w:proofErr w:type="gramStart"/>
      <w:r w:rsidRPr="00C2381D">
        <w:rPr>
          <w:rFonts w:ascii="宋体" w:eastAsia="宋体" w:hAnsi="宋体" w:cs="宋体" w:hint="eastAsia"/>
          <w:sz w:val="24"/>
          <w:szCs w:val="24"/>
        </w:rPr>
        <w:t>实际勾选填写</w:t>
      </w:r>
      <w:proofErr w:type="gramEnd"/>
      <w:r w:rsidRPr="00C2381D">
        <w:rPr>
          <w:rFonts w:ascii="宋体" w:eastAsia="宋体" w:hAnsi="宋体" w:cs="宋体" w:hint="eastAsia"/>
          <w:sz w:val="24"/>
          <w:szCs w:val="24"/>
        </w:rPr>
        <w:t>）：</w:t>
      </w:r>
    </w:p>
    <w:p w14:paraId="78632377" w14:textId="77777777" w:rsidR="00822B65" w:rsidRPr="00C2381D" w:rsidRDefault="00822B65" w:rsidP="00822B65">
      <w:pPr>
        <w:adjustRightInd w:val="0"/>
        <w:snapToGrid w:val="0"/>
        <w:spacing w:after="160" w:line="360" w:lineRule="auto"/>
        <w:ind w:firstLineChars="300" w:firstLine="720"/>
        <w:jc w:val="left"/>
        <w:rPr>
          <w:rFonts w:ascii="宋体" w:eastAsiaTheme="minorEastAsia" w:hAnsi="宋体" w:cs="宋体" w:hint="eastAsia"/>
          <w:sz w:val="24"/>
          <w:szCs w:val="22"/>
          <w:u w:val="single"/>
        </w:rPr>
      </w:pPr>
      <w:r w:rsidRPr="00C2381D">
        <w:rPr>
          <w:rFonts w:ascii="宋体" w:eastAsia="宋体" w:hAnsi="宋体" w:cs="宋体" w:hint="eastAsia"/>
          <w:iCs/>
          <w:sz w:val="24"/>
          <w:szCs w:val="24"/>
        </w:rPr>
        <w:sym w:font="Wingdings" w:char="00FE"/>
      </w:r>
      <w:r w:rsidRPr="00C2381D">
        <w:rPr>
          <w:rFonts w:ascii="宋体" w:eastAsia="宋体" w:hAnsi="宋体" w:cs="宋体" w:hint="eastAsia"/>
          <w:sz w:val="24"/>
          <w:szCs w:val="24"/>
        </w:rPr>
        <w:t>全额付款：</w:t>
      </w:r>
      <w:r w:rsidRPr="00C2381D">
        <w:rPr>
          <w:rFonts w:ascii="宋体" w:eastAsiaTheme="minorEastAsia" w:hAnsi="宋体" w:cs="宋体" w:hint="eastAsia"/>
          <w:sz w:val="24"/>
          <w:szCs w:val="22"/>
          <w:u w:val="single"/>
        </w:rPr>
        <w:t>完成本项目供货并验收合格后一次性支付</w:t>
      </w:r>
      <w:r w:rsidRPr="00C2381D">
        <w:rPr>
          <w:rFonts w:ascii="宋体" w:eastAsia="宋体" w:hAnsi="宋体" w:cs="宋体" w:hint="eastAsia"/>
          <w:sz w:val="24"/>
          <w:szCs w:val="24"/>
          <w:u w:val="single"/>
        </w:rPr>
        <w:t xml:space="preserve">。 </w:t>
      </w:r>
    </w:p>
    <w:p w14:paraId="0E547C2D" w14:textId="77777777" w:rsidR="00822B65" w:rsidRPr="00C2381D" w:rsidRDefault="00822B65" w:rsidP="00822B65">
      <w:pPr>
        <w:adjustRightInd w:val="0"/>
        <w:snapToGrid w:val="0"/>
        <w:spacing w:after="160" w:line="360" w:lineRule="auto"/>
        <w:ind w:firstLineChars="200" w:firstLine="482"/>
        <w:jc w:val="left"/>
        <w:rPr>
          <w:rFonts w:ascii="宋体" w:eastAsiaTheme="minorEastAsia" w:hAnsi="宋体" w:cs="宋体" w:hint="eastAsia"/>
          <w:b/>
          <w:sz w:val="24"/>
          <w:szCs w:val="22"/>
          <w:u w:val="single"/>
        </w:rPr>
      </w:pPr>
      <w:r w:rsidRPr="00C2381D">
        <w:rPr>
          <w:rFonts w:ascii="宋体" w:eastAsia="宋体" w:hAnsi="宋体" w:cs="宋体" w:hint="eastAsia"/>
          <w:b/>
          <w:sz w:val="24"/>
          <w:szCs w:val="24"/>
        </w:rPr>
        <w:t>3.合同履行</w:t>
      </w:r>
    </w:p>
    <w:p w14:paraId="5A2C8C35" w14:textId="77777777" w:rsidR="00822B65" w:rsidRPr="00C2381D" w:rsidRDefault="00822B65" w:rsidP="00822B65">
      <w:pPr>
        <w:adjustRightInd w:val="0"/>
        <w:snapToGrid w:val="0"/>
        <w:spacing w:after="160" w:line="360" w:lineRule="auto"/>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（1）起始日期：</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年</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月</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日，完成日期：</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年</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月</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日。</w:t>
      </w:r>
    </w:p>
    <w:p w14:paraId="7A0BC07E" w14:textId="77777777" w:rsidR="00822B65" w:rsidRPr="00C2381D" w:rsidRDefault="00822B65" w:rsidP="00822B65">
      <w:pPr>
        <w:adjustRightInd w:val="0"/>
        <w:snapToGrid w:val="0"/>
        <w:spacing w:after="160" w:line="360" w:lineRule="auto"/>
        <w:ind w:firstLineChars="200" w:firstLine="480"/>
        <w:jc w:val="left"/>
        <w:rPr>
          <w:rFonts w:ascii="宋体" w:eastAsiaTheme="minorEastAsia" w:hAnsi="宋体" w:cs="宋体" w:hint="eastAsia"/>
          <w:sz w:val="24"/>
          <w:szCs w:val="22"/>
          <w:u w:val="single"/>
        </w:rPr>
      </w:pPr>
      <w:r w:rsidRPr="00C2381D">
        <w:rPr>
          <w:rFonts w:ascii="宋体" w:eastAsia="宋体" w:hAnsi="宋体" w:cs="宋体" w:hint="eastAsia"/>
          <w:sz w:val="24"/>
          <w:szCs w:val="24"/>
        </w:rPr>
        <w:t>（2）履约地点</w:t>
      </w:r>
      <w:r w:rsidRPr="00C2381D">
        <w:rPr>
          <w:rFonts w:ascii="宋体" w:eastAsia="宋体" w:hAnsi="宋体" w:cs="宋体" w:hint="eastAsia"/>
          <w:bCs/>
          <w:sz w:val="24"/>
          <w:szCs w:val="24"/>
        </w:rPr>
        <w:t>：</w:t>
      </w:r>
      <w:r w:rsidRPr="00C2381D">
        <w:rPr>
          <w:rFonts w:ascii="宋体" w:eastAsiaTheme="minorEastAsia" w:hAnsi="宋体" w:cs="宋体" w:hint="eastAsia"/>
          <w:sz w:val="24"/>
          <w:szCs w:val="22"/>
          <w:u w:val="single"/>
        </w:rPr>
        <w:t>铜陵市郊区</w:t>
      </w:r>
    </w:p>
    <w:p w14:paraId="2FE4898D" w14:textId="77777777" w:rsidR="00822B65" w:rsidRPr="00C2381D" w:rsidRDefault="00822B65" w:rsidP="00822B65">
      <w:pPr>
        <w:adjustRightInd w:val="0"/>
        <w:snapToGrid w:val="0"/>
        <w:spacing w:after="160" w:line="360" w:lineRule="auto"/>
        <w:ind w:firstLineChars="200" w:firstLine="480"/>
        <w:jc w:val="left"/>
        <w:rPr>
          <w:rFonts w:ascii="宋体" w:eastAsiaTheme="minorEastAsia" w:hAnsi="宋体" w:cs="宋体" w:hint="eastAsia"/>
          <w:sz w:val="24"/>
          <w:szCs w:val="22"/>
        </w:rPr>
      </w:pPr>
      <w:r w:rsidRPr="00C2381D">
        <w:rPr>
          <w:rFonts w:ascii="宋体" w:eastAsia="宋体" w:hAnsi="宋体" w:cs="宋体" w:hint="eastAsia"/>
          <w:bCs/>
          <w:sz w:val="24"/>
          <w:szCs w:val="24"/>
        </w:rPr>
        <w:t>（3）履约担保：</w:t>
      </w:r>
      <w:r w:rsidRPr="00C2381D">
        <w:rPr>
          <w:rFonts w:ascii="宋体" w:eastAsia="宋体" w:hAnsi="宋体" w:cs="宋体" w:hint="eastAsia"/>
          <w:sz w:val="24"/>
          <w:szCs w:val="24"/>
        </w:rPr>
        <w:t>是否收取履约保证金：</w:t>
      </w:r>
      <w:r w:rsidRPr="00C2381D">
        <w:rPr>
          <w:rFonts w:ascii="宋体" w:eastAsia="宋体" w:hAnsi="宋体" w:cs="宋体" w:hint="eastAsia"/>
          <w:sz w:val="24"/>
          <w:szCs w:val="24"/>
        </w:rPr>
        <w:sym w:font="Wingdings" w:char="00FE"/>
      </w:r>
      <w:proofErr w:type="gramStart"/>
      <w:r w:rsidRPr="00C2381D">
        <w:rPr>
          <w:rFonts w:ascii="宋体" w:eastAsia="宋体" w:hAnsi="宋体" w:cs="宋体" w:hint="eastAsia"/>
          <w:sz w:val="24"/>
          <w:szCs w:val="24"/>
        </w:rPr>
        <w:t>否</w:t>
      </w:r>
      <w:proofErr w:type="gramEnd"/>
    </w:p>
    <w:p w14:paraId="6D7DAFBA" w14:textId="77777777" w:rsidR="00822B65" w:rsidRPr="00C2381D" w:rsidRDefault="00822B65" w:rsidP="00822B65">
      <w:pPr>
        <w:adjustRightInd w:val="0"/>
        <w:snapToGrid w:val="0"/>
        <w:spacing w:after="160" w:line="360" w:lineRule="auto"/>
        <w:ind w:firstLineChars="200" w:firstLine="482"/>
        <w:jc w:val="left"/>
        <w:rPr>
          <w:rFonts w:ascii="宋体" w:eastAsiaTheme="minorEastAsia" w:hAnsi="宋体" w:cs="宋体" w:hint="eastAsia"/>
          <w:b/>
          <w:sz w:val="24"/>
          <w:szCs w:val="22"/>
        </w:rPr>
      </w:pPr>
      <w:r w:rsidRPr="00C2381D">
        <w:rPr>
          <w:rFonts w:ascii="宋体" w:eastAsia="宋体" w:hAnsi="宋体" w:cs="宋体" w:hint="eastAsia"/>
          <w:b/>
          <w:sz w:val="24"/>
          <w:szCs w:val="24"/>
        </w:rPr>
        <w:t>4.合同验收</w:t>
      </w:r>
    </w:p>
    <w:p w14:paraId="09CB53AE" w14:textId="77777777" w:rsidR="00822B65" w:rsidRPr="00C2381D" w:rsidRDefault="00822B65" w:rsidP="00822B65">
      <w:pPr>
        <w:adjustRightInd w:val="0"/>
        <w:snapToGrid w:val="0"/>
        <w:spacing w:after="160" w:line="360" w:lineRule="auto"/>
        <w:ind w:firstLineChars="200" w:firstLine="480"/>
        <w:jc w:val="left"/>
        <w:rPr>
          <w:rFonts w:ascii="宋体" w:eastAsiaTheme="minorEastAsia" w:hAnsi="宋体" w:cs="宋体" w:hint="eastAsia"/>
          <w:bCs/>
          <w:sz w:val="24"/>
          <w:szCs w:val="22"/>
        </w:rPr>
      </w:pPr>
      <w:r w:rsidRPr="00C2381D">
        <w:rPr>
          <w:rFonts w:ascii="宋体" w:eastAsia="宋体" w:hAnsi="宋体" w:cs="宋体" w:hint="eastAsia"/>
          <w:bCs/>
          <w:sz w:val="24"/>
          <w:szCs w:val="24"/>
        </w:rPr>
        <w:t>（1）验收组织方式：</w:t>
      </w:r>
      <w:r w:rsidRPr="00C2381D">
        <w:rPr>
          <w:rFonts w:ascii="宋体" w:eastAsia="宋体" w:hAnsi="宋体" w:cs="宋体" w:hint="eastAsia"/>
          <w:sz w:val="24"/>
          <w:szCs w:val="24"/>
        </w:rPr>
        <w:sym w:font="Wingdings" w:char="00FE"/>
      </w:r>
      <w:r w:rsidRPr="00C2381D">
        <w:rPr>
          <w:rFonts w:ascii="宋体" w:eastAsia="宋体" w:hAnsi="宋体" w:cs="宋体" w:hint="eastAsia"/>
          <w:bCs/>
          <w:sz w:val="24"/>
          <w:szCs w:val="24"/>
        </w:rPr>
        <w:t xml:space="preserve">自行组织    </w:t>
      </w:r>
      <w:r w:rsidRPr="00C2381D">
        <w:rPr>
          <w:rFonts w:ascii="宋体" w:eastAsia="宋体" w:hAnsi="宋体" w:cs="宋体" w:hint="eastAsia"/>
          <w:sz w:val="24"/>
          <w:szCs w:val="24"/>
        </w:rPr>
        <w:sym w:font="Wingdings" w:char="00A8"/>
      </w:r>
      <w:r w:rsidRPr="00C2381D">
        <w:rPr>
          <w:rFonts w:ascii="宋体" w:eastAsia="宋体" w:hAnsi="宋体" w:cs="宋体" w:hint="eastAsia"/>
          <w:bCs/>
          <w:sz w:val="24"/>
          <w:szCs w:val="24"/>
        </w:rPr>
        <w:t>委托第三方组织</w:t>
      </w:r>
    </w:p>
    <w:p w14:paraId="5855FD45" w14:textId="77777777" w:rsidR="00822B65" w:rsidRPr="00C2381D" w:rsidRDefault="00822B65" w:rsidP="00822B65">
      <w:pPr>
        <w:adjustRightInd w:val="0"/>
        <w:snapToGrid w:val="0"/>
        <w:spacing w:after="160" w:line="360" w:lineRule="auto"/>
        <w:jc w:val="left"/>
        <w:rPr>
          <w:rFonts w:ascii="宋体" w:eastAsiaTheme="minorEastAsia" w:hAnsi="宋体" w:cs="宋体" w:hint="eastAsia"/>
          <w:bCs/>
          <w:sz w:val="24"/>
          <w:szCs w:val="22"/>
        </w:rPr>
      </w:pPr>
      <w:r w:rsidRPr="00C2381D">
        <w:rPr>
          <w:rFonts w:ascii="宋体" w:eastAsia="宋体" w:hAnsi="宋体" w:cs="宋体" w:hint="eastAsia"/>
          <w:bCs/>
          <w:sz w:val="24"/>
          <w:szCs w:val="24"/>
        </w:rPr>
        <w:t xml:space="preserve">        验收主体：</w:t>
      </w:r>
      <w:r w:rsidRPr="00C2381D">
        <w:rPr>
          <w:rFonts w:ascii="宋体" w:eastAsiaTheme="minorEastAsia" w:hAnsi="宋体" w:cs="宋体" w:hint="eastAsia"/>
          <w:bCs/>
          <w:sz w:val="24"/>
          <w:szCs w:val="22"/>
          <w:u w:val="single"/>
        </w:rPr>
        <w:t>铜陵市郊区应急管理局</w:t>
      </w:r>
    </w:p>
    <w:p w14:paraId="75E22FB5" w14:textId="77777777" w:rsidR="00822B65" w:rsidRPr="00C2381D" w:rsidRDefault="00822B65" w:rsidP="00822B65">
      <w:pPr>
        <w:adjustRightInd w:val="0"/>
        <w:snapToGrid w:val="0"/>
        <w:spacing w:after="160" w:line="360" w:lineRule="auto"/>
        <w:ind w:firstLineChars="200" w:firstLine="480"/>
        <w:jc w:val="left"/>
        <w:rPr>
          <w:rFonts w:ascii="宋体" w:eastAsiaTheme="minorEastAsia" w:hAnsi="宋体" w:cs="宋体" w:hint="eastAsia"/>
          <w:bCs/>
          <w:sz w:val="24"/>
          <w:szCs w:val="22"/>
        </w:rPr>
      </w:pPr>
      <w:r w:rsidRPr="00C2381D">
        <w:rPr>
          <w:rFonts w:ascii="宋体" w:eastAsia="宋体" w:hAnsi="宋体" w:cs="宋体" w:hint="eastAsia"/>
          <w:bCs/>
          <w:sz w:val="24"/>
          <w:szCs w:val="24"/>
        </w:rPr>
        <w:t>（</w:t>
      </w:r>
      <w:r w:rsidRPr="00C2381D">
        <w:rPr>
          <w:rFonts w:ascii="宋体" w:eastAsiaTheme="minorEastAsia" w:hAnsi="宋体" w:cs="宋体" w:hint="eastAsia"/>
          <w:bCs/>
          <w:sz w:val="24"/>
          <w:szCs w:val="22"/>
        </w:rPr>
        <w:t>2</w:t>
      </w:r>
      <w:r w:rsidRPr="00C2381D">
        <w:rPr>
          <w:rFonts w:ascii="宋体" w:eastAsia="宋体" w:hAnsi="宋体" w:cs="宋体" w:hint="eastAsia"/>
          <w:bCs/>
          <w:sz w:val="24"/>
          <w:szCs w:val="24"/>
        </w:rPr>
        <w:t>）履约验收方式：</w:t>
      </w:r>
      <w:r w:rsidRPr="00C2381D">
        <w:rPr>
          <w:rFonts w:ascii="宋体" w:eastAsia="宋体" w:hAnsi="宋体" w:cs="宋体" w:hint="eastAsia"/>
          <w:sz w:val="24"/>
          <w:szCs w:val="24"/>
        </w:rPr>
        <w:sym w:font="Wingdings" w:char="00FE"/>
      </w:r>
      <w:r w:rsidRPr="00C2381D">
        <w:rPr>
          <w:rFonts w:ascii="宋体" w:eastAsia="宋体" w:hAnsi="宋体" w:cs="宋体" w:hint="eastAsia"/>
          <w:bCs/>
          <w:sz w:val="24"/>
          <w:szCs w:val="24"/>
        </w:rPr>
        <w:t xml:space="preserve">一次性验收 </w:t>
      </w:r>
    </w:p>
    <w:p w14:paraId="014D2553" w14:textId="77777777" w:rsidR="00822B65" w:rsidRPr="00C2381D" w:rsidRDefault="00822B65" w:rsidP="00822B65">
      <w:pPr>
        <w:adjustRightInd w:val="0"/>
        <w:snapToGrid w:val="0"/>
        <w:spacing w:after="160" w:line="360" w:lineRule="auto"/>
        <w:ind w:firstLineChars="200" w:firstLine="482"/>
        <w:rPr>
          <w:rFonts w:ascii="宋体" w:eastAsiaTheme="minorEastAsia" w:hAnsi="宋体" w:cs="宋体" w:hint="eastAsia"/>
          <w:b/>
          <w:sz w:val="24"/>
          <w:szCs w:val="22"/>
        </w:rPr>
      </w:pPr>
      <w:r w:rsidRPr="00C2381D">
        <w:rPr>
          <w:rFonts w:ascii="宋体" w:eastAsia="宋体" w:hAnsi="宋体" w:cs="宋体" w:hint="eastAsia"/>
          <w:b/>
          <w:sz w:val="24"/>
          <w:szCs w:val="24"/>
        </w:rPr>
        <w:t>5.组成合同的文件</w:t>
      </w:r>
    </w:p>
    <w:p w14:paraId="079D8A4B"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本协议书与下列文件一起构成合同文件，如下述文件之间有任何抵触、矛盾或歧义，应按以下顺序解释：</w:t>
      </w:r>
    </w:p>
    <w:p w14:paraId="41CF0802"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（1）政府采购合同协议书及其变更、补充协议</w:t>
      </w:r>
    </w:p>
    <w:p w14:paraId="3E7312E0"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（2）政府采购合同专用条款</w:t>
      </w:r>
    </w:p>
    <w:p w14:paraId="5FA7EAF2"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（3）政府采购合同通用条款</w:t>
      </w:r>
    </w:p>
    <w:p w14:paraId="47ED425F"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（4）中标（成交）通知书</w:t>
      </w:r>
    </w:p>
    <w:p w14:paraId="74180509"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（5）投标（响应）文件</w:t>
      </w:r>
    </w:p>
    <w:p w14:paraId="588611E5"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（6）采购文件</w:t>
      </w:r>
    </w:p>
    <w:p w14:paraId="2A696020"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（7）有关技术文件，图纸</w:t>
      </w:r>
    </w:p>
    <w:p w14:paraId="27996E9D" w14:textId="77777777" w:rsidR="00822B65" w:rsidRPr="00C2381D" w:rsidRDefault="00822B65" w:rsidP="00822B65">
      <w:pPr>
        <w:widowControl/>
        <w:autoSpaceDE w:val="0"/>
        <w:autoSpaceDN w:val="0"/>
        <w:adjustRightInd w:val="0"/>
        <w:spacing w:line="360" w:lineRule="auto"/>
        <w:ind w:firstLineChars="200" w:firstLine="480"/>
        <w:jc w:val="left"/>
        <w:rPr>
          <w:rFonts w:ascii="宋体" w:eastAsia="宋体" w:hAnsi="宋体" w:cs="宋体" w:hint="eastAsia"/>
          <w:sz w:val="24"/>
          <w:szCs w:val="24"/>
        </w:rPr>
      </w:pPr>
      <w:r w:rsidRPr="00C2381D">
        <w:rPr>
          <w:rFonts w:ascii="宋体" w:eastAsia="宋体" w:hAnsi="宋体" w:cs="宋体" w:hint="eastAsia"/>
          <w:kern w:val="0"/>
          <w:sz w:val="24"/>
          <w:szCs w:val="24"/>
        </w:rPr>
        <w:t>（8）</w:t>
      </w:r>
      <w:r w:rsidRPr="00C2381D">
        <w:rPr>
          <w:rFonts w:ascii="宋体" w:eastAsia="宋体" w:hAnsi="宋体" w:cs="宋体" w:hint="eastAsia"/>
          <w:sz w:val="24"/>
          <w:szCs w:val="24"/>
        </w:rPr>
        <w:t>国家法律、行政法规和规章制度规定或合同约定的作为合同组成部分的其他文件。</w:t>
      </w:r>
    </w:p>
    <w:p w14:paraId="44353F59" w14:textId="77777777" w:rsidR="00822B65" w:rsidRPr="00C2381D" w:rsidRDefault="00822B65" w:rsidP="00822B65">
      <w:pPr>
        <w:adjustRightInd w:val="0"/>
        <w:snapToGrid w:val="0"/>
        <w:spacing w:after="160" w:line="360" w:lineRule="auto"/>
        <w:ind w:firstLineChars="200" w:firstLine="482"/>
        <w:rPr>
          <w:rFonts w:ascii="宋体" w:eastAsiaTheme="minorEastAsia" w:hAnsi="宋体" w:cs="宋体" w:hint="eastAsia"/>
          <w:b/>
          <w:sz w:val="24"/>
          <w:szCs w:val="22"/>
        </w:rPr>
      </w:pPr>
      <w:r w:rsidRPr="00C2381D">
        <w:rPr>
          <w:rFonts w:ascii="宋体" w:eastAsia="宋体" w:hAnsi="宋体" w:cs="宋体" w:hint="eastAsia"/>
          <w:b/>
          <w:sz w:val="24"/>
          <w:szCs w:val="24"/>
        </w:rPr>
        <w:lastRenderedPageBreak/>
        <w:t>6.合同生效</w:t>
      </w:r>
    </w:p>
    <w:p w14:paraId="49CC09A8"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本合同自</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生效。</w:t>
      </w:r>
    </w:p>
    <w:p w14:paraId="339B4115" w14:textId="77777777" w:rsidR="00822B65" w:rsidRPr="00C2381D" w:rsidRDefault="00822B65" w:rsidP="00822B65">
      <w:pPr>
        <w:adjustRightInd w:val="0"/>
        <w:snapToGrid w:val="0"/>
        <w:spacing w:after="160" w:line="360" w:lineRule="auto"/>
        <w:ind w:firstLineChars="200" w:firstLine="482"/>
        <w:rPr>
          <w:rFonts w:ascii="宋体" w:eastAsiaTheme="minorEastAsia" w:hAnsi="宋体" w:cs="宋体" w:hint="eastAsia"/>
          <w:b/>
          <w:sz w:val="24"/>
          <w:szCs w:val="22"/>
        </w:rPr>
      </w:pPr>
      <w:r w:rsidRPr="00C2381D">
        <w:rPr>
          <w:rFonts w:ascii="宋体" w:eastAsia="宋体" w:hAnsi="宋体" w:cs="宋体" w:hint="eastAsia"/>
          <w:b/>
          <w:sz w:val="24"/>
          <w:szCs w:val="24"/>
        </w:rPr>
        <w:t>7.合同份数</w:t>
      </w:r>
    </w:p>
    <w:p w14:paraId="661C8E4E"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本合同一式</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份，甲方执</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份，乙方执</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份，均具有同等法律效力。</w:t>
      </w:r>
    </w:p>
    <w:p w14:paraId="708C31B5"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合同订立时间：</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年</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月</w:t>
      </w:r>
      <w:r w:rsidRPr="00C2381D">
        <w:rPr>
          <w:rFonts w:ascii="宋体" w:eastAsia="宋体" w:hAnsi="宋体" w:cs="宋体" w:hint="eastAsia"/>
          <w:sz w:val="24"/>
          <w:szCs w:val="24"/>
          <w:u w:val="single"/>
        </w:rPr>
        <w:t xml:space="preserve">      </w:t>
      </w:r>
      <w:r w:rsidRPr="00C2381D">
        <w:rPr>
          <w:rFonts w:ascii="宋体" w:eastAsia="宋体" w:hAnsi="宋体" w:cs="宋体" w:hint="eastAsia"/>
          <w:sz w:val="24"/>
          <w:szCs w:val="24"/>
        </w:rPr>
        <w:t>日</w:t>
      </w:r>
    </w:p>
    <w:p w14:paraId="4D5BD1C2"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合同订立地点：</w:t>
      </w:r>
      <w:r w:rsidRPr="00C2381D">
        <w:rPr>
          <w:rFonts w:ascii="宋体" w:eastAsia="宋体" w:hAnsi="宋体" w:cs="宋体" w:hint="eastAsia"/>
          <w:sz w:val="24"/>
          <w:szCs w:val="24"/>
          <w:u w:val="single"/>
        </w:rPr>
        <w:t xml:space="preserve">                           </w:t>
      </w:r>
    </w:p>
    <w:p w14:paraId="568AD39F" w14:textId="77777777" w:rsidR="00822B65" w:rsidRPr="00C2381D" w:rsidRDefault="00822B65" w:rsidP="00822B65">
      <w:pPr>
        <w:adjustRightInd w:val="0"/>
        <w:snapToGrid w:val="0"/>
        <w:spacing w:after="160" w:line="360" w:lineRule="auto"/>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附件：具体标的及其技术要求和商务要求、联合协议、分包意向协议等。</w:t>
      </w: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075"/>
        <w:gridCol w:w="2112"/>
        <w:gridCol w:w="1926"/>
        <w:gridCol w:w="2062"/>
      </w:tblGrid>
      <w:tr w:rsidR="00822B65" w:rsidRPr="00C2381D" w14:paraId="6FC5F2C5" w14:textId="77777777" w:rsidTr="002D4235">
        <w:trPr>
          <w:trHeight w:val="490"/>
        </w:trPr>
        <w:tc>
          <w:tcPr>
            <w:tcW w:w="2561" w:type="pct"/>
            <w:gridSpan w:val="2"/>
            <w:tcBorders>
              <w:bottom w:val="single" w:sz="2" w:space="0" w:color="auto"/>
              <w:right w:val="single" w:sz="2" w:space="0" w:color="auto"/>
            </w:tcBorders>
            <w:vAlign w:val="center"/>
          </w:tcPr>
          <w:p w14:paraId="26E553EE"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甲方（采购人、受采购人委托签订合同的单位或采购文件约定的合同甲方）</w:t>
            </w:r>
          </w:p>
        </w:tc>
        <w:tc>
          <w:tcPr>
            <w:tcW w:w="2438" w:type="pct"/>
            <w:gridSpan w:val="2"/>
            <w:tcBorders>
              <w:left w:val="single" w:sz="2" w:space="0" w:color="auto"/>
              <w:bottom w:val="single" w:sz="2" w:space="0" w:color="auto"/>
            </w:tcBorders>
            <w:vAlign w:val="center"/>
          </w:tcPr>
          <w:p w14:paraId="46D18AC8"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乙方（供应商）</w:t>
            </w:r>
          </w:p>
        </w:tc>
      </w:tr>
      <w:tr w:rsidR="00822B65" w:rsidRPr="00C2381D" w14:paraId="269ADFEF" w14:textId="77777777" w:rsidTr="002D4235">
        <w:trPr>
          <w:trHeight w:val="542"/>
        </w:trPr>
        <w:tc>
          <w:tcPr>
            <w:tcW w:w="1269" w:type="pct"/>
            <w:tcBorders>
              <w:top w:val="single" w:sz="2" w:space="0" w:color="auto"/>
              <w:bottom w:val="single" w:sz="2" w:space="0" w:color="auto"/>
              <w:right w:val="single" w:sz="2" w:space="0" w:color="auto"/>
            </w:tcBorders>
            <w:vAlign w:val="center"/>
          </w:tcPr>
          <w:p w14:paraId="17FF60C9"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单位名称（公章或合同章）</w:t>
            </w:r>
          </w:p>
        </w:tc>
        <w:tc>
          <w:tcPr>
            <w:tcW w:w="1292" w:type="pct"/>
            <w:tcBorders>
              <w:top w:val="single" w:sz="2" w:space="0" w:color="auto"/>
              <w:left w:val="single" w:sz="2" w:space="0" w:color="auto"/>
              <w:bottom w:val="single" w:sz="2" w:space="0" w:color="auto"/>
              <w:right w:val="single" w:sz="2" w:space="0" w:color="auto"/>
            </w:tcBorders>
            <w:vAlign w:val="center"/>
          </w:tcPr>
          <w:p w14:paraId="3B30C42E"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58E2E549"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单位名称（公章或合同章）</w:t>
            </w:r>
          </w:p>
        </w:tc>
        <w:tc>
          <w:tcPr>
            <w:tcW w:w="1260" w:type="pct"/>
            <w:tcBorders>
              <w:top w:val="single" w:sz="2" w:space="0" w:color="auto"/>
              <w:left w:val="single" w:sz="2" w:space="0" w:color="auto"/>
              <w:bottom w:val="single" w:sz="2" w:space="0" w:color="auto"/>
            </w:tcBorders>
            <w:vAlign w:val="center"/>
          </w:tcPr>
          <w:p w14:paraId="138313CA"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44C91B60" w14:textId="77777777" w:rsidTr="002D4235">
        <w:trPr>
          <w:trHeight w:val="1171"/>
        </w:trPr>
        <w:tc>
          <w:tcPr>
            <w:tcW w:w="1269" w:type="pct"/>
            <w:vMerge w:val="restart"/>
            <w:tcBorders>
              <w:top w:val="single" w:sz="2" w:space="0" w:color="auto"/>
              <w:right w:val="single" w:sz="2" w:space="0" w:color="auto"/>
            </w:tcBorders>
            <w:vAlign w:val="center"/>
          </w:tcPr>
          <w:p w14:paraId="1E8DAC77"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法定代表人</w:t>
            </w:r>
          </w:p>
          <w:p w14:paraId="3C1E2680" w14:textId="77777777" w:rsidR="00822B65" w:rsidRPr="00C2381D" w:rsidRDefault="00822B65" w:rsidP="00822B65">
            <w:pPr>
              <w:adjustRightInd w:val="0"/>
              <w:snapToGrid w:val="0"/>
              <w:spacing w:after="160" w:line="300" w:lineRule="exact"/>
              <w:ind w:firstLineChars="48" w:firstLine="115"/>
              <w:jc w:val="center"/>
              <w:rPr>
                <w:rFonts w:ascii="宋体" w:eastAsiaTheme="minorEastAsia" w:hAnsi="宋体" w:cs="宋体" w:hint="eastAsia"/>
                <w:sz w:val="24"/>
                <w:szCs w:val="22"/>
              </w:rPr>
            </w:pPr>
            <w:r w:rsidRPr="00C2381D">
              <w:rPr>
                <w:rFonts w:ascii="宋体" w:eastAsia="宋体" w:hAnsi="宋体" w:cs="宋体" w:hint="eastAsia"/>
                <w:sz w:val="24"/>
                <w:szCs w:val="24"/>
              </w:rPr>
              <w:t>或其委托代理人（签章）</w:t>
            </w:r>
          </w:p>
        </w:tc>
        <w:tc>
          <w:tcPr>
            <w:tcW w:w="1292" w:type="pct"/>
            <w:vMerge w:val="restart"/>
            <w:tcBorders>
              <w:top w:val="single" w:sz="2" w:space="0" w:color="auto"/>
              <w:left w:val="single" w:sz="2" w:space="0" w:color="auto"/>
              <w:right w:val="single" w:sz="2" w:space="0" w:color="auto"/>
            </w:tcBorders>
            <w:vAlign w:val="center"/>
          </w:tcPr>
          <w:p w14:paraId="6BB7CB19"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right w:val="single" w:sz="2" w:space="0" w:color="auto"/>
            </w:tcBorders>
            <w:vAlign w:val="center"/>
          </w:tcPr>
          <w:p w14:paraId="04F76CAE"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法定代表人</w:t>
            </w:r>
          </w:p>
          <w:p w14:paraId="23110696"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或其委托代理人（签章）</w:t>
            </w:r>
          </w:p>
        </w:tc>
        <w:tc>
          <w:tcPr>
            <w:tcW w:w="1260" w:type="pct"/>
            <w:tcBorders>
              <w:top w:val="single" w:sz="2" w:space="0" w:color="auto"/>
              <w:left w:val="single" w:sz="2" w:space="0" w:color="auto"/>
              <w:bottom w:val="single" w:sz="2" w:space="0" w:color="auto"/>
            </w:tcBorders>
            <w:vAlign w:val="center"/>
          </w:tcPr>
          <w:p w14:paraId="5F3664E2"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r>
      <w:tr w:rsidR="00822B65" w:rsidRPr="00C2381D" w14:paraId="2F9F3FBD" w14:textId="77777777" w:rsidTr="002D4235">
        <w:trPr>
          <w:trHeight w:val="483"/>
        </w:trPr>
        <w:tc>
          <w:tcPr>
            <w:tcW w:w="1269" w:type="pct"/>
            <w:vMerge/>
            <w:tcBorders>
              <w:bottom w:val="single" w:sz="2" w:space="0" w:color="auto"/>
              <w:right w:val="single" w:sz="2" w:space="0" w:color="auto"/>
            </w:tcBorders>
            <w:vAlign w:val="center"/>
          </w:tcPr>
          <w:p w14:paraId="722C1394"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292" w:type="pct"/>
            <w:vMerge/>
            <w:tcBorders>
              <w:left w:val="single" w:sz="2" w:space="0" w:color="auto"/>
              <w:bottom w:val="single" w:sz="2" w:space="0" w:color="auto"/>
              <w:right w:val="single" w:sz="2" w:space="0" w:color="auto"/>
            </w:tcBorders>
            <w:vAlign w:val="center"/>
          </w:tcPr>
          <w:p w14:paraId="1FF80F93"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0A7A4928"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拥有者性别</w:t>
            </w:r>
          </w:p>
        </w:tc>
        <w:tc>
          <w:tcPr>
            <w:tcW w:w="1260" w:type="pct"/>
            <w:tcBorders>
              <w:top w:val="single" w:sz="2" w:space="0" w:color="auto"/>
              <w:left w:val="single" w:sz="2" w:space="0" w:color="auto"/>
              <w:bottom w:val="single" w:sz="2" w:space="0" w:color="auto"/>
            </w:tcBorders>
            <w:vAlign w:val="center"/>
          </w:tcPr>
          <w:p w14:paraId="10553357"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1DE83FE0" w14:textId="77777777" w:rsidTr="002D4235">
        <w:trPr>
          <w:trHeight w:val="483"/>
        </w:trPr>
        <w:tc>
          <w:tcPr>
            <w:tcW w:w="1269" w:type="pct"/>
            <w:tcBorders>
              <w:top w:val="single" w:sz="2" w:space="0" w:color="auto"/>
              <w:bottom w:val="single" w:sz="2" w:space="0" w:color="auto"/>
              <w:right w:val="single" w:sz="2" w:space="0" w:color="auto"/>
            </w:tcBorders>
            <w:vAlign w:val="center"/>
          </w:tcPr>
          <w:p w14:paraId="0B5CF2CE"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住  所</w:t>
            </w:r>
          </w:p>
        </w:tc>
        <w:tc>
          <w:tcPr>
            <w:tcW w:w="1292" w:type="pct"/>
            <w:tcBorders>
              <w:top w:val="single" w:sz="2" w:space="0" w:color="auto"/>
              <w:left w:val="single" w:sz="2" w:space="0" w:color="auto"/>
              <w:bottom w:val="single" w:sz="2" w:space="0" w:color="auto"/>
              <w:right w:val="single" w:sz="2" w:space="0" w:color="auto"/>
            </w:tcBorders>
            <w:vAlign w:val="center"/>
          </w:tcPr>
          <w:p w14:paraId="07DB84B5"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0B7ECC41"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住  所</w:t>
            </w:r>
          </w:p>
        </w:tc>
        <w:tc>
          <w:tcPr>
            <w:tcW w:w="1260" w:type="pct"/>
            <w:tcBorders>
              <w:top w:val="single" w:sz="2" w:space="0" w:color="auto"/>
              <w:left w:val="single" w:sz="2" w:space="0" w:color="auto"/>
              <w:bottom w:val="single" w:sz="2" w:space="0" w:color="auto"/>
            </w:tcBorders>
            <w:vAlign w:val="center"/>
          </w:tcPr>
          <w:p w14:paraId="1A6E8B71"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7CF8D005" w14:textId="77777777" w:rsidTr="002D4235">
        <w:trPr>
          <w:trHeight w:val="483"/>
        </w:trPr>
        <w:tc>
          <w:tcPr>
            <w:tcW w:w="1269" w:type="pct"/>
            <w:tcBorders>
              <w:top w:val="single" w:sz="2" w:space="0" w:color="auto"/>
              <w:bottom w:val="single" w:sz="2" w:space="0" w:color="auto"/>
              <w:right w:val="single" w:sz="2" w:space="0" w:color="auto"/>
            </w:tcBorders>
            <w:vAlign w:val="center"/>
          </w:tcPr>
          <w:p w14:paraId="71E73556"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联 系 人</w:t>
            </w:r>
          </w:p>
        </w:tc>
        <w:tc>
          <w:tcPr>
            <w:tcW w:w="1292" w:type="pct"/>
            <w:tcBorders>
              <w:top w:val="single" w:sz="2" w:space="0" w:color="auto"/>
              <w:left w:val="single" w:sz="2" w:space="0" w:color="auto"/>
              <w:bottom w:val="single" w:sz="2" w:space="0" w:color="auto"/>
              <w:right w:val="single" w:sz="2" w:space="0" w:color="auto"/>
            </w:tcBorders>
            <w:vAlign w:val="center"/>
          </w:tcPr>
          <w:p w14:paraId="4DF61097"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73E73D81"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联 系 人</w:t>
            </w:r>
          </w:p>
        </w:tc>
        <w:tc>
          <w:tcPr>
            <w:tcW w:w="1260" w:type="pct"/>
            <w:tcBorders>
              <w:top w:val="single" w:sz="2" w:space="0" w:color="auto"/>
              <w:left w:val="single" w:sz="2" w:space="0" w:color="auto"/>
              <w:bottom w:val="single" w:sz="2" w:space="0" w:color="auto"/>
            </w:tcBorders>
            <w:vAlign w:val="center"/>
          </w:tcPr>
          <w:p w14:paraId="092F771A"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01DDC986" w14:textId="77777777" w:rsidTr="002D4235">
        <w:trPr>
          <w:trHeight w:val="483"/>
        </w:trPr>
        <w:tc>
          <w:tcPr>
            <w:tcW w:w="1269" w:type="pct"/>
            <w:tcBorders>
              <w:top w:val="single" w:sz="2" w:space="0" w:color="auto"/>
              <w:bottom w:val="single" w:sz="2" w:space="0" w:color="auto"/>
              <w:right w:val="single" w:sz="2" w:space="0" w:color="auto"/>
            </w:tcBorders>
            <w:vAlign w:val="center"/>
          </w:tcPr>
          <w:p w14:paraId="70515D21"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联系电话</w:t>
            </w:r>
          </w:p>
        </w:tc>
        <w:tc>
          <w:tcPr>
            <w:tcW w:w="1292" w:type="pct"/>
            <w:tcBorders>
              <w:top w:val="single" w:sz="2" w:space="0" w:color="auto"/>
              <w:left w:val="single" w:sz="2" w:space="0" w:color="auto"/>
              <w:bottom w:val="single" w:sz="2" w:space="0" w:color="auto"/>
              <w:right w:val="single" w:sz="2" w:space="0" w:color="auto"/>
            </w:tcBorders>
            <w:vAlign w:val="center"/>
          </w:tcPr>
          <w:p w14:paraId="7C6EAB01"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3CA3347C"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联系电话</w:t>
            </w:r>
          </w:p>
        </w:tc>
        <w:tc>
          <w:tcPr>
            <w:tcW w:w="1260" w:type="pct"/>
            <w:tcBorders>
              <w:top w:val="single" w:sz="2" w:space="0" w:color="auto"/>
              <w:left w:val="single" w:sz="2" w:space="0" w:color="auto"/>
              <w:bottom w:val="single" w:sz="2" w:space="0" w:color="auto"/>
            </w:tcBorders>
            <w:vAlign w:val="center"/>
          </w:tcPr>
          <w:p w14:paraId="5C213AE8"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16DC66ED" w14:textId="77777777" w:rsidTr="002D4235">
        <w:trPr>
          <w:trHeight w:val="483"/>
        </w:trPr>
        <w:tc>
          <w:tcPr>
            <w:tcW w:w="1269" w:type="pct"/>
            <w:tcBorders>
              <w:top w:val="single" w:sz="2" w:space="0" w:color="auto"/>
              <w:bottom w:val="single" w:sz="2" w:space="0" w:color="auto"/>
              <w:right w:val="single" w:sz="2" w:space="0" w:color="auto"/>
            </w:tcBorders>
            <w:vAlign w:val="center"/>
          </w:tcPr>
          <w:p w14:paraId="3488DB18"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通信地址</w:t>
            </w:r>
          </w:p>
        </w:tc>
        <w:tc>
          <w:tcPr>
            <w:tcW w:w="1292" w:type="pct"/>
            <w:tcBorders>
              <w:top w:val="single" w:sz="2" w:space="0" w:color="auto"/>
              <w:left w:val="single" w:sz="2" w:space="0" w:color="auto"/>
              <w:bottom w:val="single" w:sz="2" w:space="0" w:color="auto"/>
              <w:right w:val="single" w:sz="2" w:space="0" w:color="auto"/>
            </w:tcBorders>
            <w:vAlign w:val="center"/>
          </w:tcPr>
          <w:p w14:paraId="0149F128"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0CB52FF3"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通信地址</w:t>
            </w:r>
          </w:p>
        </w:tc>
        <w:tc>
          <w:tcPr>
            <w:tcW w:w="1260" w:type="pct"/>
            <w:tcBorders>
              <w:top w:val="single" w:sz="2" w:space="0" w:color="auto"/>
              <w:left w:val="single" w:sz="2" w:space="0" w:color="auto"/>
              <w:bottom w:val="single" w:sz="2" w:space="0" w:color="auto"/>
            </w:tcBorders>
            <w:vAlign w:val="center"/>
          </w:tcPr>
          <w:p w14:paraId="1DFD3B65"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2043BF41" w14:textId="77777777" w:rsidTr="002D4235">
        <w:trPr>
          <w:trHeight w:val="483"/>
        </w:trPr>
        <w:tc>
          <w:tcPr>
            <w:tcW w:w="1269" w:type="pct"/>
            <w:tcBorders>
              <w:top w:val="single" w:sz="2" w:space="0" w:color="auto"/>
              <w:bottom w:val="single" w:sz="2" w:space="0" w:color="auto"/>
              <w:right w:val="single" w:sz="2" w:space="0" w:color="auto"/>
            </w:tcBorders>
            <w:vAlign w:val="center"/>
          </w:tcPr>
          <w:p w14:paraId="20654A09"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邮政编码</w:t>
            </w:r>
          </w:p>
        </w:tc>
        <w:tc>
          <w:tcPr>
            <w:tcW w:w="1292" w:type="pct"/>
            <w:tcBorders>
              <w:top w:val="single" w:sz="2" w:space="0" w:color="auto"/>
              <w:left w:val="single" w:sz="2" w:space="0" w:color="auto"/>
              <w:bottom w:val="single" w:sz="2" w:space="0" w:color="auto"/>
              <w:right w:val="single" w:sz="2" w:space="0" w:color="auto"/>
            </w:tcBorders>
            <w:vAlign w:val="center"/>
          </w:tcPr>
          <w:p w14:paraId="68D5F261"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72C050C9"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邮政编码</w:t>
            </w:r>
          </w:p>
        </w:tc>
        <w:tc>
          <w:tcPr>
            <w:tcW w:w="1260" w:type="pct"/>
            <w:tcBorders>
              <w:top w:val="single" w:sz="2" w:space="0" w:color="auto"/>
              <w:left w:val="single" w:sz="2" w:space="0" w:color="auto"/>
              <w:bottom w:val="single" w:sz="2" w:space="0" w:color="auto"/>
            </w:tcBorders>
            <w:vAlign w:val="center"/>
          </w:tcPr>
          <w:p w14:paraId="56E81392"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6B5E81A1" w14:textId="77777777" w:rsidTr="002D4235">
        <w:trPr>
          <w:trHeight w:val="483"/>
        </w:trPr>
        <w:tc>
          <w:tcPr>
            <w:tcW w:w="1269" w:type="pct"/>
            <w:tcBorders>
              <w:top w:val="single" w:sz="2" w:space="0" w:color="auto"/>
              <w:bottom w:val="single" w:sz="2" w:space="0" w:color="auto"/>
              <w:right w:val="single" w:sz="2" w:space="0" w:color="auto"/>
            </w:tcBorders>
            <w:vAlign w:val="center"/>
          </w:tcPr>
          <w:p w14:paraId="620CD3B6"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电子邮箱</w:t>
            </w:r>
          </w:p>
        </w:tc>
        <w:tc>
          <w:tcPr>
            <w:tcW w:w="1292" w:type="pct"/>
            <w:tcBorders>
              <w:top w:val="single" w:sz="2" w:space="0" w:color="auto"/>
              <w:left w:val="single" w:sz="2" w:space="0" w:color="auto"/>
              <w:bottom w:val="single" w:sz="2" w:space="0" w:color="auto"/>
              <w:right w:val="single" w:sz="2" w:space="0" w:color="auto"/>
            </w:tcBorders>
            <w:vAlign w:val="center"/>
          </w:tcPr>
          <w:p w14:paraId="2122E8AD"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5344FC7A"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电子邮箱</w:t>
            </w:r>
          </w:p>
        </w:tc>
        <w:tc>
          <w:tcPr>
            <w:tcW w:w="1260" w:type="pct"/>
            <w:tcBorders>
              <w:top w:val="single" w:sz="2" w:space="0" w:color="auto"/>
              <w:left w:val="single" w:sz="2" w:space="0" w:color="auto"/>
              <w:bottom w:val="single" w:sz="2" w:space="0" w:color="auto"/>
            </w:tcBorders>
            <w:vAlign w:val="center"/>
          </w:tcPr>
          <w:p w14:paraId="1896C70A"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498DDDBB" w14:textId="77777777" w:rsidTr="002D4235">
        <w:trPr>
          <w:trHeight w:val="483"/>
        </w:trPr>
        <w:tc>
          <w:tcPr>
            <w:tcW w:w="1269" w:type="pct"/>
            <w:tcBorders>
              <w:top w:val="single" w:sz="2" w:space="0" w:color="auto"/>
              <w:bottom w:val="single" w:sz="2" w:space="0" w:color="auto"/>
              <w:right w:val="single" w:sz="2" w:space="0" w:color="auto"/>
            </w:tcBorders>
            <w:vAlign w:val="center"/>
          </w:tcPr>
          <w:p w14:paraId="239FE3C4"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统一社会信用代码</w:t>
            </w:r>
          </w:p>
        </w:tc>
        <w:tc>
          <w:tcPr>
            <w:tcW w:w="1292" w:type="pct"/>
            <w:tcBorders>
              <w:top w:val="single" w:sz="2" w:space="0" w:color="auto"/>
              <w:left w:val="single" w:sz="2" w:space="0" w:color="auto"/>
              <w:bottom w:val="single" w:sz="2" w:space="0" w:color="auto"/>
              <w:right w:val="single" w:sz="2" w:space="0" w:color="auto"/>
            </w:tcBorders>
            <w:vAlign w:val="center"/>
          </w:tcPr>
          <w:p w14:paraId="47F1ADCB"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1DA52B8D"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统一社会信用代码</w:t>
            </w:r>
          </w:p>
        </w:tc>
        <w:tc>
          <w:tcPr>
            <w:tcW w:w="1260" w:type="pct"/>
            <w:tcBorders>
              <w:top w:val="single" w:sz="2" w:space="0" w:color="auto"/>
              <w:left w:val="single" w:sz="2" w:space="0" w:color="auto"/>
              <w:bottom w:val="single" w:sz="2" w:space="0" w:color="auto"/>
            </w:tcBorders>
            <w:vAlign w:val="center"/>
          </w:tcPr>
          <w:p w14:paraId="64847BCA"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4786B547" w14:textId="77777777" w:rsidTr="002D4235">
        <w:trPr>
          <w:trHeight w:val="483"/>
        </w:trPr>
        <w:tc>
          <w:tcPr>
            <w:tcW w:w="1269" w:type="pct"/>
            <w:tcBorders>
              <w:top w:val="single" w:sz="2" w:space="0" w:color="auto"/>
              <w:bottom w:val="single" w:sz="2" w:space="0" w:color="auto"/>
              <w:right w:val="single" w:sz="2" w:space="0" w:color="auto"/>
            </w:tcBorders>
            <w:vAlign w:val="center"/>
          </w:tcPr>
          <w:p w14:paraId="6280379B"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292" w:type="pct"/>
            <w:tcBorders>
              <w:top w:val="single" w:sz="2" w:space="0" w:color="auto"/>
              <w:left w:val="single" w:sz="2" w:space="0" w:color="auto"/>
              <w:bottom w:val="single" w:sz="2" w:space="0" w:color="auto"/>
              <w:right w:val="single" w:sz="2" w:space="0" w:color="auto"/>
            </w:tcBorders>
            <w:vAlign w:val="center"/>
          </w:tcPr>
          <w:p w14:paraId="6BE22BFE"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5EBEA4AF"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开户名称</w:t>
            </w:r>
          </w:p>
        </w:tc>
        <w:tc>
          <w:tcPr>
            <w:tcW w:w="1260" w:type="pct"/>
            <w:tcBorders>
              <w:top w:val="single" w:sz="2" w:space="0" w:color="auto"/>
              <w:left w:val="single" w:sz="2" w:space="0" w:color="auto"/>
              <w:bottom w:val="single" w:sz="2" w:space="0" w:color="auto"/>
            </w:tcBorders>
            <w:vAlign w:val="center"/>
          </w:tcPr>
          <w:p w14:paraId="52C0BFB0"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00FEB3A5" w14:textId="77777777" w:rsidTr="002D4235">
        <w:trPr>
          <w:trHeight w:val="483"/>
        </w:trPr>
        <w:tc>
          <w:tcPr>
            <w:tcW w:w="1269" w:type="pct"/>
            <w:tcBorders>
              <w:top w:val="single" w:sz="2" w:space="0" w:color="auto"/>
              <w:bottom w:val="single" w:sz="2" w:space="0" w:color="auto"/>
              <w:right w:val="single" w:sz="2" w:space="0" w:color="auto"/>
            </w:tcBorders>
            <w:vAlign w:val="center"/>
          </w:tcPr>
          <w:p w14:paraId="15E545AE"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292" w:type="pct"/>
            <w:tcBorders>
              <w:top w:val="single" w:sz="2" w:space="0" w:color="auto"/>
              <w:left w:val="single" w:sz="2" w:space="0" w:color="auto"/>
              <w:bottom w:val="single" w:sz="2" w:space="0" w:color="auto"/>
              <w:right w:val="single" w:sz="2" w:space="0" w:color="auto"/>
            </w:tcBorders>
            <w:vAlign w:val="center"/>
          </w:tcPr>
          <w:p w14:paraId="17AED25F"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28C935CB"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开户银行</w:t>
            </w:r>
          </w:p>
        </w:tc>
        <w:tc>
          <w:tcPr>
            <w:tcW w:w="1260" w:type="pct"/>
            <w:tcBorders>
              <w:top w:val="single" w:sz="2" w:space="0" w:color="auto"/>
              <w:left w:val="single" w:sz="2" w:space="0" w:color="auto"/>
              <w:bottom w:val="single" w:sz="2" w:space="0" w:color="auto"/>
            </w:tcBorders>
            <w:vAlign w:val="center"/>
          </w:tcPr>
          <w:p w14:paraId="4A2177D3"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4B7E77BD" w14:textId="77777777" w:rsidTr="002D4235">
        <w:trPr>
          <w:trHeight w:val="483"/>
        </w:trPr>
        <w:tc>
          <w:tcPr>
            <w:tcW w:w="1269" w:type="pct"/>
            <w:tcBorders>
              <w:top w:val="single" w:sz="2" w:space="0" w:color="auto"/>
              <w:bottom w:val="single" w:sz="2" w:space="0" w:color="auto"/>
              <w:right w:val="single" w:sz="2" w:space="0" w:color="auto"/>
            </w:tcBorders>
            <w:vAlign w:val="center"/>
          </w:tcPr>
          <w:p w14:paraId="463E7A30"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292" w:type="pct"/>
            <w:tcBorders>
              <w:top w:val="single" w:sz="2" w:space="0" w:color="auto"/>
              <w:left w:val="single" w:sz="2" w:space="0" w:color="auto"/>
              <w:bottom w:val="single" w:sz="2" w:space="0" w:color="auto"/>
              <w:right w:val="single" w:sz="2" w:space="0" w:color="auto"/>
            </w:tcBorders>
            <w:vAlign w:val="center"/>
          </w:tcPr>
          <w:p w14:paraId="65E25496"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p>
        </w:tc>
        <w:tc>
          <w:tcPr>
            <w:tcW w:w="1178" w:type="pct"/>
            <w:tcBorders>
              <w:top w:val="single" w:sz="2" w:space="0" w:color="auto"/>
              <w:left w:val="single" w:sz="2" w:space="0" w:color="auto"/>
              <w:bottom w:val="single" w:sz="2" w:space="0" w:color="auto"/>
              <w:right w:val="single" w:sz="2" w:space="0" w:color="auto"/>
            </w:tcBorders>
            <w:vAlign w:val="center"/>
          </w:tcPr>
          <w:p w14:paraId="36D3D8EE"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z w:val="24"/>
                <w:szCs w:val="22"/>
              </w:rPr>
            </w:pPr>
            <w:r w:rsidRPr="00C2381D">
              <w:rPr>
                <w:rFonts w:ascii="宋体" w:eastAsia="宋体" w:hAnsi="宋体" w:cs="宋体" w:hint="eastAsia"/>
                <w:sz w:val="24"/>
                <w:szCs w:val="24"/>
              </w:rPr>
              <w:t>银行账号</w:t>
            </w:r>
          </w:p>
        </w:tc>
        <w:tc>
          <w:tcPr>
            <w:tcW w:w="1260" w:type="pct"/>
            <w:tcBorders>
              <w:top w:val="single" w:sz="2" w:space="0" w:color="auto"/>
              <w:left w:val="single" w:sz="2" w:space="0" w:color="auto"/>
              <w:bottom w:val="single" w:sz="2" w:space="0" w:color="auto"/>
            </w:tcBorders>
            <w:vAlign w:val="center"/>
          </w:tcPr>
          <w:p w14:paraId="78360583" w14:textId="77777777" w:rsidR="00822B65" w:rsidRPr="00C2381D" w:rsidRDefault="00822B65" w:rsidP="00822B65">
            <w:pPr>
              <w:adjustRightInd w:val="0"/>
              <w:snapToGrid w:val="0"/>
              <w:spacing w:after="160" w:line="300" w:lineRule="exact"/>
              <w:jc w:val="center"/>
              <w:rPr>
                <w:rFonts w:ascii="宋体" w:eastAsiaTheme="minorEastAsia" w:hAnsi="宋体" w:cs="宋体" w:hint="eastAsia"/>
                <w:spacing w:val="20"/>
                <w:sz w:val="24"/>
                <w:szCs w:val="22"/>
              </w:rPr>
            </w:pPr>
          </w:p>
        </w:tc>
      </w:tr>
      <w:tr w:rsidR="00822B65" w:rsidRPr="00C2381D" w14:paraId="017BB9EB" w14:textId="77777777" w:rsidTr="002D4235">
        <w:trPr>
          <w:trHeight w:val="586"/>
        </w:trPr>
        <w:tc>
          <w:tcPr>
            <w:tcW w:w="5000" w:type="pct"/>
            <w:gridSpan w:val="4"/>
            <w:tcBorders>
              <w:top w:val="single" w:sz="2" w:space="0" w:color="auto"/>
            </w:tcBorders>
            <w:vAlign w:val="center"/>
          </w:tcPr>
          <w:p w14:paraId="4DC45EF5" w14:textId="77777777" w:rsidR="00822B65" w:rsidRPr="00C2381D" w:rsidRDefault="00822B65" w:rsidP="00822B65">
            <w:pPr>
              <w:adjustRightInd w:val="0"/>
              <w:snapToGrid w:val="0"/>
              <w:spacing w:beforeLines="50" w:before="156" w:after="120" w:line="360" w:lineRule="auto"/>
              <w:ind w:leftChars="200" w:left="420"/>
              <w:jc w:val="left"/>
              <w:rPr>
                <w:rFonts w:ascii="宋体" w:eastAsiaTheme="minorEastAsia" w:hAnsi="宋体" w:cs="宋体" w:hint="eastAsia"/>
                <w:spacing w:val="20"/>
                <w:sz w:val="24"/>
                <w:szCs w:val="24"/>
              </w:rPr>
            </w:pPr>
            <w:r w:rsidRPr="00C2381D">
              <w:rPr>
                <w:rFonts w:ascii="宋体" w:eastAsia="宋体" w:hAnsi="宋体" w:cs="宋体" w:hint="eastAsia"/>
                <w:sz w:val="24"/>
                <w:szCs w:val="24"/>
              </w:rPr>
              <w:t>注：涉及联合体或其他合同主体的信息应按上表格式加列。</w:t>
            </w:r>
          </w:p>
        </w:tc>
      </w:tr>
    </w:tbl>
    <w:p w14:paraId="029828D8" w14:textId="77777777" w:rsidR="00822B65" w:rsidRPr="00C2381D" w:rsidRDefault="00822B65" w:rsidP="00822B65">
      <w:pPr>
        <w:keepNext/>
        <w:keepLines/>
        <w:snapToGrid w:val="0"/>
        <w:spacing w:beforeLines="50" w:before="156" w:after="260" w:line="416" w:lineRule="auto"/>
        <w:outlineLvl w:val="1"/>
        <w:rPr>
          <w:rFonts w:ascii="黑体" w:eastAsia="黑体" w:hAnsi="黑体" w:cstheme="minorBidi" w:hint="eastAsia"/>
          <w:b/>
          <w:bCs/>
          <w:sz w:val="28"/>
          <w:szCs w:val="28"/>
        </w:rPr>
      </w:pPr>
      <w:r w:rsidRPr="00C2381D">
        <w:rPr>
          <w:rFonts w:ascii="黑体" w:eastAsia="黑体" w:hAnsi="黑体" w:cstheme="minorBidi" w:hint="eastAsia"/>
          <w:sz w:val="28"/>
          <w:szCs w:val="28"/>
        </w:rPr>
        <w:lastRenderedPageBreak/>
        <w:t>第二节 政府采购合同通用条款</w:t>
      </w:r>
    </w:p>
    <w:p w14:paraId="226389FD" w14:textId="77777777" w:rsidR="00822B65" w:rsidRPr="00C2381D" w:rsidRDefault="00822B65" w:rsidP="00822B65">
      <w:pPr>
        <w:tabs>
          <w:tab w:val="left" w:pos="8820"/>
          <w:tab w:val="left" w:pos="9345"/>
          <w:tab w:val="left" w:pos="9765"/>
        </w:tabs>
        <w:adjustRightInd w:val="0"/>
        <w:snapToGrid w:val="0"/>
        <w:spacing w:after="160"/>
        <w:jc w:val="left"/>
        <w:rPr>
          <w:rFonts w:ascii="宋体" w:eastAsiaTheme="minorEastAsia" w:hAnsi="宋体" w:cstheme="minorBidi" w:hint="eastAsia"/>
          <w:b/>
          <w:bCs/>
          <w:sz w:val="24"/>
          <w:szCs w:val="22"/>
        </w:rPr>
      </w:pPr>
      <w:r w:rsidRPr="00C2381D">
        <w:rPr>
          <w:rFonts w:ascii="宋体" w:eastAsiaTheme="minorEastAsia" w:hAnsi="宋体" w:cstheme="minorBidi" w:hint="eastAsia"/>
          <w:b/>
          <w:sz w:val="24"/>
          <w:szCs w:val="22"/>
        </w:rPr>
        <w:t xml:space="preserve">1. </w:t>
      </w:r>
      <w:r w:rsidRPr="00C2381D">
        <w:rPr>
          <w:rFonts w:ascii="宋体" w:eastAsiaTheme="minorEastAsia" w:hAnsi="宋体" w:cstheme="minorBidi" w:hint="eastAsia"/>
          <w:b/>
          <w:bCs/>
          <w:sz w:val="24"/>
          <w:szCs w:val="22"/>
        </w:rPr>
        <w:t>定义</w:t>
      </w:r>
    </w:p>
    <w:p w14:paraId="5FB171A1"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 xml:space="preserve">1.1合同当事人 </w:t>
      </w:r>
    </w:p>
    <w:p w14:paraId="35612051"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（1）采购人（以下称甲方）是指使用财政性资金，通过政府采购方式向供应商购买货物及其相关服务的国家机关、事业单位、团体组织。</w:t>
      </w:r>
    </w:p>
    <w:p w14:paraId="6A219818"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（2）供应商（以下称乙方）是指参加政府采购活动并且中标（成交），向采购人提供合同约定的货物及其相关服务的法人、非法人组织或者自然人。</w:t>
      </w:r>
    </w:p>
    <w:p w14:paraId="25D4B44D"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（3）其他合同主体是指除采购人和供应商以外，依法参与合同缔结或履行，享有权利、承担义务的合同当事人。</w:t>
      </w:r>
    </w:p>
    <w:p w14:paraId="6C15B0CE" w14:textId="77777777" w:rsidR="00822B65" w:rsidRPr="00C2381D" w:rsidRDefault="00822B65" w:rsidP="00822B65">
      <w:pPr>
        <w:tabs>
          <w:tab w:val="left" w:pos="570"/>
          <w:tab w:val="left" w:pos="9240"/>
          <w:tab w:val="left" w:pos="9555"/>
        </w:tabs>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1.2本合同下列术语应解释为：</w:t>
      </w:r>
    </w:p>
    <w:p w14:paraId="172CCFF1"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（1）“合同”系指</w:t>
      </w:r>
      <w:r w:rsidRPr="00C2381D">
        <w:rPr>
          <w:rFonts w:ascii="宋体" w:eastAsia="宋体" w:hAnsi="宋体" w:cs="宋体" w:hint="eastAsia"/>
          <w:bCs/>
          <w:sz w:val="24"/>
          <w:szCs w:val="24"/>
        </w:rPr>
        <w:t>合同当事人意思表示达成一致的任何协议，包括签署的</w:t>
      </w:r>
      <w:r w:rsidRPr="00C2381D">
        <w:rPr>
          <w:rFonts w:ascii="宋体" w:eastAsia="宋体" w:hAnsi="宋体" w:cs="宋体" w:hint="eastAsia"/>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2D3202D4" w14:textId="77777777" w:rsidR="00822B65" w:rsidRPr="00C2381D" w:rsidRDefault="00822B65" w:rsidP="00822B65">
      <w:pPr>
        <w:tabs>
          <w:tab w:val="left" w:pos="570"/>
          <w:tab w:val="left" w:pos="9240"/>
          <w:tab w:val="left" w:pos="9555"/>
        </w:tabs>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（2）“合同价款”系指根据本合同规定乙方在全面履行合同义务后甲方应支付给乙方的价款。</w:t>
      </w:r>
    </w:p>
    <w:p w14:paraId="72A35448" w14:textId="77777777" w:rsidR="00822B65" w:rsidRPr="00C2381D" w:rsidRDefault="00822B65" w:rsidP="00822B65">
      <w:pPr>
        <w:tabs>
          <w:tab w:val="left" w:pos="570"/>
          <w:tab w:val="left" w:pos="9240"/>
          <w:tab w:val="left" w:pos="9555"/>
        </w:tabs>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（3）“货物”系指乙方根据本合同规定须向甲方提供的各种形态和种类的物品，包括原材料、设备、产品（包括软件）及相关的其备品备件、工具、手册及</w:t>
      </w:r>
      <w:r w:rsidRPr="00C2381D">
        <w:rPr>
          <w:rFonts w:ascii="宋体" w:eastAsia="宋体" w:hAnsi="宋体" w:cs="宋体" w:hint="eastAsia"/>
          <w:sz w:val="24"/>
          <w:szCs w:val="24"/>
          <w:lang w:val="en"/>
        </w:rPr>
        <w:t>其他</w:t>
      </w:r>
      <w:r w:rsidRPr="00C2381D">
        <w:rPr>
          <w:rFonts w:ascii="宋体" w:eastAsia="宋体" w:hAnsi="宋体" w:cs="宋体" w:hint="eastAsia"/>
          <w:sz w:val="24"/>
          <w:szCs w:val="24"/>
        </w:rPr>
        <w:t>技术资料和材料等。</w:t>
      </w:r>
    </w:p>
    <w:p w14:paraId="7EE5431E"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（4）“相关服务”系指根据合同规定，乙方应提供的与货物有关的技术、管理和</w:t>
      </w:r>
      <w:r w:rsidRPr="00C2381D">
        <w:rPr>
          <w:rFonts w:ascii="宋体" w:eastAsia="宋体" w:hAnsi="宋体" w:cs="宋体" w:hint="eastAsia"/>
          <w:sz w:val="24"/>
          <w:szCs w:val="24"/>
          <w:lang w:val="en"/>
        </w:rPr>
        <w:t>其他</w:t>
      </w:r>
      <w:r w:rsidRPr="00C2381D">
        <w:rPr>
          <w:rFonts w:ascii="宋体" w:eastAsia="宋体" w:hAnsi="宋体" w:cs="宋体" w:hint="eastAsia"/>
          <w:sz w:val="24"/>
          <w:szCs w:val="24"/>
        </w:rPr>
        <w:t>服务，包括但不限于：管理和质量保证、运输、保险、检验、现场准备、安装、集成、调试、培训、维修、废弃处置、技术支持等以及合同中规定乙方应承担的</w:t>
      </w:r>
      <w:r w:rsidRPr="00C2381D">
        <w:rPr>
          <w:rFonts w:ascii="宋体" w:eastAsia="宋体" w:hAnsi="宋体" w:cs="宋体" w:hint="eastAsia"/>
          <w:sz w:val="24"/>
          <w:szCs w:val="24"/>
          <w:lang w:val="en"/>
        </w:rPr>
        <w:t>其他</w:t>
      </w:r>
      <w:r w:rsidRPr="00C2381D">
        <w:rPr>
          <w:rFonts w:ascii="宋体" w:eastAsia="宋体" w:hAnsi="宋体" w:cs="宋体" w:hint="eastAsia"/>
          <w:sz w:val="24"/>
          <w:szCs w:val="24"/>
        </w:rPr>
        <w:t>义务。</w:t>
      </w:r>
    </w:p>
    <w:p w14:paraId="3C4CC491"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（5）“分包”系指中标（成交）供应商按采购文件、投标（响应）文件的规定，根据分包意向协议，将中标（成交）项目中的部分履约内容，分给具有相应资质条件的供应</w:t>
      </w:r>
      <w:proofErr w:type="gramStart"/>
      <w:r w:rsidRPr="00C2381D">
        <w:rPr>
          <w:rFonts w:ascii="宋体" w:eastAsia="宋体" w:hAnsi="宋体" w:cs="宋体" w:hint="eastAsia"/>
          <w:sz w:val="24"/>
          <w:szCs w:val="24"/>
        </w:rPr>
        <w:t>商履行</w:t>
      </w:r>
      <w:proofErr w:type="gramEnd"/>
      <w:r w:rsidRPr="00C2381D">
        <w:rPr>
          <w:rFonts w:ascii="宋体" w:eastAsia="宋体" w:hAnsi="宋体" w:cs="宋体" w:hint="eastAsia"/>
          <w:sz w:val="24"/>
          <w:szCs w:val="24"/>
        </w:rPr>
        <w:t>合同的行为。</w:t>
      </w:r>
    </w:p>
    <w:p w14:paraId="681DD374" w14:textId="77777777" w:rsidR="00822B65" w:rsidRPr="00C2381D" w:rsidRDefault="00822B65" w:rsidP="00822B65">
      <w:pPr>
        <w:tabs>
          <w:tab w:val="left" w:pos="570"/>
          <w:tab w:val="left" w:pos="9240"/>
          <w:tab w:val="left" w:pos="9555"/>
        </w:tabs>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w:t>
      </w:r>
    </w:p>
    <w:p w14:paraId="5B45EEBE" w14:textId="77777777" w:rsidR="00822B65" w:rsidRPr="00C2381D" w:rsidRDefault="00822B65" w:rsidP="00822B65">
      <w:pPr>
        <w:tabs>
          <w:tab w:val="left" w:pos="570"/>
          <w:tab w:val="left" w:pos="9240"/>
          <w:tab w:val="left" w:pos="9555"/>
        </w:tabs>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（7）其他术语解释，见【</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w:t>
      </w:r>
    </w:p>
    <w:p w14:paraId="24E4D48E" w14:textId="77777777" w:rsidR="00822B65" w:rsidRPr="00C2381D" w:rsidRDefault="00822B65" w:rsidP="00822B65">
      <w:pPr>
        <w:numPr>
          <w:ilvl w:val="0"/>
          <w:numId w:val="5"/>
        </w:numPr>
        <w:autoSpaceDE w:val="0"/>
        <w:autoSpaceDN w:val="0"/>
        <w:adjustRightInd w:val="0"/>
        <w:snapToGrid w:val="0"/>
        <w:spacing w:after="160" w:line="278" w:lineRule="auto"/>
        <w:jc w:val="left"/>
        <w:rPr>
          <w:rFonts w:ascii="宋体" w:eastAsiaTheme="minorEastAsia" w:hAnsi="宋体" w:cs="宋体" w:hint="eastAsia"/>
          <w:b/>
          <w:bCs/>
          <w:sz w:val="24"/>
          <w:szCs w:val="22"/>
        </w:rPr>
      </w:pPr>
      <w:r w:rsidRPr="00C2381D">
        <w:rPr>
          <w:rFonts w:ascii="宋体" w:eastAsia="宋体" w:hAnsi="宋体" w:cs="宋体" w:hint="eastAsia"/>
          <w:b/>
          <w:sz w:val="24"/>
          <w:szCs w:val="24"/>
        </w:rPr>
        <w:t>合同标的及金额</w:t>
      </w:r>
    </w:p>
    <w:p w14:paraId="79BB03C7"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b/>
          <w:bCs/>
          <w:i/>
          <w:iCs/>
          <w:sz w:val="24"/>
          <w:szCs w:val="22"/>
        </w:rPr>
      </w:pPr>
      <w:r w:rsidRPr="00C2381D">
        <w:rPr>
          <w:rFonts w:ascii="宋体" w:eastAsia="宋体" w:hAnsi="宋体" w:cs="宋体" w:hint="eastAsia"/>
          <w:sz w:val="24"/>
          <w:szCs w:val="24"/>
        </w:rPr>
        <w:t>2.1 合同标的及金额应与中标（成交）结果一致。乙方为履行本合同而发生的所有费用均应包含在合同价款中，甲方不再另行支付</w:t>
      </w:r>
      <w:r w:rsidRPr="00C2381D">
        <w:rPr>
          <w:rFonts w:ascii="宋体" w:eastAsia="宋体" w:hAnsi="宋体" w:cs="宋体" w:hint="eastAsia"/>
          <w:sz w:val="24"/>
          <w:szCs w:val="24"/>
          <w:lang w:val="en"/>
        </w:rPr>
        <w:t>其他</w:t>
      </w:r>
      <w:r w:rsidRPr="00C2381D">
        <w:rPr>
          <w:rFonts w:ascii="宋体" w:eastAsia="宋体" w:hAnsi="宋体" w:cs="宋体" w:hint="eastAsia"/>
          <w:sz w:val="24"/>
          <w:szCs w:val="24"/>
        </w:rPr>
        <w:t>任何费用。</w:t>
      </w:r>
    </w:p>
    <w:p w14:paraId="168CF257" w14:textId="77777777" w:rsidR="00822B65" w:rsidRPr="00C2381D" w:rsidRDefault="00822B65" w:rsidP="00822B65">
      <w:pPr>
        <w:adjustRightInd w:val="0"/>
        <w:snapToGrid w:val="0"/>
        <w:spacing w:after="160"/>
        <w:jc w:val="left"/>
        <w:rPr>
          <w:rFonts w:ascii="宋体" w:eastAsiaTheme="minorEastAsia" w:hAnsi="宋体" w:cs="宋体" w:hint="eastAsia"/>
          <w:b/>
          <w:sz w:val="24"/>
          <w:szCs w:val="22"/>
        </w:rPr>
      </w:pPr>
      <w:r w:rsidRPr="00C2381D">
        <w:rPr>
          <w:rFonts w:ascii="宋体" w:eastAsia="宋体" w:hAnsi="宋体" w:cs="宋体" w:hint="eastAsia"/>
          <w:b/>
          <w:sz w:val="24"/>
          <w:szCs w:val="24"/>
        </w:rPr>
        <w:t>3. 履行合同的时间、地点和方式</w:t>
      </w:r>
    </w:p>
    <w:p w14:paraId="3839AFA0"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lastRenderedPageBreak/>
        <w:t>3.1 乙方应当在约定的时间、地点，按照约定方式履行合同。</w:t>
      </w:r>
    </w:p>
    <w:p w14:paraId="1813538F"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4. 甲方的权利和义务</w:t>
      </w:r>
    </w:p>
    <w:p w14:paraId="387964E6"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4.1 签署合同后，甲方应确定项目负责人（或项目联系人），负责与本合同有关的事务。甲方有权对乙方的履约行为进行检查，并及时确认乙方提交的事项。甲方应当配合乙方完成相关项目实施工作。</w:t>
      </w:r>
    </w:p>
    <w:p w14:paraId="24209E21"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4.2 甲方有权要求乙方按时提交各阶段有关安排计划，并有权定期核对乙方提供货物数量、规格、质量等内容。甲方有权督促乙方工作并要求乙方更换不符合要求的货物。</w:t>
      </w:r>
    </w:p>
    <w:p w14:paraId="125F11E9"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4.3 甲方有权要求乙方对缺陷部分予以修复，并按合同约定享有货物保修及其他合同约定的权利。</w:t>
      </w:r>
    </w:p>
    <w:p w14:paraId="643EDAC7" w14:textId="77777777" w:rsidR="00822B65" w:rsidRPr="00C2381D" w:rsidRDefault="00822B65" w:rsidP="00822B65">
      <w:pPr>
        <w:snapToGrid w:val="0"/>
        <w:spacing w:after="160"/>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4.4 甲方应当按照合同约定及时对交付的货物进行验收，未在</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约定的期限内对乙方履约提出任何异议或者向乙方</w:t>
      </w:r>
      <w:proofErr w:type="gramStart"/>
      <w:r w:rsidRPr="00C2381D">
        <w:rPr>
          <w:rFonts w:ascii="宋体" w:eastAsia="宋体" w:hAnsi="宋体" w:cs="宋体" w:hint="eastAsia"/>
          <w:sz w:val="24"/>
          <w:szCs w:val="24"/>
        </w:rPr>
        <w:t>作出</w:t>
      </w:r>
      <w:proofErr w:type="gramEnd"/>
      <w:r w:rsidRPr="00C2381D">
        <w:rPr>
          <w:rFonts w:ascii="宋体" w:eastAsia="宋体" w:hAnsi="宋体" w:cs="宋体" w:hint="eastAsia"/>
          <w:sz w:val="24"/>
          <w:szCs w:val="24"/>
        </w:rPr>
        <w:t>任何说明的，视为验收通过。</w:t>
      </w:r>
    </w:p>
    <w:p w14:paraId="5A5BFAE7"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4.5 甲方应当根据合同约定及时向乙方支付合同价款，不得以内部人员变更、履行内部付款流程等为由，拒绝或迟延支付。</w:t>
      </w:r>
    </w:p>
    <w:p w14:paraId="15B55E5D"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4.6 国家法律法规规定及</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约定应由甲方承担的其他义务和责任。</w:t>
      </w:r>
    </w:p>
    <w:p w14:paraId="69F1E595"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5. 乙方的权利和义务</w:t>
      </w:r>
    </w:p>
    <w:p w14:paraId="00017021"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5.1 签署合同后，乙方应确定项目负责人（或项目联系人），负责与本合同有关的事务。</w:t>
      </w:r>
    </w:p>
    <w:p w14:paraId="52376426"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3209EE8F" w14:textId="77777777" w:rsidR="00822B65" w:rsidRPr="00C2381D" w:rsidRDefault="00822B65" w:rsidP="00822B65">
      <w:pPr>
        <w:spacing w:after="160"/>
        <w:ind w:firstLineChars="176" w:firstLine="422"/>
        <w:rPr>
          <w:rFonts w:ascii="楷体_GB2312" w:eastAsia="楷体_GB2312" w:hAnsiTheme="minorHAnsi" w:cs="宋体"/>
          <w:sz w:val="28"/>
          <w:szCs w:val="28"/>
        </w:rPr>
      </w:pPr>
      <w:r w:rsidRPr="00C2381D">
        <w:rPr>
          <w:rFonts w:ascii="宋体" w:eastAsia="宋体" w:hAnsi="宋体" w:cs="宋体" w:hint="eastAsia"/>
          <w:sz w:val="24"/>
          <w:szCs w:val="24"/>
        </w:rPr>
        <w:t>5.3乙方有权根据合同约定向甲方收取合同价款。</w:t>
      </w:r>
    </w:p>
    <w:p w14:paraId="4211A2BD" w14:textId="77777777" w:rsidR="00822B65" w:rsidRPr="00C2381D" w:rsidRDefault="00822B65" w:rsidP="00822B65">
      <w:pPr>
        <w:spacing w:after="160"/>
        <w:ind w:firstLineChars="176" w:firstLine="422"/>
        <w:rPr>
          <w:rFonts w:ascii="楷体_GB2312" w:eastAsia="楷体_GB2312" w:hAnsiTheme="minorHAnsi" w:cs="宋体"/>
          <w:sz w:val="28"/>
          <w:szCs w:val="28"/>
        </w:rPr>
      </w:pPr>
      <w:r w:rsidRPr="00C2381D">
        <w:rPr>
          <w:rFonts w:ascii="宋体" w:eastAsia="宋体" w:hAnsi="宋体" w:cs="宋体" w:hint="eastAsia"/>
          <w:sz w:val="24"/>
          <w:szCs w:val="24"/>
        </w:rPr>
        <w:t>5.4国家法律法规规定及</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约定应由乙方承担的其他义务和责任。</w:t>
      </w:r>
    </w:p>
    <w:p w14:paraId="399D0EBE" w14:textId="77777777" w:rsidR="00822B65" w:rsidRPr="00C2381D" w:rsidRDefault="00822B65" w:rsidP="00822B65">
      <w:pPr>
        <w:numPr>
          <w:ilvl w:val="0"/>
          <w:numId w:val="6"/>
        </w:numPr>
        <w:autoSpaceDE w:val="0"/>
        <w:autoSpaceDN w:val="0"/>
        <w:adjustRightInd w:val="0"/>
        <w:snapToGrid w:val="0"/>
        <w:spacing w:after="160" w:line="278" w:lineRule="auto"/>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合同履行</w:t>
      </w:r>
    </w:p>
    <w:p w14:paraId="594B5FF2"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6.1 甲乙双方应当按照</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约定顺序履行合同义务；如果没有先后顺序的，应当同时履行。</w:t>
      </w:r>
    </w:p>
    <w:p w14:paraId="3BACA759"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6.2 甲乙双方按照合同约定顺序履行合同义务时，应当先履行一方未履行的，后履行一方有权拒绝其履行请求。先履行一方履行不符合约定的，后履行一方有权拒绝其相应的履行请求。</w:t>
      </w:r>
    </w:p>
    <w:p w14:paraId="699CD267" w14:textId="77777777" w:rsidR="00822B65" w:rsidRPr="00C2381D" w:rsidRDefault="00822B65" w:rsidP="00822B65">
      <w:pPr>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7. 货物包装、运输、保险和交付要求</w:t>
      </w:r>
    </w:p>
    <w:p w14:paraId="4040A7CA"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7.1 本合同</w:t>
      </w:r>
      <w:r w:rsidRPr="00C2381D">
        <w:rPr>
          <w:rFonts w:ascii="宋体" w:eastAsia="宋体" w:hAnsi="宋体" w:cs="宋体" w:hint="eastAsia"/>
          <w:bCs/>
          <w:sz w:val="24"/>
          <w:szCs w:val="24"/>
        </w:rPr>
        <w:t>涉及商品包装、快递包装的，</w:t>
      </w:r>
      <w:r w:rsidRPr="00C2381D">
        <w:rPr>
          <w:rFonts w:ascii="宋体" w:eastAsia="宋体" w:hAnsi="宋体" w:cs="宋体" w:hint="eastAsia"/>
          <w:sz w:val="24"/>
          <w:szCs w:val="24"/>
        </w:rPr>
        <w:t>除</w:t>
      </w:r>
      <w:r w:rsidRPr="00C2381D">
        <w:rPr>
          <w:rFonts w:ascii="宋体" w:eastAsia="宋体" w:hAnsi="宋体" w:cs="宋体" w:hint="eastAsia"/>
          <w:b/>
          <w:sz w:val="24"/>
          <w:szCs w:val="24"/>
        </w:rPr>
        <w:t>【政府采购合同专用条款】</w:t>
      </w:r>
      <w:r w:rsidRPr="00C2381D">
        <w:rPr>
          <w:rFonts w:ascii="宋体" w:eastAsia="宋体" w:hAnsi="宋体" w:cs="宋体" w:hint="eastAsia"/>
          <w:bCs/>
          <w:sz w:val="24"/>
          <w:szCs w:val="24"/>
        </w:rPr>
        <w:t>另有约定外，</w:t>
      </w:r>
      <w:r w:rsidRPr="00C2381D">
        <w:rPr>
          <w:rFonts w:ascii="宋体" w:eastAsia="宋体" w:hAnsi="宋体" w:cs="宋体" w:hint="eastAsia"/>
          <w:sz w:val="24"/>
          <w:szCs w:val="24"/>
        </w:rPr>
        <w:t>包装应适应远距离运输、防潮、防震、防锈和防野蛮装卸等要求，</w:t>
      </w:r>
      <w:r w:rsidRPr="00C2381D">
        <w:rPr>
          <w:rFonts w:ascii="宋体" w:eastAsia="宋体" w:hAnsi="宋体" w:cs="宋体" w:hint="eastAsia"/>
          <w:sz w:val="24"/>
          <w:szCs w:val="24"/>
        </w:rPr>
        <w:lastRenderedPageBreak/>
        <w:t>确保货物安全无损地运抵</w:t>
      </w:r>
      <w:r w:rsidRPr="00C2381D">
        <w:rPr>
          <w:rFonts w:ascii="宋体" w:eastAsia="宋体" w:hAnsi="宋体" w:cs="宋体" w:hint="eastAsia"/>
          <w:b/>
          <w:sz w:val="24"/>
          <w:szCs w:val="24"/>
        </w:rPr>
        <w:t>【政府采购合同专用条款】</w:t>
      </w:r>
      <w:r w:rsidRPr="00C2381D">
        <w:rPr>
          <w:rFonts w:ascii="宋体" w:eastAsia="宋体" w:hAnsi="宋体" w:cs="宋体" w:hint="eastAsia"/>
          <w:bCs/>
          <w:sz w:val="24"/>
          <w:szCs w:val="24"/>
        </w:rPr>
        <w:t>约定的</w:t>
      </w:r>
      <w:r w:rsidRPr="00C2381D">
        <w:rPr>
          <w:rFonts w:ascii="宋体" w:eastAsia="宋体" w:hAnsi="宋体" w:cs="宋体" w:hint="eastAsia"/>
          <w:sz w:val="24"/>
          <w:szCs w:val="24"/>
        </w:rPr>
        <w:t>指定现场。</w:t>
      </w:r>
    </w:p>
    <w:p w14:paraId="0B71B937"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7.2 除</w:t>
      </w:r>
      <w:r w:rsidRPr="00C2381D">
        <w:rPr>
          <w:rFonts w:ascii="宋体" w:eastAsia="宋体" w:hAnsi="宋体" w:cs="宋体" w:hint="eastAsia"/>
          <w:b/>
          <w:sz w:val="24"/>
          <w:szCs w:val="24"/>
        </w:rPr>
        <w:t>【政府采购合同专用条款】</w:t>
      </w:r>
      <w:r w:rsidRPr="00C2381D">
        <w:rPr>
          <w:rFonts w:ascii="宋体" w:eastAsia="宋体" w:hAnsi="宋体" w:cs="宋体" w:hint="eastAsia"/>
          <w:bCs/>
          <w:sz w:val="24"/>
          <w:szCs w:val="24"/>
        </w:rPr>
        <w:t>另有约定外，</w:t>
      </w:r>
      <w:r w:rsidRPr="00C2381D">
        <w:rPr>
          <w:rFonts w:ascii="宋体" w:eastAsia="宋体" w:hAnsi="宋体" w:cs="宋体" w:hint="eastAsia"/>
          <w:sz w:val="24"/>
          <w:szCs w:val="24"/>
        </w:rPr>
        <w:t>乙方负责办理将货物运抵本合同规定的交货地点，并装卸、交付至甲方的一切运输事项，相关费用应包含在合同价款中。</w:t>
      </w:r>
    </w:p>
    <w:p w14:paraId="24DB3BBD"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7.3 货物保险要求按</w:t>
      </w:r>
      <w:r w:rsidRPr="00C2381D">
        <w:rPr>
          <w:rFonts w:ascii="宋体" w:eastAsia="宋体" w:hAnsi="宋体" w:cs="宋体" w:hint="eastAsia"/>
          <w:b/>
          <w:sz w:val="24"/>
          <w:szCs w:val="24"/>
        </w:rPr>
        <w:t>【政府采购合同专用条款】</w:t>
      </w:r>
      <w:r w:rsidRPr="00C2381D">
        <w:rPr>
          <w:rFonts w:ascii="宋体" w:eastAsia="宋体" w:hAnsi="宋体" w:cs="宋体" w:hint="eastAsia"/>
          <w:bCs/>
          <w:sz w:val="24"/>
          <w:szCs w:val="24"/>
        </w:rPr>
        <w:t>规定执行</w:t>
      </w:r>
      <w:r w:rsidRPr="00C2381D">
        <w:rPr>
          <w:rFonts w:ascii="宋体" w:eastAsia="宋体" w:hAnsi="宋体" w:cs="宋体" w:hint="eastAsia"/>
          <w:sz w:val="24"/>
          <w:szCs w:val="24"/>
        </w:rPr>
        <w:t>。</w:t>
      </w:r>
    </w:p>
    <w:p w14:paraId="098F8373"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1B298AF"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7.5 乙方在运输到达之前应提前通知甲方，并提示货物运输装卸的注意事项，甲方配合乙方做好货物的接收工作。</w:t>
      </w:r>
    </w:p>
    <w:p w14:paraId="1B985D79"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7.6 如因包装、运输问题导致货物损毁、丢失或者品质下降，甲方有权要求降价、换货、拒收部分或整批货物，由此产生的费用和损失，均由乙方承担。</w:t>
      </w:r>
    </w:p>
    <w:p w14:paraId="3F46B403" w14:textId="77777777" w:rsidR="00822B65" w:rsidRPr="00C2381D" w:rsidRDefault="00822B65" w:rsidP="00822B65">
      <w:pPr>
        <w:adjustRightInd w:val="0"/>
        <w:snapToGrid w:val="0"/>
        <w:spacing w:after="160"/>
        <w:jc w:val="left"/>
        <w:rPr>
          <w:rFonts w:ascii="宋体" w:eastAsiaTheme="minorEastAsia" w:hAnsi="宋体" w:cs="宋体" w:hint="eastAsia"/>
          <w:b/>
          <w:sz w:val="24"/>
          <w:szCs w:val="22"/>
        </w:rPr>
      </w:pPr>
      <w:r w:rsidRPr="00C2381D">
        <w:rPr>
          <w:rFonts w:ascii="宋体" w:eastAsia="宋体" w:hAnsi="宋体" w:cs="宋体" w:hint="eastAsia"/>
          <w:b/>
          <w:sz w:val="24"/>
          <w:szCs w:val="24"/>
        </w:rPr>
        <w:t>8. 质量标准和保证</w:t>
      </w:r>
    </w:p>
    <w:p w14:paraId="1674B4C1"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8.1 质量标准</w:t>
      </w:r>
    </w:p>
    <w:p w14:paraId="1647058A"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DAC462A"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（2）采用中华人民共和国法定计量单位。</w:t>
      </w:r>
    </w:p>
    <w:p w14:paraId="150C9A98"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（3）乙方所提供的货物应符合国家有关安全、环保、卫生的规定。</w:t>
      </w:r>
    </w:p>
    <w:p w14:paraId="1F936AD3"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（4）乙方应向甲方提交所提供货物的技术文件，包括相应的中文技术文件，如：产品目录、操作手册、使用说明、维护手册或服务指南等。上述文件应</w:t>
      </w:r>
      <w:proofErr w:type="gramStart"/>
      <w:r w:rsidRPr="00C2381D">
        <w:rPr>
          <w:rFonts w:ascii="宋体" w:eastAsia="宋体" w:hAnsi="宋体" w:cs="宋体" w:hint="eastAsia"/>
          <w:kern w:val="0"/>
          <w:sz w:val="24"/>
          <w:szCs w:val="24"/>
        </w:rPr>
        <w:t>包装好随货物</w:t>
      </w:r>
      <w:proofErr w:type="gramEnd"/>
      <w:r w:rsidRPr="00C2381D">
        <w:rPr>
          <w:rFonts w:ascii="宋体" w:eastAsia="宋体" w:hAnsi="宋体" w:cs="宋体" w:hint="eastAsia"/>
          <w:kern w:val="0"/>
          <w:sz w:val="24"/>
          <w:szCs w:val="24"/>
        </w:rPr>
        <w:t>一同发运。</w:t>
      </w:r>
    </w:p>
    <w:p w14:paraId="7575DD91"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8.2 保证</w:t>
      </w:r>
    </w:p>
    <w:p w14:paraId="45C1F75D"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2381D">
        <w:rPr>
          <w:rFonts w:ascii="宋体" w:eastAsia="宋体" w:hAnsi="宋体" w:cs="宋体" w:hint="eastAsia"/>
          <w:b/>
          <w:sz w:val="24"/>
          <w:szCs w:val="24"/>
        </w:rPr>
        <w:t>【政府采购合同专用条款】</w:t>
      </w:r>
      <w:r w:rsidRPr="00C2381D">
        <w:rPr>
          <w:rFonts w:ascii="宋体" w:eastAsia="宋体" w:hAnsi="宋体" w:cs="宋体" w:hint="eastAsia"/>
          <w:sz w:val="24"/>
          <w:szCs w:val="24"/>
        </w:rPr>
        <w:t>规定或乙方书面承诺（两者以较长的为准）的质量保证期内，</w:t>
      </w:r>
      <w:proofErr w:type="gramStart"/>
      <w:r w:rsidRPr="00C2381D">
        <w:rPr>
          <w:rFonts w:ascii="宋体" w:eastAsia="宋体" w:hAnsi="宋体" w:cs="宋体" w:hint="eastAsia"/>
          <w:sz w:val="24"/>
          <w:szCs w:val="24"/>
        </w:rPr>
        <w:t>本保证</w:t>
      </w:r>
      <w:proofErr w:type="gramEnd"/>
      <w:r w:rsidRPr="00C2381D">
        <w:rPr>
          <w:rFonts w:ascii="宋体" w:eastAsia="宋体" w:hAnsi="宋体" w:cs="宋体" w:hint="eastAsia"/>
          <w:sz w:val="24"/>
          <w:szCs w:val="24"/>
        </w:rPr>
        <w:t>保持有效。</w:t>
      </w:r>
    </w:p>
    <w:p w14:paraId="3D3B9602"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（2）在质量保证期内所发现的缺陷，甲方应尽快以书面形式通知乙方。</w:t>
      </w:r>
    </w:p>
    <w:p w14:paraId="31F6A1CB"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（3）乙方收到通知后，应在</w:t>
      </w:r>
      <w:r w:rsidRPr="00C2381D">
        <w:rPr>
          <w:rFonts w:ascii="宋体" w:eastAsia="宋体" w:hAnsi="宋体" w:cs="宋体" w:hint="eastAsia"/>
          <w:b/>
          <w:sz w:val="24"/>
          <w:szCs w:val="24"/>
        </w:rPr>
        <w:t>【政府采购合同专用条款】</w:t>
      </w:r>
      <w:r w:rsidRPr="00C2381D">
        <w:rPr>
          <w:rFonts w:ascii="宋体" w:eastAsia="宋体" w:hAnsi="宋体" w:cs="宋体" w:hint="eastAsia"/>
          <w:sz w:val="24"/>
          <w:szCs w:val="24"/>
        </w:rPr>
        <w:t>规定的响应时间内以合理的速度免费维修或更换有缺陷的货物或部件。</w:t>
      </w:r>
    </w:p>
    <w:p w14:paraId="5DA9C522"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（4）在质量保证期内，如果货物的质量或规格与合同不符，或证实货物是有缺陷的，包括潜在的缺陷或使用不符合要求的材料等，甲方可以根据本合同第15.1条规定以书面形式追究乙方的违约责任。</w:t>
      </w:r>
    </w:p>
    <w:p w14:paraId="54FC81C4"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（5）乙方在约定的时间内未能弥补缺陷，甲方可采取必要的补救措施，但</w:t>
      </w:r>
      <w:r w:rsidRPr="00C2381D">
        <w:rPr>
          <w:rFonts w:ascii="宋体" w:eastAsia="宋体" w:hAnsi="宋体" w:cs="宋体" w:hint="eastAsia"/>
          <w:sz w:val="24"/>
          <w:szCs w:val="24"/>
        </w:rPr>
        <w:lastRenderedPageBreak/>
        <w:t>其风险和费用将由乙方承担，甲方根据合同约定对乙方行使的其他权利不受影响。</w:t>
      </w:r>
    </w:p>
    <w:p w14:paraId="760B22ED" w14:textId="77777777" w:rsidR="00822B65" w:rsidRPr="00C2381D" w:rsidRDefault="00822B65" w:rsidP="00822B65">
      <w:pPr>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9. 权利瑕疵担保</w:t>
      </w:r>
    </w:p>
    <w:p w14:paraId="2447DF6D"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9.1 乙方保证对其出售的货物享有合法的权利。</w:t>
      </w:r>
    </w:p>
    <w:p w14:paraId="74531FDA"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9.2 乙方保证在交付的货物上不存在抵押权等担保物权。</w:t>
      </w:r>
    </w:p>
    <w:p w14:paraId="33F9E46F"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9.3 如甲方使用上述货物构成对第三人侵权的，则由乙方承担全部责任。</w:t>
      </w:r>
    </w:p>
    <w:p w14:paraId="14BD4214"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10. 知识产权保护</w:t>
      </w:r>
    </w:p>
    <w:p w14:paraId="3B9CC53E"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0847BC69"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11. 保密义务</w:t>
      </w:r>
    </w:p>
    <w:p w14:paraId="4313B64D"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中约定。</w:t>
      </w:r>
    </w:p>
    <w:p w14:paraId="66457D9D"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12. 合同价款支付</w:t>
      </w:r>
    </w:p>
    <w:p w14:paraId="12F0E17B"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12.1 合同价款支付按照国库集中支付制度及财政管理相关规定执行。</w:t>
      </w:r>
    </w:p>
    <w:p w14:paraId="3E06DF4F" w14:textId="77777777" w:rsidR="00822B65" w:rsidRPr="00C2381D" w:rsidRDefault="00822B65" w:rsidP="00822B65">
      <w:pPr>
        <w:keepNext/>
        <w:keepLines/>
        <w:spacing w:after="260"/>
        <w:ind w:firstLineChars="200" w:firstLine="482"/>
        <w:jc w:val="left"/>
        <w:outlineLvl w:val="1"/>
        <w:rPr>
          <w:rFonts w:ascii="宋体" w:eastAsia="宋体" w:hAnsi="宋体" w:cs="宋体" w:hint="eastAsia"/>
          <w:b/>
          <w:bCs/>
          <w:sz w:val="24"/>
          <w:szCs w:val="32"/>
        </w:rPr>
      </w:pPr>
      <w:r w:rsidRPr="00C2381D">
        <w:rPr>
          <w:rFonts w:ascii="宋体" w:eastAsia="宋体" w:hAnsi="宋体" w:cs="宋体" w:hint="eastAsia"/>
          <w:b/>
          <w:bCs/>
          <w:sz w:val="24"/>
          <w:szCs w:val="24"/>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28B1B94F" w14:textId="77777777" w:rsidR="00822B65" w:rsidRPr="00C2381D" w:rsidRDefault="00822B65" w:rsidP="00822B65">
      <w:pPr>
        <w:spacing w:after="160"/>
        <w:rPr>
          <w:rFonts w:ascii="楷体_GB2312" w:eastAsia="楷体_GB2312" w:hAnsiTheme="minorHAnsi" w:cs="宋体"/>
          <w:b/>
          <w:bCs/>
          <w:sz w:val="28"/>
          <w:szCs w:val="28"/>
        </w:rPr>
      </w:pPr>
      <w:r w:rsidRPr="00C2381D">
        <w:rPr>
          <w:rFonts w:ascii="宋体" w:eastAsia="宋体" w:hAnsi="宋体" w:cs="宋体" w:hint="eastAsia"/>
          <w:b/>
          <w:bCs/>
          <w:sz w:val="24"/>
          <w:szCs w:val="24"/>
        </w:rPr>
        <w:t>13. 履约保证金</w:t>
      </w:r>
    </w:p>
    <w:p w14:paraId="451EDCD9"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13.1 乙方应当以支票、汇票、本票或者金融机构、担保机构出具的保函等非现金形式提交。</w:t>
      </w:r>
    </w:p>
    <w:p w14:paraId="4C0B3FCE"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13.2 如果乙方出现</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669BACE8" w14:textId="77777777" w:rsidR="00822B65" w:rsidRPr="00C2381D" w:rsidRDefault="00822B65" w:rsidP="00822B65">
      <w:pPr>
        <w:spacing w:after="160"/>
        <w:ind w:firstLine="420"/>
        <w:rPr>
          <w:rFonts w:ascii="宋体" w:eastAsiaTheme="minorEastAsia" w:hAnsi="宋体" w:cs="宋体" w:hint="eastAsia"/>
          <w:sz w:val="24"/>
          <w:szCs w:val="22"/>
        </w:rPr>
      </w:pPr>
      <w:r w:rsidRPr="00C2381D">
        <w:rPr>
          <w:rFonts w:ascii="宋体" w:eastAsia="宋体" w:hAnsi="宋体" w:cs="宋体" w:hint="eastAsia"/>
          <w:sz w:val="24"/>
          <w:szCs w:val="24"/>
        </w:rPr>
        <w:t>13.3 甲方在项目通过验收后按照</w:t>
      </w:r>
      <w:r w:rsidRPr="00C2381D">
        <w:rPr>
          <w:rFonts w:ascii="宋体" w:eastAsia="宋体" w:hAnsi="宋体" w:cs="宋体" w:hint="eastAsia"/>
          <w:b/>
          <w:sz w:val="24"/>
          <w:szCs w:val="24"/>
        </w:rPr>
        <w:t>【政府采购合同专用条款】</w:t>
      </w:r>
      <w:r w:rsidRPr="00C2381D">
        <w:rPr>
          <w:rFonts w:ascii="宋体" w:eastAsia="宋体" w:hAnsi="宋体" w:cs="宋体" w:hint="eastAsia"/>
          <w:sz w:val="24"/>
          <w:szCs w:val="24"/>
        </w:rPr>
        <w:t>规定的时间内将履约保证金退还乙方；逾期退还的，乙方可要求甲方支付违约金，违约金按照</w:t>
      </w:r>
      <w:r w:rsidRPr="00C2381D">
        <w:rPr>
          <w:rFonts w:ascii="宋体" w:eastAsia="宋体" w:hAnsi="宋体" w:cs="宋体" w:hint="eastAsia"/>
          <w:b/>
          <w:sz w:val="24"/>
          <w:szCs w:val="24"/>
        </w:rPr>
        <w:t>【政府采购合同专用条款】</w:t>
      </w:r>
      <w:r w:rsidRPr="00C2381D">
        <w:rPr>
          <w:rFonts w:ascii="宋体" w:eastAsia="宋体" w:hAnsi="宋体" w:cs="宋体" w:hint="eastAsia"/>
          <w:sz w:val="24"/>
          <w:szCs w:val="24"/>
        </w:rPr>
        <w:t>规定支付。</w:t>
      </w:r>
    </w:p>
    <w:p w14:paraId="7D452FC5"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b/>
          <w:sz w:val="24"/>
          <w:szCs w:val="22"/>
        </w:rPr>
      </w:pPr>
      <w:r w:rsidRPr="00C2381D">
        <w:rPr>
          <w:rFonts w:ascii="宋体" w:eastAsia="宋体" w:hAnsi="宋体" w:cs="宋体" w:hint="eastAsia"/>
          <w:b/>
          <w:bCs/>
          <w:sz w:val="24"/>
          <w:szCs w:val="24"/>
        </w:rPr>
        <w:t xml:space="preserve">14. </w:t>
      </w:r>
      <w:r w:rsidRPr="00C2381D">
        <w:rPr>
          <w:rFonts w:ascii="宋体" w:eastAsia="宋体" w:hAnsi="宋体" w:cs="宋体" w:hint="eastAsia"/>
          <w:b/>
          <w:sz w:val="24"/>
          <w:szCs w:val="24"/>
        </w:rPr>
        <w:t>售后服务</w:t>
      </w:r>
    </w:p>
    <w:p w14:paraId="6246A38E"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 xml:space="preserve">14.1 </w:t>
      </w:r>
      <w:proofErr w:type="gramStart"/>
      <w:r w:rsidRPr="00C2381D">
        <w:rPr>
          <w:rFonts w:ascii="宋体" w:eastAsia="宋体" w:hAnsi="宋体" w:cs="宋体" w:hint="eastAsia"/>
          <w:sz w:val="24"/>
          <w:szCs w:val="24"/>
        </w:rPr>
        <w:t>除项目</w:t>
      </w:r>
      <w:proofErr w:type="gramEnd"/>
      <w:r w:rsidRPr="00C2381D">
        <w:rPr>
          <w:rFonts w:ascii="宋体" w:eastAsia="宋体" w:hAnsi="宋体" w:cs="宋体" w:hint="eastAsia"/>
          <w:sz w:val="24"/>
          <w:szCs w:val="24"/>
        </w:rPr>
        <w:t>不涉及或采购活动中明确约定无须承担外，乙方还应提供下列</w:t>
      </w:r>
      <w:r w:rsidRPr="00C2381D">
        <w:rPr>
          <w:rFonts w:ascii="宋体" w:eastAsia="宋体" w:hAnsi="宋体" w:cs="宋体" w:hint="eastAsia"/>
          <w:sz w:val="24"/>
          <w:szCs w:val="24"/>
        </w:rPr>
        <w:lastRenderedPageBreak/>
        <w:t>服务：</w:t>
      </w:r>
    </w:p>
    <w:p w14:paraId="4AFD7CB1"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（1）货物的现场移动、安装、调试、启动监督及技术支持；</w:t>
      </w:r>
    </w:p>
    <w:p w14:paraId="79A560AC"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（2）提供货物组装和维修所需的专用工具和辅助材料；</w:t>
      </w:r>
    </w:p>
    <w:p w14:paraId="587AA689"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（3）在</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约定的期限内对所有的货物实施运行监督、维修，但前提条件是该服务并不能免除乙方在质量保证期内所承担的义务；</w:t>
      </w:r>
    </w:p>
    <w:p w14:paraId="7453BFF1"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（4）在制造商所在地或指定现场就货物的安装、启动、运营、维护、废弃处置等对甲方操作人员进行培训；</w:t>
      </w:r>
    </w:p>
    <w:p w14:paraId="4BF76926"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（5）依照法律、行政法规的规定或者按照</w:t>
      </w:r>
      <w:r w:rsidRPr="00C2381D">
        <w:rPr>
          <w:rFonts w:ascii="宋体" w:eastAsia="宋体" w:hAnsi="宋体" w:cs="宋体" w:hint="eastAsia"/>
          <w:b/>
          <w:bCs/>
          <w:kern w:val="0"/>
          <w:sz w:val="24"/>
          <w:szCs w:val="24"/>
        </w:rPr>
        <w:t>【政府采购合同专用条款】</w:t>
      </w:r>
      <w:r w:rsidRPr="00C2381D">
        <w:rPr>
          <w:rFonts w:ascii="宋体" w:eastAsia="宋体" w:hAnsi="宋体" w:cs="宋体" w:hint="eastAsia"/>
          <w:kern w:val="0"/>
          <w:sz w:val="24"/>
          <w:szCs w:val="24"/>
        </w:rPr>
        <w:t>约定，货物在有效使用年限届满后应予回收的，乙方负有自行或者委托第三人对货物予以回收的义务；</w:t>
      </w:r>
    </w:p>
    <w:p w14:paraId="6D89C685"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（6）</w:t>
      </w:r>
      <w:r w:rsidRPr="00C2381D">
        <w:rPr>
          <w:rFonts w:ascii="宋体" w:eastAsia="宋体" w:hAnsi="宋体" w:cs="宋体" w:hint="eastAsia"/>
          <w:b/>
          <w:bCs/>
          <w:kern w:val="0"/>
          <w:sz w:val="24"/>
          <w:szCs w:val="24"/>
        </w:rPr>
        <w:t>【政府采购合同专用条款】</w:t>
      </w:r>
      <w:r w:rsidRPr="00C2381D">
        <w:rPr>
          <w:rFonts w:ascii="宋体" w:eastAsia="宋体" w:hAnsi="宋体" w:cs="宋体" w:hint="eastAsia"/>
          <w:kern w:val="0"/>
          <w:sz w:val="24"/>
          <w:szCs w:val="24"/>
        </w:rPr>
        <w:t>规定由乙方提供的其他服务。</w:t>
      </w:r>
    </w:p>
    <w:p w14:paraId="5991D5D9"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14.2 乙方提供的售后服务的费用已包含在合同价款中，甲方不再另行支付。</w:t>
      </w:r>
    </w:p>
    <w:p w14:paraId="4AC5D7A6" w14:textId="77777777" w:rsidR="00822B65" w:rsidRPr="00C2381D" w:rsidRDefault="00822B65" w:rsidP="00822B65">
      <w:pPr>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15. 违约责任</w:t>
      </w:r>
    </w:p>
    <w:p w14:paraId="22EED1C6"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bCs/>
          <w:sz w:val="24"/>
          <w:szCs w:val="22"/>
        </w:rPr>
      </w:pPr>
      <w:r w:rsidRPr="00C2381D">
        <w:rPr>
          <w:rFonts w:ascii="宋体" w:eastAsia="宋体" w:hAnsi="宋体" w:cs="宋体" w:hint="eastAsia"/>
          <w:bCs/>
          <w:sz w:val="24"/>
          <w:szCs w:val="24"/>
        </w:rPr>
        <w:t>15.1质量瑕疵的违约责任</w:t>
      </w:r>
    </w:p>
    <w:p w14:paraId="3EF263EF"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乙方提供的产品不符合合同约定的质量标准或存在产品质量缺陷，甲方有权要求乙方根据</w:t>
      </w:r>
      <w:r w:rsidRPr="00C2381D">
        <w:rPr>
          <w:rFonts w:ascii="宋体" w:eastAsia="宋体" w:hAnsi="宋体" w:cs="宋体" w:hint="eastAsia"/>
          <w:b/>
          <w:sz w:val="24"/>
          <w:szCs w:val="24"/>
        </w:rPr>
        <w:t>【政府采购合同专用条款】</w:t>
      </w:r>
      <w:r w:rsidRPr="00C2381D">
        <w:rPr>
          <w:rFonts w:ascii="宋体" w:eastAsia="宋体" w:hAnsi="宋体" w:cs="宋体" w:hint="eastAsia"/>
          <w:bCs/>
          <w:sz w:val="24"/>
          <w:szCs w:val="24"/>
        </w:rPr>
        <w:t>要求</w:t>
      </w:r>
      <w:r w:rsidRPr="00C2381D">
        <w:rPr>
          <w:rFonts w:ascii="宋体" w:eastAsia="宋体" w:hAnsi="宋体" w:cs="宋体" w:hint="eastAsia"/>
          <w:sz w:val="24"/>
          <w:szCs w:val="24"/>
        </w:rPr>
        <w:t>及时修理、重作、更换，并承担由此给甲方造成的损失。</w:t>
      </w:r>
    </w:p>
    <w:p w14:paraId="73F09AD8"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bCs/>
          <w:sz w:val="24"/>
          <w:szCs w:val="22"/>
        </w:rPr>
      </w:pPr>
      <w:r w:rsidRPr="00C2381D">
        <w:rPr>
          <w:rFonts w:ascii="宋体" w:eastAsia="宋体" w:hAnsi="宋体" w:cs="宋体" w:hint="eastAsia"/>
          <w:bCs/>
          <w:sz w:val="24"/>
          <w:szCs w:val="24"/>
        </w:rPr>
        <w:t>15.2 迟延交货的违约责任</w:t>
      </w:r>
    </w:p>
    <w:p w14:paraId="70713432"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41EC5960"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（2）如果乙方没有按照合同规定的时间交货和提供相关服务，甲方有权从货款中扣除误期赔偿费而不影响合同项下的其他补救方法，赔偿费按</w:t>
      </w:r>
      <w:r w:rsidRPr="00C2381D">
        <w:rPr>
          <w:rFonts w:ascii="宋体" w:eastAsia="宋体" w:hAnsi="宋体" w:cs="宋体" w:hint="eastAsia"/>
          <w:b/>
          <w:sz w:val="24"/>
          <w:szCs w:val="24"/>
        </w:rPr>
        <w:t>【政府采购合同专用条款】</w:t>
      </w:r>
      <w:r w:rsidRPr="00C2381D">
        <w:rPr>
          <w:rFonts w:ascii="宋体" w:eastAsia="宋体" w:hAnsi="宋体" w:cs="宋体" w:hint="eastAsia"/>
          <w:sz w:val="24"/>
          <w:szCs w:val="24"/>
        </w:rPr>
        <w:t>规定执行。如果涉及公共利益，且赔偿金额无法弥补公共利益损失，甲方可要求继续履行或者采取其他补救措施。</w:t>
      </w:r>
    </w:p>
    <w:p w14:paraId="232D916B"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15.3 迟延支付的违约责任</w:t>
      </w:r>
    </w:p>
    <w:p w14:paraId="26306BAC"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甲方存在迟延支付乙方合同款项的，应当承担</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规定的逾期付款利息。</w:t>
      </w:r>
    </w:p>
    <w:p w14:paraId="2A9F68FF"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bCs/>
          <w:sz w:val="24"/>
          <w:szCs w:val="24"/>
        </w:rPr>
        <w:t>15.4其他违约责任根据项目实际需要按</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规定执行。</w:t>
      </w:r>
    </w:p>
    <w:p w14:paraId="408BCB5D" w14:textId="77777777" w:rsidR="00822B65" w:rsidRPr="00C2381D" w:rsidRDefault="00822B65" w:rsidP="00822B65">
      <w:pPr>
        <w:numPr>
          <w:ilvl w:val="0"/>
          <w:numId w:val="7"/>
        </w:numPr>
        <w:autoSpaceDE w:val="0"/>
        <w:autoSpaceDN w:val="0"/>
        <w:adjustRightInd w:val="0"/>
        <w:snapToGrid w:val="0"/>
        <w:spacing w:after="160" w:line="278" w:lineRule="auto"/>
        <w:jc w:val="left"/>
        <w:rPr>
          <w:rFonts w:ascii="宋体" w:eastAsiaTheme="minorEastAsia" w:hAnsi="宋体" w:cs="宋体" w:hint="eastAsia"/>
          <w:b/>
          <w:sz w:val="24"/>
          <w:szCs w:val="22"/>
        </w:rPr>
      </w:pPr>
      <w:r w:rsidRPr="00C2381D">
        <w:rPr>
          <w:rFonts w:ascii="宋体" w:eastAsia="宋体" w:hAnsi="宋体" w:cs="宋体" w:hint="eastAsia"/>
          <w:b/>
          <w:sz w:val="24"/>
          <w:szCs w:val="24"/>
        </w:rPr>
        <w:t>合同变更、中止与终止</w:t>
      </w:r>
    </w:p>
    <w:p w14:paraId="4E0588A0" w14:textId="77777777" w:rsidR="00822B65" w:rsidRPr="00C2381D" w:rsidRDefault="00822B65" w:rsidP="00822B65">
      <w:pPr>
        <w:adjustRightInd w:val="0"/>
        <w:snapToGrid w:val="0"/>
        <w:spacing w:after="160"/>
        <w:jc w:val="left"/>
        <w:rPr>
          <w:rFonts w:ascii="宋体" w:eastAsiaTheme="minorEastAsia" w:hAnsi="宋体" w:cs="宋体" w:hint="eastAsia"/>
          <w:sz w:val="24"/>
          <w:szCs w:val="22"/>
        </w:rPr>
      </w:pPr>
      <w:r w:rsidRPr="00C2381D">
        <w:rPr>
          <w:rFonts w:ascii="宋体" w:eastAsia="宋体" w:hAnsi="宋体" w:cs="宋体" w:hint="eastAsia"/>
          <w:sz w:val="24"/>
          <w:szCs w:val="24"/>
        </w:rPr>
        <w:t xml:space="preserve">    16.1合同的变更</w:t>
      </w:r>
    </w:p>
    <w:p w14:paraId="455733CC"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lastRenderedPageBreak/>
        <w:t>政府采购合同履行中，在不改变合同其他条款的前提下，甲方可以在合同价款10%的范围内追加与合同标的相同的货物，并就此与乙方协商一致后签订补充协议。</w:t>
      </w:r>
    </w:p>
    <w:p w14:paraId="3D6AF280"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16.2合同的中止</w:t>
      </w:r>
    </w:p>
    <w:p w14:paraId="4AE5E6BA"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（1）合同履行过程中因供应商就采购文件、采购过程或结果提起投诉的，甲方认为有必要的，可以中止合同的履行。</w:t>
      </w:r>
    </w:p>
    <w:p w14:paraId="70D13952"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590F122" w14:textId="77777777" w:rsidR="00822B65" w:rsidRPr="00C2381D" w:rsidRDefault="00822B65" w:rsidP="00822B65">
      <w:pPr>
        <w:widowControl/>
        <w:autoSpaceDE w:val="0"/>
        <w:autoSpaceDN w:val="0"/>
        <w:adjustRightInd w:val="0"/>
        <w:ind w:firstLineChars="200" w:firstLine="480"/>
        <w:rPr>
          <w:rFonts w:ascii="宋体" w:eastAsia="宋体" w:hAnsi="宋体" w:cs="宋体" w:hint="eastAsia"/>
          <w:kern w:val="0"/>
          <w:sz w:val="24"/>
          <w:szCs w:val="24"/>
        </w:rPr>
      </w:pPr>
      <w:r w:rsidRPr="00C2381D">
        <w:rPr>
          <w:rFonts w:ascii="宋体" w:eastAsia="宋体" w:hAnsi="宋体" w:cs="宋体" w:hint="eastAsia"/>
          <w:kern w:val="0"/>
          <w:sz w:val="24"/>
          <w:szCs w:val="24"/>
        </w:rPr>
        <w:t>（3）乙方分立、合并或者变更住所的，应当及时以书面形式告知甲方。乙方没有及时告知甲方，致使合同履行发生困难的，甲方可以中止合同履行并要求乙方承担由此给甲方造成的损失。</w:t>
      </w:r>
    </w:p>
    <w:p w14:paraId="447F6005" w14:textId="77777777" w:rsidR="00822B65" w:rsidRPr="00C2381D" w:rsidRDefault="00822B65" w:rsidP="00822B65">
      <w:pPr>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（4）甲方不得以行政区划调整、政府换届、机构或者职能调整以及相关责任人更替为由中止合同。</w:t>
      </w:r>
    </w:p>
    <w:p w14:paraId="65938245"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16.3合同的终止</w:t>
      </w:r>
    </w:p>
    <w:p w14:paraId="66F984D4"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（1）合同因有效期限届满而终止；</w:t>
      </w:r>
    </w:p>
    <w:p w14:paraId="0D69AB36" w14:textId="77777777" w:rsidR="00822B65" w:rsidRPr="00C2381D" w:rsidRDefault="00822B65" w:rsidP="00822B65">
      <w:pPr>
        <w:snapToGrid w:val="0"/>
        <w:spacing w:after="160"/>
        <w:ind w:firstLineChars="200" w:firstLine="480"/>
        <w:rPr>
          <w:rFonts w:ascii="宋体" w:eastAsiaTheme="minorEastAsia" w:hAnsi="宋体" w:cs="宋体" w:hint="eastAsia"/>
          <w:sz w:val="24"/>
          <w:szCs w:val="22"/>
        </w:rPr>
      </w:pPr>
      <w:r w:rsidRPr="00C2381D">
        <w:rPr>
          <w:rFonts w:ascii="宋体" w:eastAsia="宋体" w:hAnsi="宋体" w:cs="宋体" w:hint="eastAsia"/>
          <w:sz w:val="24"/>
          <w:szCs w:val="24"/>
        </w:rPr>
        <w:t>（2）乙方未按合同约定履行，构成根本性违约的，甲方有权终止合同，并追究乙方的违约责任。</w:t>
      </w:r>
    </w:p>
    <w:p w14:paraId="29D9E334" w14:textId="77777777" w:rsidR="00822B65" w:rsidRPr="00C2381D" w:rsidRDefault="00822B65" w:rsidP="00822B65">
      <w:pPr>
        <w:widowControl/>
        <w:autoSpaceDE w:val="0"/>
        <w:autoSpaceDN w:val="0"/>
        <w:adjustRightInd w:val="0"/>
        <w:ind w:firstLineChars="200" w:firstLine="480"/>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16.4 涉及国家利益、社会公共利益的情形</w:t>
      </w:r>
    </w:p>
    <w:p w14:paraId="26EDF84A" w14:textId="77777777" w:rsidR="00822B65" w:rsidRPr="00C2381D" w:rsidRDefault="00822B65" w:rsidP="00822B65">
      <w:pPr>
        <w:widowControl/>
        <w:autoSpaceDE w:val="0"/>
        <w:autoSpaceDN w:val="0"/>
        <w:adjustRightInd w:val="0"/>
        <w:ind w:firstLineChars="200" w:firstLine="480"/>
        <w:rPr>
          <w:rFonts w:ascii="宋体" w:eastAsia="宋体" w:hAnsi="宋体" w:cs="宋体" w:hint="eastAsia"/>
          <w:kern w:val="0"/>
          <w:sz w:val="24"/>
          <w:szCs w:val="24"/>
        </w:rPr>
      </w:pPr>
      <w:r w:rsidRPr="00C2381D">
        <w:rPr>
          <w:rFonts w:ascii="宋体" w:eastAsia="宋体" w:hAnsi="宋体" w:cs="宋体" w:hint="eastAsia"/>
          <w:kern w:val="0"/>
          <w:sz w:val="24"/>
          <w:szCs w:val="24"/>
        </w:rPr>
        <w:t>政府采购合同继续履行将损害国家利益和社会公共利益的，双方当事人应当变更、中止或者终止合同。有过错的一方应当承担赔偿责任，双方都有过错的，各自承担相应的责任。</w:t>
      </w:r>
    </w:p>
    <w:p w14:paraId="125B03C8"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17. 合同分包</w:t>
      </w:r>
    </w:p>
    <w:p w14:paraId="48ACBB6A"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17.1 乙方不得将合同转包给其他供应商。涉及合同分包的，乙方应根据采购文件和投标（响应）文件规定进行合同分包。</w:t>
      </w:r>
    </w:p>
    <w:p w14:paraId="259EAE59"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17.2 乙方执行政府采购政策向中小企业依法分包的，乙方应当按采购文件和投标（响应）文件签订分包意向协议，分包意向协议属于本合同组成部分。</w:t>
      </w:r>
    </w:p>
    <w:p w14:paraId="539341D4"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18. 不可抗力</w:t>
      </w:r>
    </w:p>
    <w:p w14:paraId="53515661"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18.1 不可抗力是指合同双方不能预见、不能避免且不能克服的客观情况。</w:t>
      </w:r>
    </w:p>
    <w:p w14:paraId="726BA472"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18.2 任何一方对由于不可抗力造成的部分或全部不能履行合同不承担违约责任。但迟延履行后发生不可抗力的，不能免除责任。</w:t>
      </w:r>
    </w:p>
    <w:p w14:paraId="2690A81F"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18.3 遇有不可抗力的一方，应及时将事件情况以书面形式告知另一方，并在事件发生后及时向另一方提交合同不能履行或部分不能履行或需要延期履行</w:t>
      </w:r>
      <w:r w:rsidRPr="00C2381D">
        <w:rPr>
          <w:rFonts w:ascii="宋体" w:eastAsia="宋体" w:hAnsi="宋体" w:cs="宋体" w:hint="eastAsia"/>
          <w:sz w:val="24"/>
          <w:szCs w:val="24"/>
        </w:rPr>
        <w:lastRenderedPageBreak/>
        <w:t>的详细报告，以及证明不可抗力发生及其持续时间的证据。</w:t>
      </w:r>
    </w:p>
    <w:p w14:paraId="168E66BC"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19. 解决争议的方法</w:t>
      </w:r>
    </w:p>
    <w:p w14:paraId="7007F9FC" w14:textId="77777777" w:rsidR="00822B65" w:rsidRPr="00C2381D" w:rsidRDefault="00822B65" w:rsidP="00822B65">
      <w:pPr>
        <w:widowControl/>
        <w:autoSpaceDE w:val="0"/>
        <w:autoSpaceDN w:val="0"/>
        <w:adjustRightInd w:val="0"/>
        <w:ind w:firstLineChars="200" w:firstLine="480"/>
        <w:rPr>
          <w:rFonts w:ascii="宋体" w:eastAsia="宋体" w:hAnsi="宋体" w:cs="宋体" w:hint="eastAsia"/>
          <w:kern w:val="0"/>
          <w:sz w:val="24"/>
          <w:szCs w:val="24"/>
        </w:rPr>
      </w:pPr>
      <w:r w:rsidRPr="00C2381D">
        <w:rPr>
          <w:rFonts w:ascii="宋体" w:eastAsia="宋体" w:hAnsi="宋体" w:cs="宋体" w:hint="eastAsia"/>
          <w:kern w:val="0"/>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7D0E2185"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19.2 选择仲裁的，应在</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中明确仲裁机构及仲裁地；通过诉讼方式解决的，可以在</w:t>
      </w:r>
      <w:r w:rsidRPr="00C2381D">
        <w:rPr>
          <w:rFonts w:ascii="宋体" w:eastAsia="宋体" w:hAnsi="宋体" w:cs="宋体" w:hint="eastAsia"/>
          <w:b/>
          <w:bCs/>
          <w:sz w:val="24"/>
          <w:szCs w:val="24"/>
        </w:rPr>
        <w:t>【政府采购合同专用条款】</w:t>
      </w:r>
      <w:r w:rsidRPr="00C2381D">
        <w:rPr>
          <w:rFonts w:ascii="宋体" w:eastAsia="宋体" w:hAnsi="宋体" w:cs="宋体" w:hint="eastAsia"/>
          <w:sz w:val="24"/>
          <w:szCs w:val="24"/>
        </w:rPr>
        <w:t>中进一步约定选择与争议有实际联系的地点的人民法院管辖，但管辖法院的约定不得违反级别管辖和专属管辖的规定。</w:t>
      </w:r>
    </w:p>
    <w:p w14:paraId="2228D797"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19.3 如甲乙双方有争议的事项不影响合同其他部分的履行，在争议解决期间，合同其他部分应当继续履行。</w:t>
      </w:r>
    </w:p>
    <w:p w14:paraId="13E38178"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sz w:val="24"/>
          <w:szCs w:val="22"/>
        </w:rPr>
      </w:pPr>
      <w:r w:rsidRPr="00C2381D">
        <w:rPr>
          <w:rFonts w:ascii="宋体" w:eastAsia="宋体" w:hAnsi="宋体" w:cs="宋体" w:hint="eastAsia"/>
          <w:b/>
          <w:sz w:val="24"/>
          <w:szCs w:val="24"/>
        </w:rPr>
        <w:t>20. 政府采购政策</w:t>
      </w:r>
    </w:p>
    <w:p w14:paraId="19EA8242"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 xml:space="preserve">20.1 </w:t>
      </w:r>
      <w:r w:rsidRPr="00C2381D">
        <w:rPr>
          <w:rFonts w:ascii="宋体" w:eastAsia="宋体" w:hAnsi="宋体" w:cs="宋体" w:hint="eastAsia"/>
          <w:sz w:val="24"/>
          <w:szCs w:val="24"/>
          <w:lang w:val="en-GB"/>
        </w:rPr>
        <w:t>本合同应当按照规定执行政府采购政策。</w:t>
      </w:r>
    </w:p>
    <w:p w14:paraId="5493D127" w14:textId="77777777" w:rsidR="00822B65" w:rsidRPr="00C2381D" w:rsidRDefault="00822B65" w:rsidP="00822B65">
      <w:pPr>
        <w:autoSpaceDE w:val="0"/>
        <w:autoSpaceDN w:val="0"/>
        <w:adjustRightInd w:val="0"/>
        <w:snapToGrid w:val="0"/>
        <w:spacing w:after="160"/>
        <w:ind w:firstLineChars="200" w:firstLine="480"/>
        <w:jc w:val="left"/>
        <w:rPr>
          <w:rFonts w:ascii="宋体" w:eastAsiaTheme="minorEastAsia" w:hAnsi="宋体" w:cs="宋体" w:hint="eastAsia"/>
          <w:sz w:val="24"/>
          <w:szCs w:val="22"/>
        </w:rPr>
      </w:pPr>
      <w:r w:rsidRPr="00C2381D">
        <w:rPr>
          <w:rFonts w:ascii="宋体" w:eastAsia="宋体" w:hAnsi="宋体" w:cs="宋体" w:hint="eastAsia"/>
          <w:sz w:val="24"/>
          <w:szCs w:val="24"/>
        </w:rPr>
        <w:t>20.2 本合同依法执行政府采购政策的方式和内容，属于合同履约验收的范围。甲乙双方</w:t>
      </w:r>
      <w:r w:rsidRPr="00C2381D">
        <w:rPr>
          <w:rFonts w:ascii="宋体" w:eastAsia="宋体" w:hAnsi="宋体" w:cs="宋体" w:hint="eastAsia"/>
          <w:sz w:val="24"/>
          <w:szCs w:val="24"/>
          <w:lang w:val="en-GB"/>
        </w:rPr>
        <w:t>未按规定要求执行政府采购政策造成损失的</w:t>
      </w:r>
      <w:r w:rsidRPr="00C2381D">
        <w:rPr>
          <w:rFonts w:ascii="宋体" w:eastAsia="宋体" w:hAnsi="宋体" w:cs="宋体" w:hint="eastAsia"/>
          <w:sz w:val="24"/>
          <w:szCs w:val="24"/>
        </w:rPr>
        <w:t>，有过错的一方应当承担赔偿责任，双方都有过错的，各自承担相应的责任。</w:t>
      </w:r>
    </w:p>
    <w:p w14:paraId="45CBA154" w14:textId="77777777" w:rsidR="00822B65" w:rsidRPr="00C2381D" w:rsidRDefault="00822B65" w:rsidP="00822B65">
      <w:pPr>
        <w:spacing w:after="160"/>
        <w:ind w:firstLineChars="200" w:firstLine="480"/>
        <w:rPr>
          <w:rFonts w:ascii="楷体_GB2312" w:eastAsia="楷体_GB2312" w:hAnsiTheme="minorHAnsi" w:cs="宋体"/>
          <w:sz w:val="28"/>
          <w:szCs w:val="28"/>
        </w:rPr>
      </w:pPr>
      <w:r w:rsidRPr="00C2381D">
        <w:rPr>
          <w:rFonts w:ascii="宋体" w:eastAsia="宋体" w:hAnsi="宋体" w:cs="宋体" w:hint="eastAsia"/>
          <w:sz w:val="24"/>
          <w:szCs w:val="24"/>
        </w:rPr>
        <w:t>20.3 对于为落实中小企业支持政策，通过采购项目整体预留、设置采购</w:t>
      </w:r>
      <w:proofErr w:type="gramStart"/>
      <w:r w:rsidRPr="00C2381D">
        <w:rPr>
          <w:rFonts w:ascii="宋体" w:eastAsia="宋体" w:hAnsi="宋体" w:cs="宋体" w:hint="eastAsia"/>
          <w:sz w:val="24"/>
          <w:szCs w:val="24"/>
        </w:rPr>
        <w:t>包专门</w:t>
      </w:r>
      <w:proofErr w:type="gramEnd"/>
      <w:r w:rsidRPr="00C2381D">
        <w:rPr>
          <w:rFonts w:ascii="宋体" w:eastAsia="宋体" w:hAnsi="宋体" w:cs="宋体" w:hint="eastAsia"/>
          <w:sz w:val="24"/>
          <w:szCs w:val="24"/>
        </w:rPr>
        <w:t>预留、要求以联合体形</w:t>
      </w:r>
      <w:proofErr w:type="gramStart"/>
      <w:r w:rsidRPr="00C2381D">
        <w:rPr>
          <w:rFonts w:ascii="宋体" w:eastAsia="宋体" w:hAnsi="宋体" w:cs="宋体" w:hint="eastAsia"/>
          <w:sz w:val="24"/>
          <w:szCs w:val="24"/>
        </w:rPr>
        <w:t>式参加</w:t>
      </w:r>
      <w:proofErr w:type="gramEnd"/>
      <w:r w:rsidRPr="00C2381D">
        <w:rPr>
          <w:rFonts w:ascii="宋体" w:eastAsia="宋体" w:hAnsi="宋体" w:cs="宋体" w:hint="eastAsia"/>
          <w:sz w:val="24"/>
          <w:szCs w:val="24"/>
        </w:rPr>
        <w:t>或者合同分包等措施签订的采购合同，应当明确标注本合同为中小企业预留合同。其中，要求以联合体形</w:t>
      </w:r>
      <w:proofErr w:type="gramStart"/>
      <w:r w:rsidRPr="00C2381D">
        <w:rPr>
          <w:rFonts w:ascii="宋体" w:eastAsia="宋体" w:hAnsi="宋体" w:cs="宋体" w:hint="eastAsia"/>
          <w:sz w:val="24"/>
          <w:szCs w:val="24"/>
        </w:rPr>
        <w:t>式参加</w:t>
      </w:r>
      <w:proofErr w:type="gramEnd"/>
      <w:r w:rsidRPr="00C2381D">
        <w:rPr>
          <w:rFonts w:ascii="宋体" w:eastAsia="宋体" w:hAnsi="宋体" w:cs="宋体" w:hint="eastAsia"/>
          <w:sz w:val="24"/>
          <w:szCs w:val="24"/>
        </w:rPr>
        <w:t>采购活动或者合同分包的，须将联合协议或者分包意向协议作为采购合同的组成部分。</w:t>
      </w:r>
    </w:p>
    <w:p w14:paraId="2FF8FD64"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b/>
          <w:sz w:val="24"/>
          <w:szCs w:val="22"/>
        </w:rPr>
      </w:pPr>
      <w:r w:rsidRPr="00C2381D">
        <w:rPr>
          <w:rFonts w:ascii="宋体" w:eastAsia="宋体" w:hAnsi="宋体" w:cs="宋体" w:hint="eastAsia"/>
          <w:b/>
          <w:sz w:val="24"/>
          <w:szCs w:val="24"/>
        </w:rPr>
        <w:t>21. 法律适用</w:t>
      </w:r>
    </w:p>
    <w:p w14:paraId="7E1DB20D" w14:textId="77777777" w:rsidR="00822B65" w:rsidRPr="00C2381D" w:rsidRDefault="00822B65" w:rsidP="00822B65">
      <w:pPr>
        <w:widowControl/>
        <w:autoSpaceDE w:val="0"/>
        <w:autoSpaceDN w:val="0"/>
        <w:adjustRightInd w:val="0"/>
        <w:ind w:firstLineChars="200" w:firstLine="480"/>
        <w:rPr>
          <w:rFonts w:ascii="宋体" w:eastAsia="宋体" w:hAnsi="宋体" w:cs="宋体" w:hint="eastAsia"/>
          <w:kern w:val="0"/>
          <w:sz w:val="24"/>
          <w:szCs w:val="24"/>
        </w:rPr>
      </w:pPr>
      <w:r w:rsidRPr="00C2381D">
        <w:rPr>
          <w:rFonts w:ascii="宋体" w:eastAsia="宋体" w:hAnsi="宋体" w:cs="宋体" w:hint="eastAsia"/>
          <w:kern w:val="0"/>
          <w:sz w:val="24"/>
          <w:szCs w:val="24"/>
        </w:rPr>
        <w:t>21.1 本合同的订立、生效、解释、履行及与本合同有关的争议解决，均适用法律、行政法规。</w:t>
      </w:r>
    </w:p>
    <w:p w14:paraId="54449CED" w14:textId="77777777" w:rsidR="00822B65" w:rsidRPr="00C2381D" w:rsidRDefault="00822B65" w:rsidP="00822B65">
      <w:pPr>
        <w:widowControl/>
        <w:autoSpaceDE w:val="0"/>
        <w:autoSpaceDN w:val="0"/>
        <w:adjustRightInd w:val="0"/>
        <w:ind w:firstLineChars="200" w:firstLine="480"/>
        <w:rPr>
          <w:rFonts w:ascii="宋体" w:eastAsia="宋体" w:hAnsi="宋体" w:cs="宋体" w:hint="eastAsia"/>
          <w:kern w:val="0"/>
          <w:sz w:val="24"/>
          <w:szCs w:val="24"/>
        </w:rPr>
      </w:pPr>
      <w:r w:rsidRPr="00C2381D">
        <w:rPr>
          <w:rFonts w:ascii="宋体" w:eastAsia="宋体" w:hAnsi="宋体" w:cs="宋体" w:hint="eastAsia"/>
          <w:kern w:val="0"/>
          <w:sz w:val="24"/>
          <w:szCs w:val="24"/>
        </w:rPr>
        <w:t>21.2 本合同条款与法律、行政法规的强制性规定不一致的，双方当事人应按照法律、行政法规的强制性规定修改本合同的相关条款。</w:t>
      </w:r>
    </w:p>
    <w:p w14:paraId="674501D8" w14:textId="77777777" w:rsidR="00822B65" w:rsidRPr="00C2381D" w:rsidRDefault="00822B65" w:rsidP="00822B65">
      <w:pPr>
        <w:autoSpaceDE w:val="0"/>
        <w:autoSpaceDN w:val="0"/>
        <w:adjustRightInd w:val="0"/>
        <w:snapToGrid w:val="0"/>
        <w:spacing w:after="160"/>
        <w:jc w:val="left"/>
        <w:rPr>
          <w:rFonts w:ascii="宋体" w:eastAsiaTheme="minorEastAsia" w:hAnsi="宋体" w:cs="宋体" w:hint="eastAsia"/>
          <w:b/>
          <w:sz w:val="24"/>
          <w:szCs w:val="22"/>
        </w:rPr>
      </w:pPr>
      <w:r w:rsidRPr="00C2381D">
        <w:rPr>
          <w:rFonts w:ascii="宋体" w:eastAsia="宋体" w:hAnsi="宋体" w:cs="宋体" w:hint="eastAsia"/>
          <w:b/>
          <w:sz w:val="24"/>
          <w:szCs w:val="24"/>
        </w:rPr>
        <w:t>22. 通知</w:t>
      </w:r>
    </w:p>
    <w:p w14:paraId="5D649BD3" w14:textId="77777777" w:rsidR="00822B65" w:rsidRPr="00C2381D" w:rsidRDefault="00822B65" w:rsidP="00822B65">
      <w:pPr>
        <w:widowControl/>
        <w:autoSpaceDE w:val="0"/>
        <w:autoSpaceDN w:val="0"/>
        <w:adjustRightInd w:val="0"/>
        <w:ind w:firstLineChars="200" w:firstLine="480"/>
        <w:rPr>
          <w:rFonts w:ascii="宋体" w:eastAsia="宋体" w:hAnsi="宋体" w:cs="宋体" w:hint="eastAsia"/>
          <w:kern w:val="0"/>
          <w:sz w:val="24"/>
          <w:szCs w:val="24"/>
        </w:rPr>
      </w:pPr>
      <w:r w:rsidRPr="00C2381D">
        <w:rPr>
          <w:rFonts w:ascii="宋体" w:eastAsia="宋体" w:hAnsi="宋体" w:cs="宋体" w:hint="eastAsia"/>
          <w:kern w:val="0"/>
          <w:sz w:val="24"/>
          <w:szCs w:val="24"/>
        </w:rPr>
        <w:t>22.1 本合同任何</w:t>
      </w:r>
      <w:proofErr w:type="gramStart"/>
      <w:r w:rsidRPr="00C2381D">
        <w:rPr>
          <w:rFonts w:ascii="宋体" w:eastAsia="宋体" w:hAnsi="宋体" w:cs="宋体" w:hint="eastAsia"/>
          <w:kern w:val="0"/>
          <w:sz w:val="24"/>
          <w:szCs w:val="24"/>
        </w:rPr>
        <w:t>一</w:t>
      </w:r>
      <w:proofErr w:type="gramEnd"/>
      <w:r w:rsidRPr="00C2381D">
        <w:rPr>
          <w:rFonts w:ascii="宋体" w:eastAsia="宋体" w:hAnsi="宋体" w:cs="宋体" w:hint="eastAsia"/>
          <w:kern w:val="0"/>
          <w:sz w:val="24"/>
          <w:szCs w:val="24"/>
        </w:rPr>
        <w:t>方向对方发出的通知、信件、数据电文等，应当发送至本合同第一部分《政府采购合同协议书》所约定的通讯地址、联系人、联系电话或电子邮箱。</w:t>
      </w:r>
    </w:p>
    <w:p w14:paraId="77BADE1E" w14:textId="77777777" w:rsidR="00822B65" w:rsidRPr="00C2381D" w:rsidRDefault="00822B65" w:rsidP="00822B65">
      <w:pPr>
        <w:widowControl/>
        <w:autoSpaceDE w:val="0"/>
        <w:autoSpaceDN w:val="0"/>
        <w:adjustRightInd w:val="0"/>
        <w:ind w:firstLineChars="200" w:firstLine="480"/>
        <w:rPr>
          <w:rFonts w:ascii="宋体" w:eastAsia="宋体" w:hAnsi="宋体" w:cs="宋体" w:hint="eastAsia"/>
          <w:kern w:val="0"/>
          <w:sz w:val="24"/>
          <w:szCs w:val="24"/>
        </w:rPr>
      </w:pPr>
      <w:r w:rsidRPr="00C2381D">
        <w:rPr>
          <w:rFonts w:ascii="宋体" w:eastAsia="宋体" w:hAnsi="宋体" w:cs="宋体" w:hint="eastAsia"/>
          <w:kern w:val="0"/>
          <w:sz w:val="24"/>
          <w:szCs w:val="24"/>
        </w:rPr>
        <w:t>22.2 一方当事人变更名称、住所、联系人、联系电话或电子邮箱等信息的，应当在变更后3日内及时书面通知对方，对方实际收到变更通知前的送达仍为有效送达。</w:t>
      </w:r>
    </w:p>
    <w:p w14:paraId="56E81763" w14:textId="77777777" w:rsidR="00822B65" w:rsidRPr="00C2381D" w:rsidRDefault="00822B65" w:rsidP="00822B65">
      <w:pPr>
        <w:widowControl/>
        <w:autoSpaceDE w:val="0"/>
        <w:autoSpaceDN w:val="0"/>
        <w:adjustRightInd w:val="0"/>
        <w:ind w:firstLineChars="200" w:firstLine="480"/>
        <w:rPr>
          <w:rFonts w:ascii="宋体" w:eastAsia="宋体" w:hAnsi="宋体" w:cs="宋体" w:hint="eastAsia"/>
          <w:kern w:val="0"/>
          <w:sz w:val="24"/>
          <w:szCs w:val="24"/>
        </w:rPr>
      </w:pPr>
      <w:r w:rsidRPr="00C2381D">
        <w:rPr>
          <w:rFonts w:ascii="宋体" w:eastAsia="宋体" w:hAnsi="宋体" w:cs="宋体" w:hint="eastAsia"/>
          <w:kern w:val="0"/>
          <w:sz w:val="24"/>
          <w:szCs w:val="24"/>
        </w:rPr>
        <w:t>22.3本合同一方给另一方的通知均应采用书面形式，传真或快递送到本合同中规定的对方的地址和办理签收手续。</w:t>
      </w:r>
    </w:p>
    <w:p w14:paraId="20D61FC9" w14:textId="77777777" w:rsidR="00822B65" w:rsidRPr="00C2381D" w:rsidRDefault="00822B65" w:rsidP="00822B65">
      <w:pPr>
        <w:widowControl/>
        <w:autoSpaceDE w:val="0"/>
        <w:autoSpaceDN w:val="0"/>
        <w:adjustRightInd w:val="0"/>
        <w:ind w:firstLineChars="200" w:firstLine="480"/>
        <w:rPr>
          <w:rFonts w:ascii="宋体" w:eastAsia="宋体" w:hAnsi="宋体" w:cs="宋体" w:hint="eastAsia"/>
          <w:kern w:val="0"/>
          <w:sz w:val="24"/>
          <w:szCs w:val="24"/>
        </w:rPr>
      </w:pPr>
      <w:r w:rsidRPr="00C2381D">
        <w:rPr>
          <w:rFonts w:ascii="宋体" w:eastAsia="宋体" w:hAnsi="宋体" w:cs="宋体" w:hint="eastAsia"/>
          <w:kern w:val="0"/>
          <w:sz w:val="24"/>
          <w:szCs w:val="24"/>
        </w:rPr>
        <w:t>22.4通知以送达之日或通知书中规定的生效之日起生效，两者中以较迟之日为准。</w:t>
      </w:r>
    </w:p>
    <w:p w14:paraId="518E2E4C" w14:textId="77777777" w:rsidR="00822B65" w:rsidRPr="00C2381D" w:rsidRDefault="00822B65" w:rsidP="00822B65">
      <w:pPr>
        <w:adjustRightInd w:val="0"/>
        <w:snapToGrid w:val="0"/>
        <w:spacing w:after="160"/>
        <w:jc w:val="left"/>
        <w:rPr>
          <w:rFonts w:ascii="宋体" w:eastAsiaTheme="minorEastAsia" w:hAnsi="宋体" w:cs="宋体" w:hint="eastAsia"/>
          <w:b/>
          <w:bCs/>
          <w:sz w:val="24"/>
          <w:szCs w:val="22"/>
        </w:rPr>
      </w:pPr>
      <w:r w:rsidRPr="00C2381D">
        <w:rPr>
          <w:rFonts w:ascii="宋体" w:eastAsia="宋体" w:hAnsi="宋体" w:cs="宋体" w:hint="eastAsia"/>
          <w:b/>
          <w:bCs/>
          <w:sz w:val="24"/>
          <w:szCs w:val="24"/>
        </w:rPr>
        <w:t>23.合同未尽事项</w:t>
      </w:r>
    </w:p>
    <w:p w14:paraId="5692F000" w14:textId="77777777" w:rsidR="00822B65" w:rsidRPr="00C2381D" w:rsidRDefault="00822B65" w:rsidP="00822B65">
      <w:pPr>
        <w:adjustRightInd w:val="0"/>
        <w:snapToGrid w:val="0"/>
        <w:spacing w:after="160"/>
        <w:ind w:firstLineChars="200" w:firstLine="480"/>
        <w:jc w:val="left"/>
        <w:rPr>
          <w:rFonts w:ascii="宋体" w:eastAsiaTheme="minorEastAsia" w:hAnsi="宋体" w:cs="宋体" w:hint="eastAsia"/>
          <w:bCs/>
          <w:sz w:val="24"/>
          <w:szCs w:val="22"/>
        </w:rPr>
      </w:pPr>
      <w:r w:rsidRPr="00C2381D">
        <w:rPr>
          <w:rFonts w:ascii="宋体" w:eastAsia="宋体" w:hAnsi="宋体" w:cs="宋体" w:hint="eastAsia"/>
          <w:bCs/>
          <w:sz w:val="24"/>
          <w:szCs w:val="24"/>
        </w:rPr>
        <w:t>23.1合同未尽事项见</w:t>
      </w:r>
      <w:r w:rsidRPr="00C2381D">
        <w:rPr>
          <w:rFonts w:ascii="宋体" w:eastAsia="宋体" w:hAnsi="宋体" w:cs="宋体" w:hint="eastAsia"/>
          <w:b/>
          <w:sz w:val="24"/>
          <w:szCs w:val="24"/>
        </w:rPr>
        <w:t>【政府采购合同专用条款】</w:t>
      </w:r>
      <w:r w:rsidRPr="00C2381D">
        <w:rPr>
          <w:rFonts w:ascii="宋体" w:eastAsia="宋体" w:hAnsi="宋体" w:cs="宋体" w:hint="eastAsia"/>
          <w:bCs/>
          <w:sz w:val="24"/>
          <w:szCs w:val="24"/>
        </w:rPr>
        <w:t>。</w:t>
      </w:r>
    </w:p>
    <w:p w14:paraId="5E0E1A66" w14:textId="77777777" w:rsidR="00822B65" w:rsidRPr="00C2381D" w:rsidRDefault="00822B65" w:rsidP="00822B65">
      <w:pPr>
        <w:adjustRightInd w:val="0"/>
        <w:snapToGrid w:val="0"/>
        <w:spacing w:after="160"/>
        <w:jc w:val="left"/>
        <w:rPr>
          <w:rFonts w:ascii="宋体" w:eastAsiaTheme="minorEastAsia" w:hAnsi="宋体" w:cs="宋体" w:hint="eastAsia"/>
          <w:sz w:val="24"/>
          <w:szCs w:val="22"/>
        </w:rPr>
      </w:pPr>
      <w:r w:rsidRPr="00C2381D">
        <w:rPr>
          <w:rFonts w:ascii="宋体" w:eastAsia="宋体" w:hAnsi="宋体" w:cs="宋体" w:hint="eastAsia"/>
          <w:bCs/>
          <w:sz w:val="24"/>
          <w:szCs w:val="24"/>
        </w:rPr>
        <w:lastRenderedPageBreak/>
        <w:t xml:space="preserve">    23.2 合同附件与合同正文具有同等的法律效力。</w:t>
      </w:r>
    </w:p>
    <w:p w14:paraId="5E179232" w14:textId="77777777" w:rsidR="00822B65" w:rsidRPr="00C2381D" w:rsidRDefault="00822B65" w:rsidP="00822B65">
      <w:pPr>
        <w:spacing w:after="160" w:line="278" w:lineRule="auto"/>
        <w:rPr>
          <w:rFonts w:ascii="黑体" w:eastAsia="黑体" w:hAnsi="华文中宋" w:cstheme="minorBidi" w:hint="eastAsia"/>
          <w:sz w:val="28"/>
          <w:szCs w:val="28"/>
        </w:rPr>
      </w:pPr>
      <w:r w:rsidRPr="00C2381D">
        <w:rPr>
          <w:rFonts w:ascii="黑体" w:eastAsiaTheme="minorEastAsia" w:hAnsi="华文中宋" w:cstheme="minorBidi" w:hint="eastAsia"/>
          <w:sz w:val="28"/>
          <w:szCs w:val="28"/>
        </w:rPr>
        <w:t>第三节</w:t>
      </w:r>
      <w:r w:rsidRPr="00C2381D">
        <w:rPr>
          <w:rFonts w:ascii="黑体" w:eastAsiaTheme="minorEastAsia" w:hAnsi="华文中宋" w:cstheme="minorBidi" w:hint="eastAsia"/>
          <w:sz w:val="28"/>
          <w:szCs w:val="28"/>
        </w:rPr>
        <w:t xml:space="preserve">   </w:t>
      </w:r>
      <w:r w:rsidRPr="00C2381D">
        <w:rPr>
          <w:rFonts w:ascii="黑体" w:eastAsiaTheme="minorEastAsia" w:hAnsi="华文中宋" w:cstheme="minorBidi" w:hint="eastAsia"/>
          <w:sz w:val="28"/>
          <w:szCs w:val="28"/>
        </w:rPr>
        <w:t>政府采购合同专用条款</w:t>
      </w:r>
    </w:p>
    <w:tbl>
      <w:tblPr>
        <w:tblW w:w="903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72"/>
        <w:gridCol w:w="2094"/>
        <w:gridCol w:w="5073"/>
      </w:tblGrid>
      <w:tr w:rsidR="00822B65" w:rsidRPr="00C2381D" w14:paraId="74CD9060" w14:textId="77777777" w:rsidTr="002D4235">
        <w:trPr>
          <w:trHeight w:val="607"/>
        </w:trPr>
        <w:tc>
          <w:tcPr>
            <w:tcW w:w="1872" w:type="dxa"/>
            <w:vAlign w:val="center"/>
          </w:tcPr>
          <w:p w14:paraId="49506B85"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2D39A19D"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第1.2（6）项</w:t>
            </w:r>
          </w:p>
        </w:tc>
        <w:tc>
          <w:tcPr>
            <w:tcW w:w="2094" w:type="dxa"/>
            <w:vAlign w:val="center"/>
          </w:tcPr>
          <w:p w14:paraId="16F9C4C7"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联合体具体要求</w:t>
            </w:r>
          </w:p>
        </w:tc>
        <w:tc>
          <w:tcPr>
            <w:tcW w:w="5073" w:type="dxa"/>
            <w:vAlign w:val="center"/>
          </w:tcPr>
          <w:p w14:paraId="06FEB760"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本项目不接受联合体</w:t>
            </w:r>
          </w:p>
        </w:tc>
      </w:tr>
      <w:tr w:rsidR="00822B65" w:rsidRPr="00C2381D" w14:paraId="71B087BE" w14:textId="77777777" w:rsidTr="002D4235">
        <w:trPr>
          <w:trHeight w:val="634"/>
        </w:trPr>
        <w:tc>
          <w:tcPr>
            <w:tcW w:w="1872" w:type="dxa"/>
            <w:vAlign w:val="center"/>
          </w:tcPr>
          <w:p w14:paraId="0D289D0D"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6A1DBE08"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第1.2（7）项</w:t>
            </w:r>
          </w:p>
        </w:tc>
        <w:tc>
          <w:tcPr>
            <w:tcW w:w="2094" w:type="dxa"/>
            <w:vAlign w:val="center"/>
          </w:tcPr>
          <w:p w14:paraId="12102F99"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其他术语解释</w:t>
            </w:r>
          </w:p>
        </w:tc>
        <w:tc>
          <w:tcPr>
            <w:tcW w:w="5073" w:type="dxa"/>
            <w:vAlign w:val="center"/>
          </w:tcPr>
          <w:p w14:paraId="11FEA945"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无</w:t>
            </w:r>
          </w:p>
        </w:tc>
      </w:tr>
      <w:tr w:rsidR="00822B65" w:rsidRPr="00C2381D" w14:paraId="276A07AD" w14:textId="77777777" w:rsidTr="002D4235">
        <w:trPr>
          <w:trHeight w:val="739"/>
        </w:trPr>
        <w:tc>
          <w:tcPr>
            <w:tcW w:w="1872" w:type="dxa"/>
            <w:vAlign w:val="center"/>
          </w:tcPr>
          <w:p w14:paraId="1C546F66"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6E425AC4"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第4.4款</w:t>
            </w:r>
          </w:p>
        </w:tc>
        <w:tc>
          <w:tcPr>
            <w:tcW w:w="2094" w:type="dxa"/>
            <w:vAlign w:val="center"/>
          </w:tcPr>
          <w:p w14:paraId="02A112AF"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履约验收中甲方提出异议或</w:t>
            </w:r>
            <w:proofErr w:type="gramStart"/>
            <w:r w:rsidRPr="00C2381D">
              <w:rPr>
                <w:rFonts w:ascii="宋体" w:eastAsia="宋体" w:hAnsi="宋体" w:cs="宋体" w:hint="eastAsia"/>
                <w:sz w:val="24"/>
                <w:szCs w:val="24"/>
              </w:rPr>
              <w:t>作出</w:t>
            </w:r>
            <w:proofErr w:type="gramEnd"/>
            <w:r w:rsidRPr="00C2381D">
              <w:rPr>
                <w:rFonts w:ascii="宋体" w:eastAsia="宋体" w:hAnsi="宋体" w:cs="宋体" w:hint="eastAsia"/>
                <w:sz w:val="24"/>
                <w:szCs w:val="24"/>
              </w:rPr>
              <w:t>说明的期限</w:t>
            </w:r>
          </w:p>
        </w:tc>
        <w:tc>
          <w:tcPr>
            <w:tcW w:w="5073" w:type="dxa"/>
            <w:vAlign w:val="center"/>
          </w:tcPr>
          <w:p w14:paraId="78567240"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kern w:val="0"/>
                <w:sz w:val="24"/>
                <w:szCs w:val="24"/>
                <w:lang w:bidi="ar"/>
              </w:rPr>
              <w:t>供应商提交验收申请的30</w:t>
            </w:r>
            <w:proofErr w:type="gramStart"/>
            <w:r w:rsidRPr="00C2381D">
              <w:rPr>
                <w:rFonts w:ascii="宋体" w:eastAsia="宋体" w:hAnsi="宋体" w:cs="宋体" w:hint="eastAsia"/>
                <w:kern w:val="0"/>
                <w:sz w:val="24"/>
                <w:szCs w:val="24"/>
                <w:lang w:bidi="ar"/>
              </w:rPr>
              <w:t>日历天</w:t>
            </w:r>
            <w:proofErr w:type="gramEnd"/>
            <w:r w:rsidRPr="00C2381D">
              <w:rPr>
                <w:rFonts w:ascii="宋体" w:eastAsia="宋体" w:hAnsi="宋体" w:cs="宋体" w:hint="eastAsia"/>
                <w:kern w:val="0"/>
                <w:sz w:val="24"/>
                <w:szCs w:val="24"/>
                <w:lang w:bidi="ar"/>
              </w:rPr>
              <w:t>内</w:t>
            </w:r>
          </w:p>
        </w:tc>
      </w:tr>
      <w:tr w:rsidR="00822B65" w:rsidRPr="00C2381D" w14:paraId="17134C49" w14:textId="77777777" w:rsidTr="002D4235">
        <w:trPr>
          <w:trHeight w:val="689"/>
        </w:trPr>
        <w:tc>
          <w:tcPr>
            <w:tcW w:w="1872" w:type="dxa"/>
            <w:vAlign w:val="center"/>
          </w:tcPr>
          <w:p w14:paraId="29B53D28"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28F8020C"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第4.6款</w:t>
            </w:r>
          </w:p>
        </w:tc>
        <w:tc>
          <w:tcPr>
            <w:tcW w:w="2094" w:type="dxa"/>
            <w:vAlign w:val="center"/>
          </w:tcPr>
          <w:p w14:paraId="4D734A05"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约定甲方承担的其他义务和责任</w:t>
            </w:r>
          </w:p>
        </w:tc>
        <w:tc>
          <w:tcPr>
            <w:tcW w:w="5073" w:type="dxa"/>
            <w:vAlign w:val="center"/>
          </w:tcPr>
          <w:p w14:paraId="5AEB7C7A"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Theme="minorEastAsia" w:hAnsi="宋体" w:cstheme="minorBidi" w:hint="eastAsia"/>
                <w:sz w:val="24"/>
                <w:szCs w:val="22"/>
              </w:rPr>
              <w:t>按通用政府采购合同通用条款</w:t>
            </w:r>
          </w:p>
        </w:tc>
      </w:tr>
      <w:tr w:rsidR="00822B65" w:rsidRPr="00C2381D" w14:paraId="70197836" w14:textId="77777777" w:rsidTr="002D4235">
        <w:trPr>
          <w:trHeight w:val="787"/>
        </w:trPr>
        <w:tc>
          <w:tcPr>
            <w:tcW w:w="1872" w:type="dxa"/>
            <w:vAlign w:val="center"/>
          </w:tcPr>
          <w:p w14:paraId="5A623893"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0521581E" w14:textId="77777777" w:rsidR="00822B65" w:rsidRPr="00C2381D" w:rsidRDefault="00822B65" w:rsidP="00822B65">
            <w:pPr>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第5.4款</w:t>
            </w:r>
          </w:p>
        </w:tc>
        <w:tc>
          <w:tcPr>
            <w:tcW w:w="2094" w:type="dxa"/>
            <w:vAlign w:val="center"/>
          </w:tcPr>
          <w:p w14:paraId="6B3E1BE9"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约定乙方承担的其他义务和责任</w:t>
            </w:r>
          </w:p>
        </w:tc>
        <w:tc>
          <w:tcPr>
            <w:tcW w:w="5073" w:type="dxa"/>
            <w:vAlign w:val="center"/>
          </w:tcPr>
          <w:p w14:paraId="48C1AF82"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（1）确保货物在途运输过程中的质量保证，因运输过程中发生的货物损失，由乙方承担损失，并就逾期供货承担相应法律责任；</w:t>
            </w:r>
          </w:p>
          <w:p w14:paraId="4976DD6D"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2）确保货物包装符合“《商品包装政府采购需求标准（试行）》”“《快递包装政府采购需求标准（试行）》”等相关要求，应包装不合格造成的货物质量问题由乙方承担损失，甲方有权拒收该批货物，并就此要求乙方承担相关违约责任。</w:t>
            </w:r>
          </w:p>
        </w:tc>
      </w:tr>
      <w:tr w:rsidR="00822B65" w:rsidRPr="00C2381D" w14:paraId="5A5CEAEF" w14:textId="77777777" w:rsidTr="002D4235">
        <w:trPr>
          <w:trHeight w:val="774"/>
        </w:trPr>
        <w:tc>
          <w:tcPr>
            <w:tcW w:w="1872" w:type="dxa"/>
            <w:vAlign w:val="center"/>
          </w:tcPr>
          <w:p w14:paraId="1C2592C0"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687B8F36" w14:textId="77777777" w:rsidR="00822B65" w:rsidRPr="00C2381D" w:rsidRDefault="00822B65" w:rsidP="00822B65">
            <w:pPr>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第6.1款</w:t>
            </w:r>
          </w:p>
        </w:tc>
        <w:tc>
          <w:tcPr>
            <w:tcW w:w="2094" w:type="dxa"/>
            <w:vAlign w:val="center"/>
          </w:tcPr>
          <w:p w14:paraId="6732050C"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履行合同义务的顺序</w:t>
            </w:r>
          </w:p>
        </w:tc>
        <w:tc>
          <w:tcPr>
            <w:tcW w:w="5073" w:type="dxa"/>
            <w:vAlign w:val="center"/>
          </w:tcPr>
          <w:p w14:paraId="04F895EC"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（1）本合同及其补充合同、变更协议；</w:t>
            </w:r>
          </w:p>
          <w:p w14:paraId="4F9C3C2D"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（2）中标通知书；</w:t>
            </w:r>
          </w:p>
          <w:p w14:paraId="37BD6217"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（3）</w:t>
            </w:r>
            <w:r w:rsidRPr="00C2381D">
              <w:rPr>
                <w:rFonts w:ascii="宋体" w:eastAsiaTheme="minorEastAsia" w:hAnsi="宋体" w:cs="宋体" w:hint="eastAsia"/>
                <w:sz w:val="24"/>
                <w:szCs w:val="24"/>
              </w:rPr>
              <w:t>响应文件</w:t>
            </w:r>
            <w:r w:rsidRPr="00C2381D">
              <w:rPr>
                <w:rFonts w:ascii="宋体" w:eastAsia="宋体" w:hAnsi="宋体" w:cs="宋体" w:hint="eastAsia"/>
                <w:sz w:val="24"/>
                <w:szCs w:val="24"/>
              </w:rPr>
              <w:t>（含澄清或者说明文件）；</w:t>
            </w:r>
          </w:p>
          <w:p w14:paraId="7768DABA"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（4）</w:t>
            </w:r>
            <w:r w:rsidRPr="00C2381D">
              <w:rPr>
                <w:rFonts w:ascii="宋体" w:eastAsiaTheme="minorEastAsia" w:hAnsi="宋体" w:cs="宋体" w:hint="eastAsia"/>
                <w:sz w:val="24"/>
                <w:szCs w:val="24"/>
              </w:rPr>
              <w:t>采购</w:t>
            </w:r>
            <w:r w:rsidRPr="00C2381D">
              <w:rPr>
                <w:rFonts w:ascii="宋体" w:eastAsia="宋体" w:hAnsi="宋体" w:cs="宋体" w:hint="eastAsia"/>
                <w:sz w:val="24"/>
                <w:szCs w:val="24"/>
              </w:rPr>
              <w:t>文件（含澄清或者修改文件）；</w:t>
            </w:r>
          </w:p>
          <w:p w14:paraId="0C9C11A0"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（5）其他相关采购文件。</w:t>
            </w:r>
          </w:p>
        </w:tc>
      </w:tr>
      <w:tr w:rsidR="00822B65" w:rsidRPr="00C2381D" w14:paraId="4D5CE346" w14:textId="77777777" w:rsidTr="002D4235">
        <w:trPr>
          <w:trHeight w:val="703"/>
        </w:trPr>
        <w:tc>
          <w:tcPr>
            <w:tcW w:w="1872" w:type="dxa"/>
            <w:vMerge w:val="restart"/>
            <w:vAlign w:val="center"/>
          </w:tcPr>
          <w:p w14:paraId="39ADBB6D"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58FC0DF4"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第7.1款</w:t>
            </w:r>
          </w:p>
        </w:tc>
        <w:tc>
          <w:tcPr>
            <w:tcW w:w="2094" w:type="dxa"/>
            <w:vAlign w:val="center"/>
          </w:tcPr>
          <w:p w14:paraId="58B01CCF"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包装特殊要求</w:t>
            </w:r>
          </w:p>
        </w:tc>
        <w:tc>
          <w:tcPr>
            <w:tcW w:w="5073" w:type="dxa"/>
            <w:vAlign w:val="center"/>
          </w:tcPr>
          <w:p w14:paraId="774E22DD"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乙方应负责将货物安全运送到甲方指定地点，送达时货物应包装完好，否则甲方有权利拒</w:t>
            </w:r>
          </w:p>
          <w:p w14:paraId="0B9C672F"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收，货物运送途中造成的损失与风险均由乙方</w:t>
            </w:r>
          </w:p>
          <w:p w14:paraId="0A2F22F6"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承担</w:t>
            </w:r>
            <w:r w:rsidRPr="00C2381D">
              <w:rPr>
                <w:rFonts w:ascii="宋体" w:eastAsiaTheme="minorEastAsia" w:hAnsi="宋体" w:cs="宋体" w:hint="eastAsia"/>
                <w:sz w:val="24"/>
                <w:szCs w:val="24"/>
              </w:rPr>
              <w:t>。</w:t>
            </w:r>
          </w:p>
        </w:tc>
      </w:tr>
      <w:tr w:rsidR="00822B65" w:rsidRPr="00C2381D" w14:paraId="1537F8C7" w14:textId="77777777" w:rsidTr="002D4235">
        <w:trPr>
          <w:trHeight w:val="703"/>
        </w:trPr>
        <w:tc>
          <w:tcPr>
            <w:tcW w:w="1872" w:type="dxa"/>
            <w:vMerge/>
            <w:vAlign w:val="center"/>
          </w:tcPr>
          <w:p w14:paraId="7F87DF33"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p>
        </w:tc>
        <w:tc>
          <w:tcPr>
            <w:tcW w:w="2094" w:type="dxa"/>
            <w:vAlign w:val="center"/>
          </w:tcPr>
          <w:p w14:paraId="1A8AA183"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指定现场</w:t>
            </w:r>
          </w:p>
        </w:tc>
        <w:tc>
          <w:tcPr>
            <w:tcW w:w="5073" w:type="dxa"/>
            <w:vAlign w:val="center"/>
          </w:tcPr>
          <w:p w14:paraId="5362ED57"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甲方指定送达场地</w:t>
            </w:r>
          </w:p>
        </w:tc>
      </w:tr>
      <w:tr w:rsidR="00822B65" w:rsidRPr="00C2381D" w14:paraId="41F28902" w14:textId="77777777" w:rsidTr="002D4235">
        <w:trPr>
          <w:trHeight w:val="811"/>
        </w:trPr>
        <w:tc>
          <w:tcPr>
            <w:tcW w:w="1872" w:type="dxa"/>
            <w:vAlign w:val="center"/>
          </w:tcPr>
          <w:p w14:paraId="1F4F996D"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4BBDA7BD"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第7.2款</w:t>
            </w:r>
          </w:p>
        </w:tc>
        <w:tc>
          <w:tcPr>
            <w:tcW w:w="2094" w:type="dxa"/>
            <w:vAlign w:val="center"/>
          </w:tcPr>
          <w:p w14:paraId="45D8DFE4"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运输特殊要求</w:t>
            </w:r>
          </w:p>
        </w:tc>
        <w:tc>
          <w:tcPr>
            <w:tcW w:w="5073" w:type="dxa"/>
            <w:vAlign w:val="center"/>
          </w:tcPr>
          <w:p w14:paraId="2C120CB0"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1、数量、外观质量、备件备品、装箱单、技术参数资料(中文)、设备安装调试运行良好。</w:t>
            </w:r>
          </w:p>
          <w:p w14:paraId="4B7D9421"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2、设备包装应符合国家标准，以保证设备在运输过程中不受损伤，由于包装不当造成设备在运输过程中有任何损坏或丢失，由乙方负责。</w:t>
            </w:r>
          </w:p>
          <w:p w14:paraId="2BA887D0"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3、乙方保证所提供的设备是全新的、未使用过的，所提供的产品是严格按照国家有关标准和规定进行制造和检验，产品所用材料及部件均采用全新的原料，且符合本合同附件中规定，以确保产品质量安全、可靠。</w:t>
            </w:r>
          </w:p>
          <w:p w14:paraId="7B6EF786"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4、设备由乙方负责送到实施现场，甲乙双方均须在场并确认包装的完好性后，由甲方验货，对货物进行清点验收，并签字确认。若发现货物与装箱单不符,乙方负责补齐。</w:t>
            </w:r>
          </w:p>
          <w:p w14:paraId="6B1ABC06"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Theme="minorEastAsia" w:hAnsi="宋体" w:cs="宋体" w:hint="eastAsia"/>
                <w:sz w:val="24"/>
                <w:szCs w:val="24"/>
              </w:rPr>
              <w:t>5</w:t>
            </w:r>
            <w:r w:rsidRPr="00C2381D">
              <w:rPr>
                <w:rFonts w:ascii="宋体" w:eastAsia="宋体" w:hAnsi="宋体" w:cs="宋体" w:hint="eastAsia"/>
                <w:sz w:val="24"/>
                <w:szCs w:val="24"/>
              </w:rPr>
              <w:t xml:space="preserve">、乙方应自带用以安装、调试过程中所需的各 种工具、仪器仪表及易损件。 </w:t>
            </w:r>
          </w:p>
          <w:p w14:paraId="7BAC2531"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Theme="minorEastAsia" w:hAnsi="宋体" w:cs="宋体" w:hint="eastAsia"/>
                <w:sz w:val="24"/>
                <w:szCs w:val="24"/>
              </w:rPr>
              <w:t>6</w:t>
            </w:r>
            <w:r w:rsidRPr="00C2381D">
              <w:rPr>
                <w:rFonts w:ascii="宋体" w:eastAsia="宋体" w:hAnsi="宋体" w:cs="宋体" w:hint="eastAsia"/>
                <w:sz w:val="24"/>
                <w:szCs w:val="24"/>
              </w:rPr>
              <w:t>、乙方负责免费为甲方培训操作及维修人员，并有义务根据使用情况定期举行应用培训，培训的范围包括：操作培训、维修保养等。</w:t>
            </w:r>
          </w:p>
          <w:p w14:paraId="161BC21D"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Theme="minorEastAsia" w:hAnsi="宋体" w:cs="宋体" w:hint="eastAsia"/>
                <w:sz w:val="24"/>
                <w:szCs w:val="24"/>
              </w:rPr>
              <w:t>7</w:t>
            </w:r>
            <w:r w:rsidRPr="00C2381D">
              <w:rPr>
                <w:rFonts w:ascii="宋体" w:eastAsia="宋体" w:hAnsi="宋体" w:cs="宋体" w:hint="eastAsia"/>
                <w:sz w:val="24"/>
                <w:szCs w:val="24"/>
              </w:rPr>
              <w:t>、质保期内乙方负责设备的维护保养。</w:t>
            </w:r>
          </w:p>
        </w:tc>
      </w:tr>
      <w:tr w:rsidR="00822B65" w:rsidRPr="00C2381D" w14:paraId="2E50AE0A" w14:textId="77777777" w:rsidTr="002D4235">
        <w:trPr>
          <w:trHeight w:val="703"/>
        </w:trPr>
        <w:tc>
          <w:tcPr>
            <w:tcW w:w="1872" w:type="dxa"/>
            <w:vAlign w:val="center"/>
          </w:tcPr>
          <w:p w14:paraId="107EED98"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706D87DA"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第7.3款</w:t>
            </w:r>
          </w:p>
        </w:tc>
        <w:tc>
          <w:tcPr>
            <w:tcW w:w="2094" w:type="dxa"/>
            <w:vAlign w:val="center"/>
          </w:tcPr>
          <w:p w14:paraId="3501B9C5"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保险要求</w:t>
            </w:r>
          </w:p>
        </w:tc>
        <w:tc>
          <w:tcPr>
            <w:tcW w:w="5073" w:type="dxa"/>
            <w:vAlign w:val="center"/>
          </w:tcPr>
          <w:p w14:paraId="1E4092E9"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kern w:val="0"/>
                <w:sz w:val="24"/>
                <w:szCs w:val="24"/>
                <w:lang w:bidi="ar"/>
              </w:rPr>
              <w:t>相关法律法规规定要求</w:t>
            </w:r>
          </w:p>
        </w:tc>
      </w:tr>
      <w:tr w:rsidR="00822B65" w:rsidRPr="00C2381D" w14:paraId="751F034F" w14:textId="77777777" w:rsidTr="002D4235">
        <w:trPr>
          <w:trHeight w:val="90"/>
        </w:trPr>
        <w:tc>
          <w:tcPr>
            <w:tcW w:w="1872" w:type="dxa"/>
            <w:vAlign w:val="center"/>
          </w:tcPr>
          <w:p w14:paraId="683194B7"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51231D93"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第8.2（1）项</w:t>
            </w:r>
          </w:p>
        </w:tc>
        <w:tc>
          <w:tcPr>
            <w:tcW w:w="2094" w:type="dxa"/>
            <w:vAlign w:val="center"/>
          </w:tcPr>
          <w:p w14:paraId="4B327C39"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质量保证期</w:t>
            </w:r>
          </w:p>
        </w:tc>
        <w:tc>
          <w:tcPr>
            <w:tcW w:w="5073" w:type="dxa"/>
            <w:vAlign w:val="center"/>
          </w:tcPr>
          <w:p w14:paraId="6AD47F28"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合同签订后</w:t>
            </w:r>
            <w:r w:rsidRPr="00C2381D">
              <w:rPr>
                <w:rFonts w:ascii="宋体" w:eastAsiaTheme="minorEastAsia" w:hAnsi="宋体" w:cs="宋体" w:hint="eastAsia"/>
                <w:sz w:val="24"/>
                <w:szCs w:val="22"/>
              </w:rPr>
              <w:t>10</w:t>
            </w:r>
            <w:proofErr w:type="gramStart"/>
            <w:r w:rsidRPr="00C2381D">
              <w:rPr>
                <w:rFonts w:ascii="宋体" w:eastAsia="宋体" w:hAnsi="宋体" w:cs="宋体" w:hint="eastAsia"/>
                <w:sz w:val="24"/>
                <w:szCs w:val="24"/>
              </w:rPr>
              <w:t>日历天完成</w:t>
            </w:r>
            <w:proofErr w:type="gramEnd"/>
            <w:r w:rsidRPr="00C2381D">
              <w:rPr>
                <w:rFonts w:ascii="宋体" w:eastAsia="宋体" w:hAnsi="宋体" w:cs="宋体" w:hint="eastAsia"/>
                <w:sz w:val="24"/>
                <w:szCs w:val="24"/>
              </w:rPr>
              <w:t>供货并安装、调试完毕。</w:t>
            </w:r>
            <w:r w:rsidRPr="00C2381D">
              <w:rPr>
                <w:rFonts w:ascii="宋体" w:eastAsiaTheme="minorEastAsia" w:hAnsi="宋体" w:cs="宋体" w:hint="eastAsia"/>
                <w:sz w:val="24"/>
                <w:szCs w:val="24"/>
              </w:rPr>
              <w:t>质保期为</w:t>
            </w:r>
            <w:r w:rsidRPr="00C2381D">
              <w:rPr>
                <w:rFonts w:ascii="宋体" w:eastAsiaTheme="minorEastAsia" w:hAnsi="宋体" w:cs="宋体" w:hint="eastAsia"/>
                <w:sz w:val="24"/>
                <w:szCs w:val="22"/>
              </w:rPr>
              <w:t>1</w:t>
            </w:r>
            <w:r w:rsidRPr="00C2381D">
              <w:rPr>
                <w:rFonts w:ascii="宋体" w:eastAsiaTheme="minorEastAsia" w:hAnsi="宋体" w:cs="宋体" w:hint="eastAsia"/>
                <w:sz w:val="24"/>
                <w:szCs w:val="24"/>
              </w:rPr>
              <w:t>年</w:t>
            </w:r>
            <w:r w:rsidRPr="00C2381D">
              <w:rPr>
                <w:rFonts w:ascii="宋体" w:eastAsia="宋体" w:hAnsi="宋体" w:cs="宋体" w:hint="eastAsia"/>
                <w:sz w:val="24"/>
                <w:szCs w:val="24"/>
              </w:rPr>
              <w:t>，乙方提供免费上门保修服务，质保期的期限应从甲、乙双方验收合格之日起计算。</w:t>
            </w:r>
          </w:p>
        </w:tc>
      </w:tr>
      <w:tr w:rsidR="00822B65" w:rsidRPr="00C2381D" w14:paraId="5A106F2B" w14:textId="77777777" w:rsidTr="002D4235">
        <w:trPr>
          <w:trHeight w:val="977"/>
        </w:trPr>
        <w:tc>
          <w:tcPr>
            <w:tcW w:w="1872" w:type="dxa"/>
            <w:vAlign w:val="center"/>
          </w:tcPr>
          <w:p w14:paraId="41CEEF8D"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3AC8C5D2"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第8.2（3）项</w:t>
            </w:r>
          </w:p>
        </w:tc>
        <w:tc>
          <w:tcPr>
            <w:tcW w:w="2094" w:type="dxa"/>
            <w:vAlign w:val="center"/>
          </w:tcPr>
          <w:p w14:paraId="4359DBB6"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货物质量缺陷</w:t>
            </w:r>
          </w:p>
          <w:p w14:paraId="694EA776"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响应时间</w:t>
            </w:r>
          </w:p>
        </w:tc>
        <w:tc>
          <w:tcPr>
            <w:tcW w:w="5073" w:type="dxa"/>
            <w:vAlign w:val="center"/>
          </w:tcPr>
          <w:p w14:paraId="097B4B9D"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设备出现质量问题，乙方负责免费“三包”，7天包退、15天包换。</w:t>
            </w:r>
          </w:p>
        </w:tc>
      </w:tr>
      <w:tr w:rsidR="00822B65" w:rsidRPr="00C2381D" w14:paraId="2AC85603" w14:textId="77777777" w:rsidTr="002D4235">
        <w:trPr>
          <w:trHeight w:val="774"/>
        </w:trPr>
        <w:tc>
          <w:tcPr>
            <w:tcW w:w="1872" w:type="dxa"/>
            <w:vAlign w:val="center"/>
          </w:tcPr>
          <w:p w14:paraId="4385BA1C" w14:textId="77777777" w:rsidR="00822B65" w:rsidRPr="00C2381D" w:rsidRDefault="00822B65" w:rsidP="00822B65">
            <w:pPr>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lastRenderedPageBreak/>
              <w:t>第二节</w:t>
            </w:r>
          </w:p>
          <w:p w14:paraId="7C4196D0" w14:textId="77777777" w:rsidR="00822B65" w:rsidRPr="00C2381D" w:rsidRDefault="00822B65" w:rsidP="00822B65">
            <w:pPr>
              <w:widowControl/>
              <w:autoSpaceDE w:val="0"/>
              <w:autoSpaceDN w:val="0"/>
              <w:adjustRightInd w:val="0"/>
              <w:spacing w:line="400" w:lineRule="exact"/>
              <w:jc w:val="center"/>
              <w:rPr>
                <w:rFonts w:ascii="宋体" w:eastAsia="宋体" w:hAnsi="宋体" w:cs="宋体" w:hint="eastAsia"/>
                <w:kern w:val="0"/>
                <w:sz w:val="24"/>
                <w:szCs w:val="24"/>
              </w:rPr>
            </w:pPr>
            <w:r w:rsidRPr="00C2381D">
              <w:rPr>
                <w:rFonts w:ascii="宋体" w:eastAsia="宋体" w:hAnsi="宋体" w:cs="宋体" w:hint="eastAsia"/>
                <w:kern w:val="0"/>
                <w:sz w:val="24"/>
                <w:szCs w:val="24"/>
              </w:rPr>
              <w:t>第11.1款</w:t>
            </w:r>
          </w:p>
        </w:tc>
        <w:tc>
          <w:tcPr>
            <w:tcW w:w="2094" w:type="dxa"/>
            <w:vAlign w:val="center"/>
          </w:tcPr>
          <w:p w14:paraId="7B43B72C" w14:textId="77777777" w:rsidR="00822B65" w:rsidRPr="00C2381D" w:rsidRDefault="00822B65" w:rsidP="00822B65">
            <w:pPr>
              <w:adjustRightInd w:val="0"/>
              <w:snapToGrid w:val="0"/>
              <w:spacing w:after="160" w:line="278" w:lineRule="auto"/>
              <w:rPr>
                <w:rFonts w:ascii="宋体" w:eastAsiaTheme="minorEastAsia" w:hAnsi="宋体" w:cs="宋体" w:hint="eastAsia"/>
                <w:sz w:val="24"/>
                <w:szCs w:val="22"/>
              </w:rPr>
            </w:pPr>
            <w:r w:rsidRPr="00C2381D">
              <w:rPr>
                <w:rFonts w:ascii="宋体" w:eastAsia="宋体" w:hAnsi="宋体" w:cs="宋体" w:hint="eastAsia"/>
                <w:sz w:val="24"/>
                <w:szCs w:val="24"/>
              </w:rPr>
              <w:t>其他应当保密的信息</w:t>
            </w:r>
          </w:p>
        </w:tc>
        <w:tc>
          <w:tcPr>
            <w:tcW w:w="5073" w:type="dxa"/>
            <w:vAlign w:val="center"/>
          </w:tcPr>
          <w:p w14:paraId="6FD71EDF"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kern w:val="0"/>
                <w:sz w:val="24"/>
                <w:szCs w:val="24"/>
                <w:lang w:bidi="ar"/>
              </w:rPr>
              <w:t>国家法律法规所规定的其他应当保密的信息</w:t>
            </w:r>
          </w:p>
        </w:tc>
      </w:tr>
      <w:tr w:rsidR="00822B65" w:rsidRPr="00C2381D" w14:paraId="5F071A4D" w14:textId="77777777" w:rsidTr="002D4235">
        <w:trPr>
          <w:trHeight w:val="980"/>
        </w:trPr>
        <w:tc>
          <w:tcPr>
            <w:tcW w:w="1872" w:type="dxa"/>
            <w:vAlign w:val="center"/>
          </w:tcPr>
          <w:p w14:paraId="62987473"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0DB844EF"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第12.2款</w:t>
            </w:r>
          </w:p>
        </w:tc>
        <w:tc>
          <w:tcPr>
            <w:tcW w:w="2094" w:type="dxa"/>
            <w:vAlign w:val="center"/>
          </w:tcPr>
          <w:p w14:paraId="7139408A"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合同价款支付时间</w:t>
            </w:r>
          </w:p>
        </w:tc>
        <w:tc>
          <w:tcPr>
            <w:tcW w:w="5073" w:type="dxa"/>
            <w:vAlign w:val="center"/>
          </w:tcPr>
          <w:p w14:paraId="3C6DE56B" w14:textId="77777777" w:rsidR="00822B65" w:rsidRPr="00C2381D" w:rsidRDefault="00822B65" w:rsidP="00822B65">
            <w:pPr>
              <w:widowControl/>
              <w:snapToGrid w:val="0"/>
              <w:spacing w:after="160" w:line="278" w:lineRule="auto"/>
              <w:jc w:val="left"/>
              <w:rPr>
                <w:rFonts w:ascii="宋体" w:eastAsiaTheme="minorEastAsia" w:hAnsi="宋体" w:cs="宋体" w:hint="eastAsia"/>
                <w:sz w:val="24"/>
                <w:szCs w:val="22"/>
              </w:rPr>
            </w:pPr>
            <w:r w:rsidRPr="00C2381D">
              <w:rPr>
                <w:rFonts w:ascii="宋体" w:eastAsiaTheme="minorEastAsia" w:hAnsi="宋体" w:cs="宋体" w:hint="eastAsia"/>
                <w:kern w:val="0"/>
                <w:sz w:val="24"/>
                <w:szCs w:val="22"/>
                <w:lang w:bidi="ar"/>
              </w:rPr>
              <w:t>完成本项目供货并验收合格后一次性支付。</w:t>
            </w:r>
          </w:p>
        </w:tc>
      </w:tr>
      <w:tr w:rsidR="00822B65" w:rsidRPr="00C2381D" w14:paraId="083DDC44" w14:textId="77777777" w:rsidTr="002D4235">
        <w:trPr>
          <w:trHeight w:val="749"/>
        </w:trPr>
        <w:tc>
          <w:tcPr>
            <w:tcW w:w="1872" w:type="dxa"/>
            <w:vAlign w:val="center"/>
          </w:tcPr>
          <w:p w14:paraId="2E88F369"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56EECB26"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第13.2款</w:t>
            </w:r>
          </w:p>
        </w:tc>
        <w:tc>
          <w:tcPr>
            <w:tcW w:w="2094" w:type="dxa"/>
            <w:vAlign w:val="center"/>
          </w:tcPr>
          <w:p w14:paraId="21F46000"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履约保证金不予退还的情形</w:t>
            </w:r>
          </w:p>
        </w:tc>
        <w:tc>
          <w:tcPr>
            <w:tcW w:w="5073" w:type="dxa"/>
            <w:vAlign w:val="center"/>
          </w:tcPr>
          <w:p w14:paraId="3713A8C2"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val="zh-TW" w:eastAsia="zh-TW" w:bidi="ar"/>
              </w:rPr>
              <w:t>采购文件和响应文件约定</w:t>
            </w:r>
          </w:p>
        </w:tc>
      </w:tr>
      <w:tr w:rsidR="00822B65" w:rsidRPr="00C2381D" w14:paraId="55F6BB2D" w14:textId="77777777" w:rsidTr="002D4235">
        <w:trPr>
          <w:trHeight w:val="977"/>
        </w:trPr>
        <w:tc>
          <w:tcPr>
            <w:tcW w:w="1872" w:type="dxa"/>
            <w:vAlign w:val="center"/>
          </w:tcPr>
          <w:p w14:paraId="4837E29C"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22FD6692"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第13.3款</w:t>
            </w:r>
          </w:p>
        </w:tc>
        <w:tc>
          <w:tcPr>
            <w:tcW w:w="2094" w:type="dxa"/>
            <w:vAlign w:val="center"/>
          </w:tcPr>
          <w:p w14:paraId="6E54B817"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履约保证金退还时间及逾期退还的违约金</w:t>
            </w:r>
          </w:p>
        </w:tc>
        <w:tc>
          <w:tcPr>
            <w:tcW w:w="5073" w:type="dxa"/>
            <w:vAlign w:val="center"/>
          </w:tcPr>
          <w:p w14:paraId="43274E61"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履约验收后按照相关规定及时退还</w:t>
            </w:r>
          </w:p>
        </w:tc>
      </w:tr>
      <w:tr w:rsidR="00822B65" w:rsidRPr="00C2381D" w14:paraId="5BBDB7CA" w14:textId="77777777" w:rsidTr="002D4235">
        <w:trPr>
          <w:trHeight w:val="977"/>
        </w:trPr>
        <w:tc>
          <w:tcPr>
            <w:tcW w:w="1872" w:type="dxa"/>
            <w:vAlign w:val="center"/>
          </w:tcPr>
          <w:p w14:paraId="75778250"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04CF3685"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第14.1（3）项</w:t>
            </w:r>
          </w:p>
        </w:tc>
        <w:tc>
          <w:tcPr>
            <w:tcW w:w="2094" w:type="dxa"/>
            <w:vAlign w:val="center"/>
          </w:tcPr>
          <w:p w14:paraId="1C6B3EBF"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运行监督、维修期限</w:t>
            </w:r>
          </w:p>
        </w:tc>
        <w:tc>
          <w:tcPr>
            <w:tcW w:w="5073" w:type="dxa"/>
            <w:vAlign w:val="center"/>
          </w:tcPr>
          <w:p w14:paraId="5952E23A"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kern w:val="0"/>
                <w:sz w:val="24"/>
                <w:szCs w:val="24"/>
                <w:lang w:bidi="ar"/>
              </w:rPr>
              <w:t>双方合同约定</w:t>
            </w:r>
          </w:p>
        </w:tc>
      </w:tr>
      <w:tr w:rsidR="00822B65" w:rsidRPr="00C2381D" w14:paraId="15109923" w14:textId="77777777" w:rsidTr="002D4235">
        <w:trPr>
          <w:trHeight w:val="792"/>
        </w:trPr>
        <w:tc>
          <w:tcPr>
            <w:tcW w:w="1872" w:type="dxa"/>
            <w:vAlign w:val="center"/>
          </w:tcPr>
          <w:p w14:paraId="1840AFBB"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04A24944"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第14.1（5）项</w:t>
            </w:r>
          </w:p>
        </w:tc>
        <w:tc>
          <w:tcPr>
            <w:tcW w:w="2094" w:type="dxa"/>
            <w:vAlign w:val="center"/>
          </w:tcPr>
          <w:p w14:paraId="60E16F3F"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货物回收的约定</w:t>
            </w:r>
          </w:p>
        </w:tc>
        <w:tc>
          <w:tcPr>
            <w:tcW w:w="5073" w:type="dxa"/>
            <w:vAlign w:val="center"/>
          </w:tcPr>
          <w:p w14:paraId="4375B0E8"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kern w:val="0"/>
                <w:sz w:val="24"/>
                <w:szCs w:val="24"/>
                <w:lang w:bidi="ar"/>
              </w:rPr>
              <w:t>按政府采购合同通用条款执行</w:t>
            </w:r>
          </w:p>
        </w:tc>
      </w:tr>
      <w:tr w:rsidR="00822B65" w:rsidRPr="00C2381D" w14:paraId="10D8B6F4" w14:textId="77777777" w:rsidTr="002D4235">
        <w:trPr>
          <w:trHeight w:val="977"/>
        </w:trPr>
        <w:tc>
          <w:tcPr>
            <w:tcW w:w="1872" w:type="dxa"/>
            <w:vAlign w:val="center"/>
          </w:tcPr>
          <w:p w14:paraId="38CF99EC"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0F50D425"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第14.1（6）项</w:t>
            </w:r>
          </w:p>
        </w:tc>
        <w:tc>
          <w:tcPr>
            <w:tcW w:w="2094" w:type="dxa"/>
            <w:vAlign w:val="center"/>
          </w:tcPr>
          <w:p w14:paraId="2AE74804"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乙方提供的其他服务</w:t>
            </w:r>
          </w:p>
        </w:tc>
        <w:tc>
          <w:tcPr>
            <w:tcW w:w="5073" w:type="dxa"/>
            <w:vAlign w:val="center"/>
          </w:tcPr>
          <w:p w14:paraId="05C27A41" w14:textId="77777777"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kern w:val="0"/>
                <w:sz w:val="24"/>
                <w:szCs w:val="24"/>
                <w:lang w:bidi="ar"/>
              </w:rPr>
              <w:t>按政府采购合同通用条款执行</w:t>
            </w:r>
          </w:p>
        </w:tc>
      </w:tr>
      <w:tr w:rsidR="00822B65" w:rsidRPr="00C2381D" w14:paraId="45391E74" w14:textId="77777777" w:rsidTr="002D4235">
        <w:trPr>
          <w:trHeight w:val="832"/>
        </w:trPr>
        <w:tc>
          <w:tcPr>
            <w:tcW w:w="1872" w:type="dxa"/>
            <w:vAlign w:val="center"/>
          </w:tcPr>
          <w:p w14:paraId="64EF6FFA"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50A7B2A5"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第15.1款</w:t>
            </w:r>
          </w:p>
        </w:tc>
        <w:tc>
          <w:tcPr>
            <w:tcW w:w="2094" w:type="dxa"/>
            <w:vAlign w:val="center"/>
          </w:tcPr>
          <w:p w14:paraId="4C7D4233"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修理、重作、更换相关具体规定</w:t>
            </w:r>
          </w:p>
        </w:tc>
        <w:tc>
          <w:tcPr>
            <w:tcW w:w="5073" w:type="dxa"/>
            <w:vAlign w:val="center"/>
          </w:tcPr>
          <w:p w14:paraId="7C618BB2" w14:textId="79E36883" w:rsidR="00822B65" w:rsidRPr="00C2381D" w:rsidRDefault="00822B65" w:rsidP="00822B65">
            <w:pPr>
              <w:widowControl/>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kern w:val="0"/>
                <w:sz w:val="24"/>
                <w:szCs w:val="24"/>
                <w:lang w:bidi="ar"/>
              </w:rPr>
              <w:t>相关法律法规及</w:t>
            </w:r>
            <w:r w:rsidR="00495654" w:rsidRPr="00C2381D">
              <w:rPr>
                <w:rFonts w:ascii="宋体" w:eastAsia="宋体" w:hAnsi="宋体" w:cs="宋体" w:hint="eastAsia"/>
                <w:kern w:val="0"/>
                <w:sz w:val="24"/>
                <w:szCs w:val="24"/>
                <w:lang w:bidi="ar"/>
              </w:rPr>
              <w:t>询价</w:t>
            </w:r>
            <w:r w:rsidRPr="00C2381D">
              <w:rPr>
                <w:rFonts w:ascii="宋体" w:eastAsia="宋体" w:hAnsi="宋体" w:cs="宋体" w:hint="eastAsia"/>
                <w:kern w:val="0"/>
                <w:sz w:val="24"/>
                <w:szCs w:val="24"/>
                <w:lang w:bidi="ar"/>
              </w:rPr>
              <w:t>文件规定</w:t>
            </w:r>
          </w:p>
        </w:tc>
      </w:tr>
      <w:tr w:rsidR="00822B65" w:rsidRPr="00C2381D" w14:paraId="7EE3D146" w14:textId="77777777" w:rsidTr="002D4235">
        <w:trPr>
          <w:trHeight w:val="977"/>
        </w:trPr>
        <w:tc>
          <w:tcPr>
            <w:tcW w:w="1872" w:type="dxa"/>
            <w:vAlign w:val="center"/>
          </w:tcPr>
          <w:p w14:paraId="3B522C78"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5A80D9C0"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第15.2（2）项</w:t>
            </w:r>
          </w:p>
        </w:tc>
        <w:tc>
          <w:tcPr>
            <w:tcW w:w="2094" w:type="dxa"/>
            <w:vAlign w:val="center"/>
          </w:tcPr>
          <w:p w14:paraId="1C2E72A5"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迟延交货赔偿费</w:t>
            </w:r>
          </w:p>
        </w:tc>
        <w:tc>
          <w:tcPr>
            <w:tcW w:w="5073" w:type="dxa"/>
            <w:vAlign w:val="center"/>
          </w:tcPr>
          <w:p w14:paraId="3CF0D9E4" w14:textId="77777777" w:rsidR="00822B65" w:rsidRPr="00C2381D" w:rsidRDefault="00822B65" w:rsidP="00822B65">
            <w:pPr>
              <w:widowControl/>
              <w:spacing w:after="160" w:line="278" w:lineRule="auto"/>
              <w:jc w:val="left"/>
              <w:rPr>
                <w:rFonts w:ascii="宋体" w:eastAsiaTheme="minorEastAsia" w:hAnsi="宋体" w:cs="宋体" w:hint="eastAsia"/>
                <w:sz w:val="24"/>
                <w:szCs w:val="22"/>
                <w:u w:val="single"/>
              </w:rPr>
            </w:pPr>
            <w:r w:rsidRPr="00C2381D">
              <w:rPr>
                <w:rFonts w:ascii="宋体" w:eastAsia="宋体" w:hAnsi="宋体" w:cs="宋体" w:hint="eastAsia"/>
                <w:kern w:val="0"/>
                <w:sz w:val="24"/>
                <w:szCs w:val="24"/>
                <w:lang w:bidi="ar"/>
              </w:rPr>
              <w:t>除不可抗力外，如果乙方没有按照本合同约定的期限，地点和方式交付货物，那么甲方可要求乙方支付违约金,违约金按每迟延交付货物一日的应交付而未交付货物价格的0.1%计算，最高限额为本合同总价的2.5%;迟延交付货物的违约金计算数额达到前述最高限额之日起，甲方有权在要求乙方支付违约金的同时，书面通知乙方解除本合同。</w:t>
            </w:r>
          </w:p>
        </w:tc>
      </w:tr>
      <w:tr w:rsidR="00822B65" w:rsidRPr="00C2381D" w14:paraId="613B6732" w14:textId="77777777" w:rsidTr="002D4235">
        <w:trPr>
          <w:trHeight w:val="774"/>
        </w:trPr>
        <w:tc>
          <w:tcPr>
            <w:tcW w:w="1872" w:type="dxa"/>
            <w:vAlign w:val="center"/>
          </w:tcPr>
          <w:p w14:paraId="04E05548"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2D345F88"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第15.3款</w:t>
            </w:r>
          </w:p>
        </w:tc>
        <w:tc>
          <w:tcPr>
            <w:tcW w:w="2094" w:type="dxa"/>
            <w:vAlign w:val="center"/>
          </w:tcPr>
          <w:p w14:paraId="4D41BCF9"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逾期付款利息</w:t>
            </w:r>
          </w:p>
        </w:tc>
        <w:tc>
          <w:tcPr>
            <w:tcW w:w="5073" w:type="dxa"/>
            <w:vAlign w:val="center"/>
          </w:tcPr>
          <w:p w14:paraId="6DFB6AC1"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除不可抗力外,如果甲方没有按照本合同约定的付款方式付款，那么乙方可要求甲方支付违约金，违约金按每迟延付款一日的应付而未付款的0.1%计算，最高限额为本合同总价的2.5%迟延付款的违约金计算数额达到前述最高</w:t>
            </w:r>
            <w:r w:rsidRPr="00C2381D">
              <w:rPr>
                <w:rFonts w:ascii="宋体" w:eastAsia="宋体" w:hAnsi="宋体" w:cs="宋体" w:hint="eastAsia"/>
                <w:kern w:val="0"/>
                <w:sz w:val="24"/>
                <w:szCs w:val="24"/>
                <w:lang w:bidi="ar"/>
              </w:rPr>
              <w:lastRenderedPageBreak/>
              <w:t>限额之日起，乙方有权在要求甲方支付违约金的同时，书面通知甲方解除本合同。</w:t>
            </w:r>
          </w:p>
        </w:tc>
      </w:tr>
      <w:tr w:rsidR="00822B65" w:rsidRPr="00C2381D" w14:paraId="718A1BBD" w14:textId="77777777" w:rsidTr="002D4235">
        <w:trPr>
          <w:trHeight w:val="640"/>
        </w:trPr>
        <w:tc>
          <w:tcPr>
            <w:tcW w:w="1872" w:type="dxa"/>
            <w:tcBorders>
              <w:bottom w:val="single" w:sz="2" w:space="0" w:color="auto"/>
              <w:right w:val="single" w:sz="2" w:space="0" w:color="auto"/>
            </w:tcBorders>
            <w:vAlign w:val="center"/>
          </w:tcPr>
          <w:p w14:paraId="3EF2D762"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lastRenderedPageBreak/>
              <w:t>第二节</w:t>
            </w:r>
          </w:p>
          <w:p w14:paraId="053DABDD"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第15.4款</w:t>
            </w:r>
          </w:p>
        </w:tc>
        <w:tc>
          <w:tcPr>
            <w:tcW w:w="2094" w:type="dxa"/>
            <w:tcBorders>
              <w:left w:val="single" w:sz="2" w:space="0" w:color="auto"/>
              <w:bottom w:val="single" w:sz="2" w:space="0" w:color="auto"/>
              <w:right w:val="single" w:sz="2" w:space="0" w:color="auto"/>
            </w:tcBorders>
            <w:vAlign w:val="center"/>
          </w:tcPr>
          <w:p w14:paraId="29F6E7EC"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其他违约责任</w:t>
            </w:r>
          </w:p>
        </w:tc>
        <w:tc>
          <w:tcPr>
            <w:tcW w:w="5073" w:type="dxa"/>
            <w:tcBorders>
              <w:left w:val="single" w:sz="2" w:space="0" w:color="auto"/>
              <w:bottom w:val="single" w:sz="2" w:space="0" w:color="auto"/>
            </w:tcBorders>
            <w:vAlign w:val="center"/>
          </w:tcPr>
          <w:p w14:paraId="002C09C7" w14:textId="77777777" w:rsidR="00822B65" w:rsidRPr="00C2381D" w:rsidRDefault="00822B65" w:rsidP="00822B65">
            <w:pPr>
              <w:widowControl/>
              <w:numPr>
                <w:ilvl w:val="0"/>
                <w:numId w:val="12"/>
              </w:numPr>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乙方所交的货物品种、型号、规格、技术参数、质量不符合合同及采购文件规定标淮的，甲方有权拒收该货物，乙方愿意更换货物但逾期交货的，按乙方逾期交货处理。</w:t>
            </w:r>
          </w:p>
          <w:p w14:paraId="347FBDE2"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2、乙方如因设备质量问题或在运输、安装过程中造成甲乙双方任何一方或第三方人员伤亡或财产损失的，均由乙方承担全部赔偿责任。</w:t>
            </w:r>
          </w:p>
          <w:p w14:paraId="23A44F7C"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3、以上违约责任也可由甲乙双方协商解决。</w:t>
            </w:r>
          </w:p>
        </w:tc>
      </w:tr>
      <w:tr w:rsidR="00822B65" w:rsidRPr="00C2381D" w14:paraId="7A7B0838" w14:textId="77777777" w:rsidTr="002D4235">
        <w:trPr>
          <w:trHeight w:val="1976"/>
        </w:trPr>
        <w:tc>
          <w:tcPr>
            <w:tcW w:w="1872" w:type="dxa"/>
            <w:tcBorders>
              <w:top w:val="single" w:sz="2" w:space="0" w:color="auto"/>
              <w:right w:val="single" w:sz="2" w:space="0" w:color="auto"/>
            </w:tcBorders>
            <w:vAlign w:val="center"/>
          </w:tcPr>
          <w:p w14:paraId="5A571DBD"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5B1CD412"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第19.2款</w:t>
            </w:r>
          </w:p>
        </w:tc>
        <w:tc>
          <w:tcPr>
            <w:tcW w:w="2094" w:type="dxa"/>
            <w:tcBorders>
              <w:top w:val="single" w:sz="2" w:space="0" w:color="auto"/>
              <w:left w:val="single" w:sz="2" w:space="0" w:color="auto"/>
              <w:right w:val="single" w:sz="2" w:space="0" w:color="auto"/>
            </w:tcBorders>
            <w:vAlign w:val="center"/>
          </w:tcPr>
          <w:p w14:paraId="7C008C67"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sz w:val="24"/>
                <w:szCs w:val="24"/>
              </w:rPr>
              <w:t>解决争议的方法</w:t>
            </w:r>
          </w:p>
        </w:tc>
        <w:tc>
          <w:tcPr>
            <w:tcW w:w="5073" w:type="dxa"/>
            <w:tcBorders>
              <w:top w:val="single" w:sz="2" w:space="0" w:color="auto"/>
              <w:left w:val="single" w:sz="2" w:space="0" w:color="auto"/>
            </w:tcBorders>
            <w:vAlign w:val="center"/>
          </w:tcPr>
          <w:p w14:paraId="3C1751C4" w14:textId="77777777" w:rsidR="00822B65" w:rsidRPr="00C2381D" w:rsidRDefault="00822B65" w:rsidP="00822B65">
            <w:pPr>
              <w:autoSpaceDE w:val="0"/>
              <w:autoSpaceDN w:val="0"/>
              <w:adjustRightInd w:val="0"/>
              <w:snapToGrid w:val="0"/>
              <w:spacing w:after="160" w:line="400" w:lineRule="exact"/>
              <w:jc w:val="left"/>
              <w:rPr>
                <w:rFonts w:ascii="宋体" w:eastAsiaTheme="minorEastAsia" w:hAnsi="宋体" w:cs="宋体" w:hint="eastAsia"/>
                <w:iCs/>
                <w:sz w:val="24"/>
                <w:szCs w:val="22"/>
              </w:rPr>
            </w:pPr>
            <w:r w:rsidRPr="00C2381D">
              <w:rPr>
                <w:rFonts w:ascii="宋体" w:eastAsia="宋体" w:hAnsi="宋体" w:cs="宋体" w:hint="eastAsia"/>
                <w:iCs/>
                <w:sz w:val="24"/>
                <w:szCs w:val="24"/>
              </w:rPr>
              <w:t>因本合同及合同有关事项发生的争议，按下列第</w:t>
            </w:r>
            <w:r w:rsidRPr="00C2381D">
              <w:rPr>
                <w:rFonts w:ascii="宋体" w:eastAsia="宋体" w:hAnsi="宋体" w:cs="宋体" w:hint="eastAsia"/>
                <w:iCs/>
                <w:sz w:val="24"/>
                <w:szCs w:val="24"/>
                <w:u w:val="single"/>
              </w:rPr>
              <w:t xml:space="preserve"> （2） </w:t>
            </w:r>
            <w:r w:rsidRPr="00C2381D">
              <w:rPr>
                <w:rFonts w:ascii="宋体" w:eastAsia="宋体" w:hAnsi="宋体" w:cs="宋体" w:hint="eastAsia"/>
                <w:iCs/>
                <w:sz w:val="24"/>
                <w:szCs w:val="24"/>
              </w:rPr>
              <w:t>种方式解决：</w:t>
            </w:r>
          </w:p>
          <w:p w14:paraId="65A899E7" w14:textId="77777777" w:rsidR="00822B65" w:rsidRPr="00C2381D" w:rsidRDefault="00822B65" w:rsidP="00822B65">
            <w:pPr>
              <w:autoSpaceDE w:val="0"/>
              <w:autoSpaceDN w:val="0"/>
              <w:adjustRightInd w:val="0"/>
              <w:snapToGrid w:val="0"/>
              <w:spacing w:after="160" w:line="400" w:lineRule="exact"/>
              <w:jc w:val="left"/>
              <w:rPr>
                <w:rFonts w:ascii="宋体" w:eastAsiaTheme="minorEastAsia" w:hAnsi="宋体" w:cs="宋体" w:hint="eastAsia"/>
                <w:iCs/>
                <w:sz w:val="24"/>
                <w:szCs w:val="22"/>
              </w:rPr>
            </w:pPr>
            <w:r w:rsidRPr="00C2381D">
              <w:rPr>
                <w:rFonts w:ascii="宋体" w:eastAsia="宋体" w:hAnsi="宋体" w:cs="宋体" w:hint="eastAsia"/>
                <w:iCs/>
                <w:sz w:val="24"/>
                <w:szCs w:val="24"/>
              </w:rPr>
              <w:t>（1）向</w:t>
            </w:r>
            <w:r w:rsidRPr="00C2381D">
              <w:rPr>
                <w:rFonts w:ascii="宋体" w:eastAsia="宋体" w:hAnsi="宋体" w:cs="宋体" w:hint="eastAsia"/>
                <w:iCs/>
                <w:sz w:val="24"/>
                <w:szCs w:val="24"/>
                <w:u w:val="single"/>
              </w:rPr>
              <w:t>甲方所在地</w:t>
            </w:r>
            <w:r w:rsidRPr="00C2381D">
              <w:rPr>
                <w:rFonts w:ascii="宋体" w:eastAsia="宋体" w:hAnsi="宋体" w:cs="宋体" w:hint="eastAsia"/>
                <w:iCs/>
                <w:sz w:val="24"/>
                <w:szCs w:val="24"/>
              </w:rPr>
              <w:t>仲裁委员会申请仲裁，仲裁地点为</w:t>
            </w:r>
            <w:r w:rsidRPr="00C2381D">
              <w:rPr>
                <w:rFonts w:ascii="宋体" w:eastAsia="宋体" w:hAnsi="宋体" w:cs="宋体" w:hint="eastAsia"/>
                <w:iCs/>
                <w:sz w:val="24"/>
                <w:szCs w:val="24"/>
                <w:u w:val="single"/>
              </w:rPr>
              <w:t xml:space="preserve">        </w:t>
            </w:r>
            <w:r w:rsidRPr="00C2381D">
              <w:rPr>
                <w:rFonts w:ascii="宋体" w:eastAsia="宋体" w:hAnsi="宋体" w:cs="宋体" w:hint="eastAsia"/>
                <w:iCs/>
                <w:sz w:val="24"/>
                <w:szCs w:val="24"/>
              </w:rPr>
              <w:t>；</w:t>
            </w:r>
          </w:p>
          <w:p w14:paraId="10251A9F"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u w:val="single"/>
              </w:rPr>
            </w:pPr>
            <w:r w:rsidRPr="00C2381D">
              <w:rPr>
                <w:rFonts w:ascii="宋体" w:eastAsia="宋体" w:hAnsi="宋体" w:cs="宋体" w:hint="eastAsia"/>
                <w:iCs/>
                <w:sz w:val="24"/>
                <w:szCs w:val="24"/>
              </w:rPr>
              <w:t>（2）向</w:t>
            </w:r>
            <w:r w:rsidRPr="00C2381D">
              <w:rPr>
                <w:rFonts w:ascii="宋体" w:eastAsia="宋体" w:hAnsi="宋体" w:cs="宋体" w:hint="eastAsia"/>
                <w:iCs/>
                <w:sz w:val="24"/>
                <w:szCs w:val="24"/>
                <w:u w:val="single"/>
              </w:rPr>
              <w:t xml:space="preserve">   项目属地    </w:t>
            </w:r>
            <w:r w:rsidRPr="00C2381D">
              <w:rPr>
                <w:rFonts w:ascii="宋体" w:eastAsia="宋体" w:hAnsi="宋体" w:cs="宋体" w:hint="eastAsia"/>
                <w:iCs/>
                <w:sz w:val="24"/>
                <w:szCs w:val="24"/>
              </w:rPr>
              <w:t>人民法院起诉。</w:t>
            </w:r>
          </w:p>
        </w:tc>
      </w:tr>
      <w:tr w:rsidR="00822B65" w:rsidRPr="00C2381D" w14:paraId="525C5877" w14:textId="77777777" w:rsidTr="002D4235">
        <w:trPr>
          <w:trHeight w:val="840"/>
        </w:trPr>
        <w:tc>
          <w:tcPr>
            <w:tcW w:w="1872" w:type="dxa"/>
            <w:vAlign w:val="center"/>
          </w:tcPr>
          <w:p w14:paraId="5CF750F7"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第二节</w:t>
            </w:r>
          </w:p>
          <w:p w14:paraId="16EA010E" w14:textId="77777777" w:rsidR="00822B65" w:rsidRPr="00C2381D" w:rsidRDefault="00822B65" w:rsidP="00822B65">
            <w:pPr>
              <w:adjustRightInd w:val="0"/>
              <w:snapToGrid w:val="0"/>
              <w:spacing w:after="160" w:line="278" w:lineRule="auto"/>
              <w:jc w:val="center"/>
              <w:rPr>
                <w:rFonts w:ascii="宋体" w:eastAsiaTheme="minorEastAsia" w:hAnsi="宋体" w:cs="宋体" w:hint="eastAsia"/>
                <w:sz w:val="24"/>
                <w:szCs w:val="22"/>
              </w:rPr>
            </w:pPr>
            <w:r w:rsidRPr="00C2381D">
              <w:rPr>
                <w:rFonts w:ascii="宋体" w:eastAsia="宋体" w:hAnsi="宋体" w:cs="宋体" w:hint="eastAsia"/>
                <w:sz w:val="24"/>
                <w:szCs w:val="24"/>
              </w:rPr>
              <w:t>第23.1款</w:t>
            </w:r>
          </w:p>
        </w:tc>
        <w:tc>
          <w:tcPr>
            <w:tcW w:w="2094" w:type="dxa"/>
            <w:vAlign w:val="center"/>
          </w:tcPr>
          <w:p w14:paraId="2A372A16" w14:textId="77777777" w:rsidR="00822B65" w:rsidRPr="00C2381D" w:rsidRDefault="00822B65" w:rsidP="00822B65">
            <w:pPr>
              <w:adjustRightInd w:val="0"/>
              <w:snapToGrid w:val="0"/>
              <w:spacing w:after="160" w:line="278" w:lineRule="auto"/>
              <w:jc w:val="left"/>
              <w:rPr>
                <w:rFonts w:ascii="宋体" w:eastAsiaTheme="minorEastAsia" w:hAnsi="宋体" w:cs="宋体" w:hint="eastAsia"/>
                <w:sz w:val="24"/>
                <w:szCs w:val="22"/>
              </w:rPr>
            </w:pPr>
            <w:r w:rsidRPr="00C2381D">
              <w:rPr>
                <w:rFonts w:ascii="宋体" w:eastAsia="宋体" w:hAnsi="宋体" w:cs="宋体" w:hint="eastAsia"/>
                <w:bCs/>
                <w:sz w:val="24"/>
                <w:szCs w:val="24"/>
              </w:rPr>
              <w:t>其他专用条款</w:t>
            </w:r>
          </w:p>
        </w:tc>
        <w:tc>
          <w:tcPr>
            <w:tcW w:w="5073" w:type="dxa"/>
            <w:vAlign w:val="center"/>
          </w:tcPr>
          <w:p w14:paraId="21566A15"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履约补偿机制：</w:t>
            </w:r>
          </w:p>
          <w:p w14:paraId="0B30642D"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1.如延期支付合同款项，则在支付款项时，同时支付银行同期存款利息。</w:t>
            </w:r>
          </w:p>
          <w:p w14:paraId="5A7FBCD5"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2.如因采购</w:t>
            </w:r>
            <w:proofErr w:type="gramStart"/>
            <w:r w:rsidRPr="00C2381D">
              <w:rPr>
                <w:rFonts w:ascii="宋体" w:eastAsia="宋体" w:hAnsi="宋体" w:cs="宋体" w:hint="eastAsia"/>
                <w:kern w:val="0"/>
                <w:sz w:val="24"/>
                <w:szCs w:val="24"/>
                <w:lang w:bidi="ar"/>
              </w:rPr>
              <w:t>人原因</w:t>
            </w:r>
            <w:proofErr w:type="gramEnd"/>
            <w:r w:rsidRPr="00C2381D">
              <w:rPr>
                <w:rFonts w:ascii="宋体" w:eastAsia="宋体" w:hAnsi="宋体" w:cs="宋体" w:hint="eastAsia"/>
                <w:kern w:val="0"/>
                <w:sz w:val="24"/>
                <w:szCs w:val="24"/>
                <w:lang w:bidi="ar"/>
              </w:rPr>
              <w:t>导致变更、中止或终止政府采购合同的，则对供应商受到的损失予以赔偿或补偿，补偿金额由双方自行协商，给予合理补偿。</w:t>
            </w:r>
          </w:p>
          <w:p w14:paraId="717C10D7"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3.对因政策变化等原因不能签订合同，造成企业合法利益受损的情形，采购人应与供应商充分协商，给予合理补偿。</w:t>
            </w:r>
          </w:p>
          <w:p w14:paraId="3F9F03AA" w14:textId="77777777" w:rsidR="00822B65" w:rsidRPr="00C2381D" w:rsidRDefault="00822B65" w:rsidP="00822B65">
            <w:pPr>
              <w:widowControl/>
              <w:spacing w:after="160" w:line="278" w:lineRule="auto"/>
              <w:jc w:val="left"/>
              <w:rPr>
                <w:rFonts w:ascii="宋体" w:eastAsiaTheme="minorEastAsia" w:hAnsi="宋体" w:cs="宋体" w:hint="eastAsia"/>
                <w:kern w:val="0"/>
                <w:sz w:val="24"/>
                <w:szCs w:val="22"/>
                <w:lang w:bidi="ar"/>
              </w:rPr>
            </w:pPr>
            <w:r w:rsidRPr="00C2381D">
              <w:rPr>
                <w:rFonts w:ascii="宋体" w:eastAsia="宋体" w:hAnsi="宋体" w:cs="宋体" w:hint="eastAsia"/>
                <w:kern w:val="0"/>
                <w:sz w:val="24"/>
                <w:szCs w:val="24"/>
                <w:lang w:bidi="ar"/>
              </w:rPr>
              <w:t>4.未尽事宜双方合同另行协商补充说明。</w:t>
            </w:r>
          </w:p>
        </w:tc>
      </w:tr>
    </w:tbl>
    <w:p w14:paraId="3BBAA08D" w14:textId="77777777" w:rsidR="00822B65" w:rsidRPr="00C2381D" w:rsidRDefault="00822B65" w:rsidP="00822B65">
      <w:pPr>
        <w:widowControl/>
        <w:autoSpaceDE w:val="0"/>
        <w:autoSpaceDN w:val="0"/>
        <w:adjustRightInd w:val="0"/>
        <w:spacing w:line="400" w:lineRule="exact"/>
        <w:jc w:val="left"/>
        <w:rPr>
          <w:rFonts w:ascii="宋体" w:eastAsia="宋体" w:hAnsi="宋体" w:cs="宋体" w:hint="eastAsia"/>
          <w:b/>
          <w:bCs/>
          <w:kern w:val="0"/>
          <w:sz w:val="28"/>
          <w:szCs w:val="28"/>
        </w:rPr>
      </w:pPr>
    </w:p>
    <w:p w14:paraId="01AE1A77" w14:textId="77777777" w:rsidR="00822B65" w:rsidRPr="00C2381D" w:rsidRDefault="00822B65" w:rsidP="00822B65">
      <w:pPr>
        <w:spacing w:after="160" w:line="278" w:lineRule="auto"/>
        <w:rPr>
          <w:rFonts w:asciiTheme="minorHAnsi" w:eastAsiaTheme="minorEastAsia" w:hAnsiTheme="minorHAnsi" w:cstheme="minorBidi"/>
          <w:b/>
          <w:bCs/>
          <w:sz w:val="28"/>
          <w:szCs w:val="28"/>
        </w:rPr>
      </w:pPr>
      <w:r w:rsidRPr="00C2381D">
        <w:rPr>
          <w:rFonts w:asciiTheme="minorHAnsi" w:eastAsiaTheme="minorEastAsia" w:hAnsiTheme="minorHAnsi" w:cstheme="minorBidi" w:hint="eastAsia"/>
          <w:b/>
          <w:bCs/>
          <w:sz w:val="28"/>
          <w:szCs w:val="28"/>
        </w:rPr>
        <w:t>以实际签订合同为准，保留双方对合同条款进行再细化量化的权义。</w:t>
      </w:r>
    </w:p>
    <w:bookmarkEnd w:id="39"/>
    <w:p w14:paraId="320A4B89" w14:textId="2A02F040" w:rsidR="00822B65" w:rsidRPr="00C2381D" w:rsidRDefault="00822B65" w:rsidP="00822B65">
      <w:pPr>
        <w:spacing w:after="160" w:line="278" w:lineRule="auto"/>
        <w:rPr>
          <w:rFonts w:asciiTheme="minorHAnsi" w:eastAsiaTheme="minorEastAsia" w:hAnsi="宋体" w:cs="宋体" w:hint="eastAsia"/>
          <w:bCs/>
          <w:sz w:val="24"/>
          <w:szCs w:val="22"/>
        </w:rPr>
      </w:pPr>
      <w:r w:rsidRPr="00C2381D">
        <w:rPr>
          <w:rFonts w:ascii="宋体" w:eastAsia="宋体" w:hAnsi="宋体" w:hint="eastAsia"/>
          <w:b/>
          <w:sz w:val="28"/>
        </w:rPr>
        <w:br w:type="page"/>
      </w:r>
    </w:p>
    <w:p w14:paraId="3DBD49A1" w14:textId="2366990D" w:rsidR="00F96FC6" w:rsidRPr="00C2381D" w:rsidRDefault="00000000">
      <w:pPr>
        <w:spacing w:line="360" w:lineRule="auto"/>
        <w:jc w:val="center"/>
        <w:outlineLvl w:val="0"/>
        <w:rPr>
          <w:rFonts w:ascii="宋体" w:eastAsia="宋体" w:hAnsi="宋体" w:hint="eastAsia"/>
          <w:b/>
          <w:sz w:val="28"/>
        </w:rPr>
      </w:pPr>
      <w:r w:rsidRPr="00C2381D">
        <w:rPr>
          <w:rFonts w:ascii="宋体" w:eastAsia="宋体" w:hAnsi="宋体" w:hint="eastAsia"/>
          <w:b/>
          <w:sz w:val="28"/>
        </w:rPr>
        <w:lastRenderedPageBreak/>
        <w:t>第六章  响应文件格式</w:t>
      </w:r>
      <w:bookmarkEnd w:id="40"/>
    </w:p>
    <w:p w14:paraId="21BE8ADE" w14:textId="77777777" w:rsidR="00F96FC6" w:rsidRPr="00C2381D" w:rsidRDefault="00F96FC6">
      <w:pPr>
        <w:spacing w:line="900" w:lineRule="exact"/>
        <w:jc w:val="center"/>
        <w:rPr>
          <w:rFonts w:ascii="宋体" w:eastAsia="宋体" w:hAnsi="宋体" w:hint="eastAsia"/>
          <w:b/>
          <w:sz w:val="72"/>
        </w:rPr>
      </w:pPr>
    </w:p>
    <w:p w14:paraId="25E23746" w14:textId="77777777" w:rsidR="00F96FC6" w:rsidRPr="00C2381D" w:rsidRDefault="00000000">
      <w:pPr>
        <w:spacing w:line="900" w:lineRule="exact"/>
        <w:jc w:val="center"/>
        <w:outlineLvl w:val="2"/>
        <w:rPr>
          <w:rFonts w:ascii="宋体" w:eastAsia="宋体" w:hAnsi="宋体" w:hint="eastAsia"/>
          <w:b/>
          <w:sz w:val="72"/>
        </w:rPr>
      </w:pPr>
      <w:r w:rsidRPr="00C2381D">
        <w:rPr>
          <w:rFonts w:ascii="宋体" w:eastAsia="宋体" w:hAnsi="宋体" w:hint="eastAsia"/>
          <w:b/>
          <w:sz w:val="72"/>
        </w:rPr>
        <w:t>响</w:t>
      </w:r>
    </w:p>
    <w:p w14:paraId="726F3CFC" w14:textId="77777777" w:rsidR="00F96FC6" w:rsidRPr="00C2381D" w:rsidRDefault="00F96FC6">
      <w:pPr>
        <w:spacing w:line="900" w:lineRule="exact"/>
        <w:jc w:val="center"/>
        <w:rPr>
          <w:rFonts w:ascii="宋体" w:eastAsia="宋体" w:hAnsi="宋体" w:hint="eastAsia"/>
          <w:b/>
          <w:sz w:val="72"/>
        </w:rPr>
      </w:pPr>
    </w:p>
    <w:p w14:paraId="30839778" w14:textId="77777777" w:rsidR="00F96FC6" w:rsidRPr="00C2381D" w:rsidRDefault="00000000">
      <w:pPr>
        <w:spacing w:line="900" w:lineRule="exact"/>
        <w:jc w:val="center"/>
        <w:outlineLvl w:val="2"/>
        <w:rPr>
          <w:rFonts w:ascii="宋体" w:eastAsia="宋体" w:hAnsi="宋体" w:hint="eastAsia"/>
          <w:b/>
          <w:sz w:val="72"/>
        </w:rPr>
      </w:pPr>
      <w:r w:rsidRPr="00C2381D">
        <w:rPr>
          <w:rFonts w:ascii="宋体" w:eastAsia="宋体" w:hAnsi="宋体" w:hint="eastAsia"/>
          <w:b/>
          <w:sz w:val="72"/>
        </w:rPr>
        <w:t>应</w:t>
      </w:r>
    </w:p>
    <w:p w14:paraId="43569D40" w14:textId="77777777" w:rsidR="00F96FC6" w:rsidRPr="00C2381D" w:rsidRDefault="00F96FC6">
      <w:pPr>
        <w:spacing w:line="900" w:lineRule="exact"/>
        <w:jc w:val="center"/>
        <w:rPr>
          <w:rFonts w:ascii="宋体" w:eastAsia="宋体" w:hAnsi="宋体" w:hint="eastAsia"/>
          <w:b/>
          <w:sz w:val="72"/>
        </w:rPr>
      </w:pPr>
    </w:p>
    <w:p w14:paraId="6CDB851A" w14:textId="77777777" w:rsidR="00F96FC6" w:rsidRPr="00C2381D" w:rsidRDefault="00000000">
      <w:pPr>
        <w:spacing w:line="900" w:lineRule="exact"/>
        <w:jc w:val="center"/>
        <w:outlineLvl w:val="2"/>
        <w:rPr>
          <w:rFonts w:ascii="宋体" w:eastAsia="宋体" w:hAnsi="宋体" w:hint="eastAsia"/>
          <w:b/>
          <w:sz w:val="72"/>
        </w:rPr>
      </w:pPr>
      <w:r w:rsidRPr="00C2381D">
        <w:rPr>
          <w:rFonts w:ascii="宋体" w:eastAsia="宋体" w:hAnsi="宋体" w:hint="eastAsia"/>
          <w:b/>
          <w:sz w:val="72"/>
        </w:rPr>
        <w:t>文</w:t>
      </w:r>
    </w:p>
    <w:p w14:paraId="3C8E2304" w14:textId="77777777" w:rsidR="00F96FC6" w:rsidRPr="00C2381D" w:rsidRDefault="00F96FC6">
      <w:pPr>
        <w:spacing w:line="900" w:lineRule="exact"/>
        <w:jc w:val="center"/>
        <w:rPr>
          <w:rFonts w:ascii="宋体" w:eastAsia="宋体" w:hAnsi="宋体" w:hint="eastAsia"/>
          <w:b/>
          <w:sz w:val="72"/>
        </w:rPr>
      </w:pPr>
    </w:p>
    <w:p w14:paraId="33E231F0" w14:textId="77777777" w:rsidR="00F96FC6" w:rsidRPr="00C2381D" w:rsidRDefault="00000000">
      <w:pPr>
        <w:jc w:val="center"/>
        <w:outlineLvl w:val="2"/>
        <w:rPr>
          <w:rFonts w:ascii="宋体" w:eastAsia="宋体" w:hAnsi="宋体" w:hint="eastAsia"/>
          <w:b/>
          <w:sz w:val="72"/>
        </w:rPr>
      </w:pPr>
      <w:r w:rsidRPr="00C2381D">
        <w:rPr>
          <w:rFonts w:ascii="宋体" w:eastAsia="宋体" w:hAnsi="宋体" w:hint="eastAsia"/>
          <w:b/>
          <w:sz w:val="72"/>
        </w:rPr>
        <w:t>件</w:t>
      </w:r>
    </w:p>
    <w:p w14:paraId="07A283BB" w14:textId="77777777" w:rsidR="00F96FC6" w:rsidRPr="00C2381D" w:rsidRDefault="00F96FC6">
      <w:pPr>
        <w:spacing w:afterLines="50" w:after="156"/>
        <w:jc w:val="center"/>
        <w:rPr>
          <w:rFonts w:ascii="宋体" w:eastAsia="宋体" w:hAnsi="宋体" w:hint="eastAsia"/>
          <w:b/>
          <w:sz w:val="72"/>
        </w:rPr>
      </w:pPr>
    </w:p>
    <w:p w14:paraId="00A4519D" w14:textId="7D1A30EE" w:rsidR="00F96FC6" w:rsidRPr="00C2381D" w:rsidRDefault="00F96FC6">
      <w:pPr>
        <w:spacing w:line="360" w:lineRule="auto"/>
        <w:ind w:firstLineChars="200" w:firstLine="480"/>
        <w:jc w:val="center"/>
        <w:outlineLvl w:val="1"/>
        <w:rPr>
          <w:rFonts w:ascii="宋体" w:eastAsia="宋体" w:hAnsi="宋体" w:cs="@微软简标宋" w:hint="eastAsia"/>
          <w:sz w:val="24"/>
          <w:szCs w:val="18"/>
        </w:rPr>
      </w:pPr>
    </w:p>
    <w:p w14:paraId="3ADB9BBF" w14:textId="77777777" w:rsidR="00F96FC6" w:rsidRPr="00C2381D" w:rsidRDefault="00F96FC6">
      <w:pPr>
        <w:spacing w:afterLines="50" w:after="156" w:line="500" w:lineRule="exact"/>
        <w:rPr>
          <w:rFonts w:ascii="宋体" w:eastAsia="宋体" w:hAnsi="宋体" w:hint="eastAsia"/>
          <w:b/>
          <w:sz w:val="72"/>
        </w:rPr>
      </w:pPr>
    </w:p>
    <w:p w14:paraId="15F2D292" w14:textId="77777777" w:rsidR="00F96FC6" w:rsidRPr="00C2381D" w:rsidRDefault="00F96FC6">
      <w:pPr>
        <w:spacing w:afterLines="50" w:after="156" w:line="500" w:lineRule="exact"/>
        <w:jc w:val="center"/>
        <w:rPr>
          <w:rFonts w:ascii="宋体" w:eastAsia="宋体" w:hAnsi="宋体" w:hint="eastAsia"/>
          <w:b/>
          <w:sz w:val="28"/>
          <w:szCs w:val="28"/>
        </w:rPr>
      </w:pPr>
    </w:p>
    <w:p w14:paraId="1F84E45D" w14:textId="77777777" w:rsidR="00F96FC6" w:rsidRPr="00C2381D" w:rsidRDefault="00000000">
      <w:pPr>
        <w:tabs>
          <w:tab w:val="left" w:pos="2410"/>
        </w:tabs>
        <w:autoSpaceDE w:val="0"/>
        <w:autoSpaceDN w:val="0"/>
        <w:adjustRightInd w:val="0"/>
        <w:snapToGrid w:val="0"/>
        <w:spacing w:line="360" w:lineRule="auto"/>
        <w:ind w:firstLineChars="200" w:firstLine="643"/>
        <w:rPr>
          <w:rFonts w:ascii="宋体" w:eastAsia="宋体" w:hAnsi="宋体" w:hint="eastAsia"/>
          <w:b/>
          <w:spacing w:val="20"/>
          <w:kern w:val="0"/>
          <w:sz w:val="32"/>
          <w:szCs w:val="32"/>
        </w:rPr>
      </w:pPr>
      <w:r w:rsidRPr="00C2381D">
        <w:rPr>
          <w:rFonts w:ascii="宋体" w:eastAsia="宋体" w:hAnsi="宋体" w:hint="eastAsia"/>
          <w:b/>
          <w:sz w:val="32"/>
        </w:rPr>
        <w:t>项目名称：</w:t>
      </w:r>
      <w:r w:rsidRPr="00C2381D">
        <w:rPr>
          <w:rFonts w:ascii="宋体" w:eastAsia="宋体" w:hAnsi="宋体" w:hint="eastAsia"/>
          <w:b/>
          <w:sz w:val="32"/>
          <w:u w:val="single"/>
        </w:rPr>
        <w:t xml:space="preserve">                  </w:t>
      </w:r>
    </w:p>
    <w:p w14:paraId="4839758A" w14:textId="77777777" w:rsidR="00F96FC6" w:rsidRPr="00C2381D" w:rsidRDefault="00000000">
      <w:pPr>
        <w:tabs>
          <w:tab w:val="left" w:pos="2410"/>
        </w:tabs>
        <w:autoSpaceDE w:val="0"/>
        <w:autoSpaceDN w:val="0"/>
        <w:adjustRightInd w:val="0"/>
        <w:snapToGrid w:val="0"/>
        <w:spacing w:line="360" w:lineRule="auto"/>
        <w:ind w:firstLineChars="200" w:firstLine="643"/>
        <w:rPr>
          <w:rFonts w:ascii="宋体" w:eastAsia="宋体" w:hAnsi="宋体" w:hint="eastAsia"/>
          <w:b/>
          <w:sz w:val="32"/>
          <w:u w:val="single"/>
        </w:rPr>
      </w:pPr>
      <w:r w:rsidRPr="00C2381D">
        <w:rPr>
          <w:rFonts w:ascii="宋体" w:eastAsia="宋体" w:hAnsi="宋体" w:hint="eastAsia"/>
          <w:b/>
          <w:sz w:val="32"/>
        </w:rPr>
        <w:t>项目编号：</w:t>
      </w:r>
      <w:r w:rsidRPr="00C2381D">
        <w:rPr>
          <w:rFonts w:ascii="宋体" w:eastAsia="宋体" w:hAnsi="宋体" w:hint="eastAsia"/>
          <w:b/>
          <w:sz w:val="32"/>
          <w:u w:val="single"/>
        </w:rPr>
        <w:t xml:space="preserve">                  </w:t>
      </w:r>
    </w:p>
    <w:p w14:paraId="5F5EF9FC" w14:textId="77777777" w:rsidR="00F96FC6" w:rsidRPr="00C2381D" w:rsidRDefault="00000000">
      <w:pPr>
        <w:tabs>
          <w:tab w:val="left" w:pos="2410"/>
        </w:tabs>
        <w:autoSpaceDE w:val="0"/>
        <w:autoSpaceDN w:val="0"/>
        <w:adjustRightInd w:val="0"/>
        <w:snapToGrid w:val="0"/>
        <w:spacing w:line="360" w:lineRule="auto"/>
        <w:ind w:firstLineChars="200" w:firstLine="643"/>
        <w:rPr>
          <w:rFonts w:ascii="宋体" w:eastAsia="宋体" w:hAnsi="宋体" w:hint="eastAsia"/>
          <w:b/>
          <w:sz w:val="32"/>
          <w:u w:val="single"/>
        </w:rPr>
      </w:pPr>
      <w:r w:rsidRPr="00C2381D">
        <w:rPr>
          <w:rFonts w:ascii="宋体" w:eastAsia="宋体" w:hAnsi="宋体" w:hint="eastAsia"/>
          <w:b/>
          <w:sz w:val="32"/>
        </w:rPr>
        <w:t>供 应 商：</w:t>
      </w:r>
      <w:r w:rsidRPr="00C2381D">
        <w:rPr>
          <w:rFonts w:ascii="宋体" w:eastAsia="宋体" w:hAnsi="宋体" w:hint="eastAsia"/>
          <w:b/>
          <w:sz w:val="32"/>
          <w:u w:val="single"/>
        </w:rPr>
        <w:t xml:space="preserve">                  </w:t>
      </w:r>
    </w:p>
    <w:p w14:paraId="59A923FE" w14:textId="77777777" w:rsidR="00F96FC6" w:rsidRPr="00C2381D" w:rsidRDefault="00000000">
      <w:pPr>
        <w:spacing w:afterLines="50" w:after="156" w:line="500" w:lineRule="exact"/>
        <w:jc w:val="center"/>
        <w:outlineLvl w:val="1"/>
        <w:rPr>
          <w:rFonts w:ascii="宋体" w:eastAsia="宋体" w:hAnsi="宋体" w:hint="eastAsia"/>
          <w:b/>
          <w:sz w:val="32"/>
        </w:rPr>
      </w:pPr>
      <w:r w:rsidRPr="00C2381D">
        <w:rPr>
          <w:rFonts w:ascii="宋体" w:eastAsia="宋体" w:hAnsi="宋体" w:hint="eastAsia"/>
          <w:b/>
          <w:sz w:val="32"/>
          <w:u w:val="single"/>
        </w:rPr>
        <w:t xml:space="preserve">  </w:t>
      </w:r>
      <w:bookmarkStart w:id="41" w:name="_Toc8037"/>
      <w:bookmarkStart w:id="42" w:name="_Toc2512"/>
      <w:r w:rsidRPr="00C2381D">
        <w:rPr>
          <w:rFonts w:ascii="宋体" w:eastAsia="宋体" w:hAnsi="宋体" w:hint="eastAsia"/>
          <w:b/>
          <w:sz w:val="32"/>
        </w:rPr>
        <w:t>年</w:t>
      </w:r>
      <w:r w:rsidRPr="00C2381D">
        <w:rPr>
          <w:rFonts w:ascii="宋体" w:eastAsia="宋体" w:hAnsi="宋体" w:hint="eastAsia"/>
          <w:b/>
          <w:sz w:val="32"/>
          <w:u w:val="single"/>
        </w:rPr>
        <w:t xml:space="preserve">  </w:t>
      </w:r>
      <w:r w:rsidRPr="00C2381D">
        <w:rPr>
          <w:rFonts w:ascii="宋体" w:eastAsia="宋体" w:hAnsi="宋体" w:hint="eastAsia"/>
          <w:b/>
          <w:sz w:val="32"/>
        </w:rPr>
        <w:t>月</w:t>
      </w:r>
      <w:r w:rsidRPr="00C2381D">
        <w:rPr>
          <w:rFonts w:ascii="宋体" w:eastAsia="宋体" w:hAnsi="宋体" w:hint="eastAsia"/>
          <w:b/>
          <w:sz w:val="32"/>
          <w:u w:val="single"/>
        </w:rPr>
        <w:t xml:space="preserve">  </w:t>
      </w:r>
      <w:r w:rsidRPr="00C2381D">
        <w:rPr>
          <w:rFonts w:ascii="宋体" w:eastAsia="宋体" w:hAnsi="宋体" w:hint="eastAsia"/>
          <w:b/>
          <w:sz w:val="32"/>
        </w:rPr>
        <w:t>日</w:t>
      </w:r>
      <w:bookmarkEnd w:id="41"/>
      <w:bookmarkEnd w:id="42"/>
    </w:p>
    <w:p w14:paraId="48D6B33F" w14:textId="77777777" w:rsidR="00F96FC6" w:rsidRPr="00C2381D" w:rsidRDefault="00000000">
      <w:pPr>
        <w:widowControl/>
        <w:jc w:val="left"/>
        <w:rPr>
          <w:rFonts w:ascii="宋体" w:eastAsia="宋体" w:hAnsi="宋体" w:hint="eastAsia"/>
          <w:b/>
          <w:sz w:val="28"/>
        </w:rPr>
      </w:pPr>
      <w:r w:rsidRPr="00C2381D">
        <w:rPr>
          <w:rFonts w:ascii="宋体" w:eastAsia="宋体" w:hAnsi="宋体"/>
          <w:b/>
          <w:sz w:val="28"/>
        </w:rPr>
        <w:br w:type="page"/>
      </w:r>
    </w:p>
    <w:p w14:paraId="6FA747E8" w14:textId="77777777" w:rsidR="00F96FC6" w:rsidRPr="00C2381D" w:rsidRDefault="00000000">
      <w:pPr>
        <w:snapToGrid w:val="0"/>
        <w:spacing w:line="432" w:lineRule="auto"/>
        <w:jc w:val="center"/>
        <w:rPr>
          <w:rFonts w:ascii="宋体" w:eastAsia="宋体" w:hAnsi="宋体" w:cs="宋体" w:hint="eastAsia"/>
          <w:b/>
          <w:bCs/>
          <w:sz w:val="36"/>
          <w:szCs w:val="36"/>
        </w:rPr>
      </w:pPr>
      <w:bookmarkStart w:id="43" w:name="_Toc18010"/>
      <w:bookmarkStart w:id="44" w:name="_Toc6441"/>
      <w:bookmarkStart w:id="45" w:name="_Toc63440932"/>
      <w:bookmarkStart w:id="46" w:name="_Toc11841"/>
      <w:r w:rsidRPr="00C2381D">
        <w:rPr>
          <w:rFonts w:ascii="宋体" w:eastAsia="宋体" w:hAnsi="宋体" w:cs="宋体" w:hint="eastAsia"/>
          <w:b/>
          <w:bCs/>
          <w:sz w:val="36"/>
          <w:szCs w:val="36"/>
        </w:rPr>
        <w:lastRenderedPageBreak/>
        <w:t>目　　录</w:t>
      </w:r>
    </w:p>
    <w:p w14:paraId="7F7E8F2E" w14:textId="77777777" w:rsidR="00F96FC6" w:rsidRPr="00C2381D" w:rsidRDefault="00000000">
      <w:pPr>
        <w:wordWrap w:val="0"/>
        <w:snapToGrid w:val="0"/>
        <w:spacing w:line="384" w:lineRule="auto"/>
        <w:rPr>
          <w:rFonts w:ascii="宋体" w:eastAsia="宋体" w:hAnsi="宋体" w:cs="宋体" w:hint="eastAsia"/>
          <w:b/>
          <w:bCs/>
          <w:sz w:val="28"/>
          <w:szCs w:val="28"/>
        </w:rPr>
      </w:pPr>
      <w:r w:rsidRPr="00C2381D">
        <w:rPr>
          <w:rFonts w:ascii="宋体" w:eastAsia="宋体" w:hAnsi="宋体" w:cs="宋体" w:hint="eastAsia"/>
          <w:b/>
          <w:bCs/>
          <w:sz w:val="28"/>
          <w:szCs w:val="28"/>
        </w:rPr>
        <w:t>一、资格、技术及商务部分</w:t>
      </w:r>
    </w:p>
    <w:p w14:paraId="3547DA50" w14:textId="77777777" w:rsidR="00F96FC6" w:rsidRPr="00C2381D" w:rsidRDefault="00000000">
      <w:pPr>
        <w:wordWrap w:val="0"/>
        <w:snapToGrid w:val="0"/>
        <w:spacing w:line="384" w:lineRule="auto"/>
        <w:rPr>
          <w:rFonts w:ascii="宋体" w:eastAsia="宋体" w:hAnsi="宋体" w:cs="宋体" w:hint="eastAsia"/>
          <w:bCs/>
          <w:sz w:val="24"/>
          <w:szCs w:val="24"/>
        </w:rPr>
      </w:pPr>
      <w:r w:rsidRPr="00C2381D">
        <w:rPr>
          <w:rFonts w:ascii="宋体" w:eastAsia="宋体" w:hAnsi="宋体" w:cs="宋体" w:hint="eastAsia"/>
          <w:bCs/>
          <w:sz w:val="24"/>
          <w:szCs w:val="24"/>
        </w:rPr>
        <w:t>1.询价响应函</w:t>
      </w:r>
    </w:p>
    <w:p w14:paraId="208EF99E" w14:textId="77777777" w:rsidR="00F96FC6" w:rsidRPr="00C2381D" w:rsidRDefault="00000000">
      <w:pPr>
        <w:wordWrap w:val="0"/>
        <w:snapToGrid w:val="0"/>
        <w:spacing w:line="384" w:lineRule="auto"/>
        <w:rPr>
          <w:rFonts w:ascii="宋体" w:eastAsia="宋体" w:hAnsi="宋体" w:cs="宋体" w:hint="eastAsia"/>
          <w:bCs/>
          <w:sz w:val="24"/>
          <w:szCs w:val="24"/>
        </w:rPr>
      </w:pPr>
      <w:r w:rsidRPr="00C2381D">
        <w:rPr>
          <w:rFonts w:ascii="宋体" w:eastAsia="宋体" w:hAnsi="宋体" w:cs="宋体" w:hint="eastAsia"/>
          <w:bCs/>
          <w:sz w:val="24"/>
          <w:szCs w:val="24"/>
        </w:rPr>
        <w:t xml:space="preserve">2.供应商资格声明书 </w:t>
      </w:r>
    </w:p>
    <w:p w14:paraId="280AF1F9" w14:textId="77777777" w:rsidR="00F96FC6" w:rsidRPr="00C2381D" w:rsidRDefault="00000000">
      <w:pPr>
        <w:wordWrap w:val="0"/>
        <w:snapToGrid w:val="0"/>
        <w:spacing w:line="384" w:lineRule="auto"/>
        <w:rPr>
          <w:rFonts w:ascii="宋体" w:eastAsia="宋体" w:hAnsi="宋体" w:cs="宋体" w:hint="eastAsia"/>
          <w:bCs/>
          <w:sz w:val="24"/>
          <w:szCs w:val="24"/>
        </w:rPr>
      </w:pPr>
      <w:r w:rsidRPr="00C2381D">
        <w:rPr>
          <w:rFonts w:ascii="宋体" w:eastAsia="宋体" w:hAnsi="宋体" w:cs="宋体" w:hint="eastAsia"/>
          <w:bCs/>
          <w:sz w:val="24"/>
          <w:szCs w:val="24"/>
        </w:rPr>
        <w:t>3.授权书</w:t>
      </w:r>
    </w:p>
    <w:p w14:paraId="4181F6BF" w14:textId="6CE8B4EB" w:rsidR="00F96FC6" w:rsidRPr="00C2381D" w:rsidRDefault="00000000">
      <w:pPr>
        <w:wordWrap w:val="0"/>
        <w:snapToGrid w:val="0"/>
        <w:spacing w:line="384" w:lineRule="auto"/>
        <w:rPr>
          <w:rFonts w:ascii="宋体" w:eastAsia="宋体" w:hAnsi="宋体" w:cs="宋体" w:hint="eastAsia"/>
          <w:bCs/>
          <w:sz w:val="24"/>
          <w:szCs w:val="24"/>
        </w:rPr>
      </w:pPr>
      <w:r w:rsidRPr="00C2381D">
        <w:rPr>
          <w:rFonts w:ascii="宋体" w:eastAsia="宋体" w:hAnsi="宋体" w:cs="宋体" w:hint="eastAsia"/>
          <w:bCs/>
          <w:sz w:val="24"/>
          <w:szCs w:val="24"/>
        </w:rPr>
        <w:t>4.询价响应表</w:t>
      </w:r>
    </w:p>
    <w:p w14:paraId="29FE4955" w14:textId="61D0D228" w:rsidR="00F96FC6" w:rsidRPr="00C2381D" w:rsidRDefault="00822B65" w:rsidP="00822B65">
      <w:pPr>
        <w:wordWrap w:val="0"/>
        <w:snapToGrid w:val="0"/>
        <w:spacing w:line="384" w:lineRule="auto"/>
        <w:rPr>
          <w:rFonts w:ascii="宋体" w:eastAsia="宋体" w:hAnsi="宋体" w:cs="宋体" w:hint="eastAsia"/>
          <w:kern w:val="0"/>
          <w:sz w:val="24"/>
          <w:szCs w:val="24"/>
        </w:rPr>
      </w:pPr>
      <w:r w:rsidRPr="00C2381D">
        <w:rPr>
          <w:rFonts w:ascii="宋体" w:eastAsia="宋体" w:hAnsi="宋体" w:cs="宋体" w:hint="eastAsia"/>
          <w:bCs/>
          <w:sz w:val="24"/>
          <w:szCs w:val="24"/>
        </w:rPr>
        <w:t>5.</w:t>
      </w:r>
      <w:r w:rsidRPr="00C2381D">
        <w:rPr>
          <w:rFonts w:ascii="宋体" w:eastAsia="宋体" w:hAnsi="宋体" w:cs="宋体" w:hint="eastAsia"/>
          <w:kern w:val="0"/>
          <w:sz w:val="24"/>
          <w:szCs w:val="24"/>
        </w:rPr>
        <w:t>询价业绩承诺函</w:t>
      </w:r>
    </w:p>
    <w:p w14:paraId="1B500518" w14:textId="45571768" w:rsidR="00F96FC6" w:rsidRPr="00C2381D" w:rsidRDefault="00822B65">
      <w:pPr>
        <w:snapToGrid w:val="0"/>
        <w:spacing w:line="384" w:lineRule="auto"/>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6.业绩合同</w:t>
      </w:r>
    </w:p>
    <w:p w14:paraId="67E01A92" w14:textId="28B9A879" w:rsidR="00F96FC6" w:rsidRPr="00C2381D" w:rsidRDefault="00822B65">
      <w:pPr>
        <w:wordWrap w:val="0"/>
        <w:snapToGrid w:val="0"/>
        <w:spacing w:line="384" w:lineRule="auto"/>
        <w:rPr>
          <w:rFonts w:ascii="宋体" w:eastAsia="宋体" w:hAnsi="宋体" w:cs="宋体" w:hint="eastAsia"/>
          <w:bCs/>
          <w:sz w:val="24"/>
          <w:szCs w:val="24"/>
        </w:rPr>
      </w:pPr>
      <w:r w:rsidRPr="00C2381D">
        <w:rPr>
          <w:rFonts w:ascii="宋体" w:eastAsia="宋体" w:hAnsi="宋体" w:cs="宋体" w:hint="eastAsia"/>
          <w:bCs/>
          <w:sz w:val="24"/>
          <w:szCs w:val="24"/>
        </w:rPr>
        <w:t>7.诚信履约承诺函</w:t>
      </w:r>
    </w:p>
    <w:p w14:paraId="1B683D5D" w14:textId="6DA746E1" w:rsidR="00F96FC6" w:rsidRPr="00C2381D" w:rsidRDefault="00822B65">
      <w:pPr>
        <w:wordWrap w:val="0"/>
        <w:snapToGrid w:val="0"/>
        <w:spacing w:line="384" w:lineRule="auto"/>
        <w:rPr>
          <w:rFonts w:ascii="宋体" w:eastAsia="宋体" w:hAnsi="宋体" w:cs="宋体" w:hint="eastAsia"/>
          <w:bCs/>
          <w:sz w:val="24"/>
          <w:szCs w:val="24"/>
        </w:rPr>
      </w:pPr>
      <w:r w:rsidRPr="00C2381D">
        <w:rPr>
          <w:rFonts w:ascii="宋体" w:eastAsia="宋体" w:hAnsi="宋体" w:cs="宋体" w:hint="eastAsia"/>
          <w:bCs/>
          <w:sz w:val="24"/>
          <w:szCs w:val="24"/>
        </w:rPr>
        <w:t>8.资格、技术及商务部</w:t>
      </w:r>
      <w:proofErr w:type="gramStart"/>
      <w:r w:rsidRPr="00C2381D">
        <w:rPr>
          <w:rFonts w:ascii="宋体" w:eastAsia="宋体" w:hAnsi="宋体" w:cs="宋体" w:hint="eastAsia"/>
          <w:bCs/>
          <w:sz w:val="24"/>
          <w:szCs w:val="24"/>
        </w:rPr>
        <w:t>分需要</w:t>
      </w:r>
      <w:proofErr w:type="gramEnd"/>
      <w:r w:rsidRPr="00C2381D">
        <w:rPr>
          <w:rFonts w:ascii="宋体" w:eastAsia="宋体" w:hAnsi="宋体" w:cs="宋体" w:hint="eastAsia"/>
          <w:bCs/>
          <w:sz w:val="24"/>
          <w:szCs w:val="24"/>
        </w:rPr>
        <w:t>的其他相关证明材料</w:t>
      </w:r>
    </w:p>
    <w:p w14:paraId="0906E8F6" w14:textId="77777777" w:rsidR="00F96FC6" w:rsidRPr="00C2381D" w:rsidRDefault="00000000">
      <w:pPr>
        <w:wordWrap w:val="0"/>
        <w:snapToGrid w:val="0"/>
        <w:spacing w:line="384" w:lineRule="auto"/>
        <w:rPr>
          <w:rFonts w:ascii="宋体" w:eastAsia="宋体" w:hAnsi="宋体" w:cs="宋体" w:hint="eastAsia"/>
          <w:b/>
          <w:bCs/>
          <w:sz w:val="28"/>
          <w:szCs w:val="28"/>
        </w:rPr>
      </w:pPr>
      <w:r w:rsidRPr="00C2381D">
        <w:rPr>
          <w:rFonts w:ascii="宋体" w:eastAsia="宋体" w:hAnsi="宋体" w:cs="宋体" w:hint="eastAsia"/>
          <w:b/>
          <w:bCs/>
          <w:sz w:val="28"/>
          <w:szCs w:val="28"/>
        </w:rPr>
        <w:t>二、报价部分</w:t>
      </w:r>
    </w:p>
    <w:p w14:paraId="6923E67A" w14:textId="77777777" w:rsidR="00F96FC6" w:rsidRPr="00C2381D" w:rsidRDefault="00000000">
      <w:pPr>
        <w:wordWrap w:val="0"/>
        <w:snapToGrid w:val="0"/>
        <w:spacing w:line="384" w:lineRule="auto"/>
        <w:rPr>
          <w:rFonts w:ascii="宋体" w:eastAsia="宋体" w:hAnsi="宋体" w:cs="宋体" w:hint="eastAsia"/>
          <w:bCs/>
          <w:sz w:val="24"/>
          <w:szCs w:val="24"/>
        </w:rPr>
      </w:pPr>
      <w:r w:rsidRPr="00C2381D">
        <w:rPr>
          <w:rFonts w:ascii="宋体" w:eastAsia="宋体" w:hAnsi="宋体" w:cs="宋体" w:hint="eastAsia"/>
          <w:bCs/>
          <w:sz w:val="24"/>
          <w:szCs w:val="24"/>
        </w:rPr>
        <w:t>1.报价表及分项报价表</w:t>
      </w:r>
    </w:p>
    <w:p w14:paraId="41488E92" w14:textId="39625BA4" w:rsidR="00F96FC6" w:rsidRPr="00C2381D" w:rsidRDefault="00000000">
      <w:pPr>
        <w:wordWrap w:val="0"/>
        <w:snapToGrid w:val="0"/>
        <w:spacing w:line="384" w:lineRule="auto"/>
        <w:rPr>
          <w:rFonts w:ascii="宋体" w:eastAsia="宋体" w:hAnsi="宋体" w:cs="宋体" w:hint="eastAsia"/>
          <w:bCs/>
          <w:sz w:val="24"/>
          <w:szCs w:val="24"/>
        </w:rPr>
      </w:pPr>
      <w:r w:rsidRPr="00C2381D">
        <w:rPr>
          <w:rFonts w:ascii="宋体" w:eastAsia="宋体" w:hAnsi="宋体" w:cs="宋体" w:hint="eastAsia"/>
          <w:bCs/>
          <w:sz w:val="24"/>
          <w:szCs w:val="24"/>
        </w:rPr>
        <w:t>2.报价部分需要的其他相关证明材料</w:t>
      </w:r>
    </w:p>
    <w:p w14:paraId="17923CBA" w14:textId="77777777" w:rsidR="00F96FC6" w:rsidRPr="00C2381D" w:rsidRDefault="00F96FC6">
      <w:pPr>
        <w:wordWrap w:val="0"/>
        <w:snapToGrid w:val="0"/>
        <w:spacing w:line="480" w:lineRule="auto"/>
        <w:rPr>
          <w:rFonts w:ascii="宋体" w:eastAsia="宋体" w:hAnsi="宋体" w:cs="宋体" w:hint="eastAsia"/>
          <w:bCs/>
          <w:sz w:val="24"/>
          <w:szCs w:val="24"/>
        </w:rPr>
      </w:pPr>
    </w:p>
    <w:p w14:paraId="60305C32" w14:textId="77777777" w:rsidR="00F96FC6" w:rsidRPr="00C2381D" w:rsidRDefault="00F96FC6">
      <w:pPr>
        <w:snapToGrid w:val="0"/>
        <w:spacing w:line="360" w:lineRule="auto"/>
        <w:jc w:val="center"/>
        <w:rPr>
          <w:rFonts w:ascii="宋体" w:eastAsia="宋体" w:hAnsi="宋体" w:cs="宋体" w:hint="eastAsia"/>
          <w:b/>
          <w:bCs/>
          <w:sz w:val="28"/>
          <w:szCs w:val="28"/>
        </w:rPr>
      </w:pPr>
    </w:p>
    <w:p w14:paraId="3A4DE5F2" w14:textId="77777777" w:rsidR="00F96FC6" w:rsidRPr="00C2381D" w:rsidRDefault="00F96FC6">
      <w:pPr>
        <w:snapToGrid w:val="0"/>
        <w:spacing w:line="360" w:lineRule="auto"/>
        <w:jc w:val="center"/>
        <w:rPr>
          <w:rFonts w:ascii="宋体" w:eastAsia="宋体" w:hAnsi="宋体" w:cs="宋体" w:hint="eastAsia"/>
          <w:b/>
          <w:bCs/>
          <w:sz w:val="28"/>
          <w:szCs w:val="28"/>
        </w:rPr>
      </w:pPr>
    </w:p>
    <w:p w14:paraId="597B5173" w14:textId="77777777" w:rsidR="00F96FC6" w:rsidRPr="00C2381D" w:rsidRDefault="00000000">
      <w:pPr>
        <w:widowControl/>
        <w:jc w:val="left"/>
        <w:rPr>
          <w:rFonts w:ascii="宋体" w:eastAsia="宋体" w:hAnsi="宋体" w:cs="宋体" w:hint="eastAsia"/>
          <w:b/>
          <w:bCs/>
          <w:sz w:val="28"/>
          <w:szCs w:val="28"/>
        </w:rPr>
      </w:pPr>
      <w:r w:rsidRPr="00C2381D">
        <w:rPr>
          <w:rFonts w:ascii="宋体" w:eastAsia="宋体" w:hAnsi="宋体" w:cs="宋体" w:hint="eastAsia"/>
          <w:b/>
          <w:bCs/>
          <w:sz w:val="28"/>
          <w:szCs w:val="28"/>
        </w:rPr>
        <w:br w:type="page"/>
      </w:r>
    </w:p>
    <w:p w14:paraId="6AF08F21" w14:textId="77777777" w:rsidR="00F96FC6" w:rsidRPr="00C2381D" w:rsidRDefault="00000000">
      <w:pPr>
        <w:snapToGrid w:val="0"/>
        <w:spacing w:line="360" w:lineRule="auto"/>
        <w:jc w:val="center"/>
        <w:rPr>
          <w:rFonts w:ascii="宋体" w:eastAsia="宋体" w:hAnsi="宋体" w:cs="宋体" w:hint="eastAsia"/>
          <w:bCs/>
          <w:sz w:val="28"/>
          <w:szCs w:val="28"/>
        </w:rPr>
      </w:pPr>
      <w:r w:rsidRPr="00C2381D">
        <w:rPr>
          <w:rFonts w:ascii="宋体" w:eastAsia="宋体" w:hAnsi="宋体" w:cs="宋体" w:hint="eastAsia"/>
          <w:b/>
          <w:bCs/>
          <w:sz w:val="28"/>
          <w:szCs w:val="28"/>
        </w:rPr>
        <w:lastRenderedPageBreak/>
        <w:t>一、资格、技术商务部分</w:t>
      </w:r>
    </w:p>
    <w:p w14:paraId="29AFC379" w14:textId="77777777" w:rsidR="00F96FC6" w:rsidRPr="00C2381D" w:rsidRDefault="00000000">
      <w:pPr>
        <w:spacing w:line="360" w:lineRule="auto"/>
        <w:jc w:val="center"/>
        <w:outlineLvl w:val="1"/>
        <w:rPr>
          <w:rFonts w:ascii="宋体" w:eastAsia="宋体" w:hAnsi="宋体" w:cs="宋体" w:hint="eastAsia"/>
          <w:b/>
          <w:kern w:val="0"/>
          <w:sz w:val="24"/>
          <w:szCs w:val="24"/>
        </w:rPr>
      </w:pPr>
      <w:r w:rsidRPr="00C2381D">
        <w:rPr>
          <w:rFonts w:ascii="宋体" w:eastAsia="宋体" w:hAnsi="宋体" w:hint="eastAsia"/>
          <w:b/>
          <w:sz w:val="24"/>
        </w:rPr>
        <w:t>1.</w:t>
      </w:r>
      <w:bookmarkEnd w:id="43"/>
      <w:bookmarkEnd w:id="44"/>
      <w:r w:rsidRPr="00C2381D">
        <w:rPr>
          <w:rFonts w:ascii="宋体" w:eastAsia="宋体" w:hAnsi="宋体" w:cs="宋体" w:hint="eastAsia"/>
          <w:b/>
          <w:kern w:val="0"/>
          <w:sz w:val="24"/>
          <w:szCs w:val="24"/>
        </w:rPr>
        <w:t>询价响应函</w:t>
      </w:r>
    </w:p>
    <w:p w14:paraId="56EAD4BE" w14:textId="77777777" w:rsidR="00F96FC6" w:rsidRPr="00C2381D" w:rsidRDefault="00000000">
      <w:pPr>
        <w:spacing w:line="360" w:lineRule="auto"/>
        <w:rPr>
          <w:rFonts w:ascii="宋体" w:eastAsia="宋体" w:hAnsi="宋体" w:cs="Arial" w:hint="eastAsia"/>
          <w:b/>
          <w:sz w:val="24"/>
          <w:szCs w:val="24"/>
        </w:rPr>
      </w:pPr>
      <w:r w:rsidRPr="00C2381D">
        <w:rPr>
          <w:rFonts w:ascii="宋体" w:eastAsia="宋体" w:hAnsi="宋体" w:cs="Arial" w:hint="eastAsia"/>
          <w:b/>
          <w:sz w:val="24"/>
          <w:szCs w:val="24"/>
        </w:rPr>
        <w:t>致：采购人</w:t>
      </w:r>
    </w:p>
    <w:p w14:paraId="09F06A6C" w14:textId="77777777" w:rsidR="00F96FC6" w:rsidRPr="00C2381D" w:rsidRDefault="00000000">
      <w:pPr>
        <w:spacing w:line="360" w:lineRule="auto"/>
        <w:ind w:firstLineChars="200" w:firstLine="480"/>
        <w:jc w:val="left"/>
        <w:rPr>
          <w:rFonts w:ascii="宋体" w:eastAsia="宋体" w:hAnsi="宋体" w:cs="宋体" w:hint="eastAsia"/>
          <w:dstrike/>
          <w:kern w:val="0"/>
          <w:sz w:val="24"/>
          <w:szCs w:val="24"/>
        </w:rPr>
      </w:pPr>
      <w:r w:rsidRPr="00C2381D">
        <w:rPr>
          <w:rFonts w:ascii="宋体" w:eastAsia="宋体" w:hAnsi="宋体" w:cs="宋体" w:hint="eastAsia"/>
          <w:kern w:val="0"/>
          <w:sz w:val="24"/>
          <w:szCs w:val="24"/>
        </w:rPr>
        <w:t>根据贵方的</w:t>
      </w:r>
      <w:bookmarkStart w:id="47" w:name="_Hlk44287543"/>
      <w:r w:rsidRPr="00C2381D">
        <w:rPr>
          <w:rFonts w:ascii="宋体" w:eastAsia="宋体" w:hAnsi="宋体" w:cs="宋体" w:hint="eastAsia"/>
          <w:kern w:val="0"/>
          <w:sz w:val="24"/>
          <w:szCs w:val="24"/>
        </w:rPr>
        <w:t>询价公告和询价邀请</w:t>
      </w:r>
      <w:bookmarkEnd w:id="47"/>
      <w:r w:rsidRPr="00C2381D">
        <w:rPr>
          <w:rFonts w:ascii="宋体" w:eastAsia="宋体" w:hAnsi="宋体" w:cs="宋体" w:hint="eastAsia"/>
          <w:kern w:val="0"/>
          <w:sz w:val="24"/>
          <w:szCs w:val="24"/>
        </w:rPr>
        <w:t>，我方</w:t>
      </w:r>
      <w:proofErr w:type="gramStart"/>
      <w:r w:rsidRPr="00C2381D">
        <w:rPr>
          <w:rFonts w:ascii="宋体" w:eastAsia="宋体" w:hAnsi="宋体" w:cs="宋体" w:hint="eastAsia"/>
          <w:kern w:val="0"/>
          <w:sz w:val="24"/>
          <w:szCs w:val="24"/>
        </w:rPr>
        <w:t>兹宣布</w:t>
      </w:r>
      <w:proofErr w:type="gramEnd"/>
      <w:r w:rsidRPr="00C2381D">
        <w:rPr>
          <w:rFonts w:ascii="宋体" w:eastAsia="宋体" w:hAnsi="宋体" w:cs="宋体" w:hint="eastAsia"/>
          <w:kern w:val="0"/>
          <w:sz w:val="24"/>
          <w:szCs w:val="24"/>
        </w:rPr>
        <w:t>同意如下：</w:t>
      </w:r>
    </w:p>
    <w:p w14:paraId="672F6C33" w14:textId="77777777" w:rsidR="00F96FC6" w:rsidRPr="00C2381D" w:rsidRDefault="00000000">
      <w:pPr>
        <w:spacing w:line="360" w:lineRule="auto"/>
        <w:ind w:firstLine="435"/>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1.我方根据询价通知书的规定，严格履行合同的责任和义务,并保证于买方要求的日期内完成，并通过买方验收。</w:t>
      </w:r>
    </w:p>
    <w:p w14:paraId="2156DEDC" w14:textId="77777777" w:rsidR="00F96FC6" w:rsidRPr="00C2381D" w:rsidRDefault="00000000">
      <w:pPr>
        <w:spacing w:line="360" w:lineRule="auto"/>
        <w:ind w:firstLine="435"/>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2.我方已详细审核全部询价通知书，包括询价通知书附件及更正公告（如有），我方正式认可并遵守本次询价通知书，并对询价通知书各项条款、规定及要求均无异议。</w:t>
      </w:r>
    </w:p>
    <w:p w14:paraId="1CB05AD7" w14:textId="77777777" w:rsidR="00F96FC6" w:rsidRPr="00C2381D" w:rsidRDefault="00000000">
      <w:pPr>
        <w:spacing w:line="360" w:lineRule="auto"/>
        <w:ind w:firstLine="435"/>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3.我方同意从询价通知书规定的询价日期起遵循本询价通知书，并在询价通知书规定的询价有效期之前均具有约束力。</w:t>
      </w:r>
    </w:p>
    <w:p w14:paraId="3499B76F" w14:textId="77777777" w:rsidR="00F96FC6" w:rsidRPr="00C2381D" w:rsidRDefault="00000000">
      <w:pPr>
        <w:spacing w:line="360" w:lineRule="auto"/>
        <w:ind w:firstLine="435"/>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4.我方声明响应文件所提供的一切资料</w:t>
      </w:r>
      <w:proofErr w:type="gramStart"/>
      <w:r w:rsidRPr="00C2381D">
        <w:rPr>
          <w:rFonts w:ascii="宋体" w:eastAsia="宋体" w:hAnsi="宋体" w:cs="宋体" w:hint="eastAsia"/>
          <w:kern w:val="0"/>
          <w:sz w:val="24"/>
          <w:szCs w:val="24"/>
        </w:rPr>
        <w:t>均真实</w:t>
      </w:r>
      <w:proofErr w:type="gramEnd"/>
      <w:r w:rsidRPr="00C2381D">
        <w:rPr>
          <w:rFonts w:ascii="宋体" w:eastAsia="宋体" w:hAnsi="宋体" w:cs="宋体" w:hint="eastAsia"/>
          <w:kern w:val="0"/>
          <w:sz w:val="24"/>
          <w:szCs w:val="24"/>
        </w:rPr>
        <w:t>无误、及时、有效，企业运营正常。由于我方提供资料不实而造成的责任和后果由我方承担。我方同意按照贵方提出的要求，提供与询价有关的任何证据、数据或资料。</w:t>
      </w:r>
    </w:p>
    <w:p w14:paraId="081EE230" w14:textId="77777777" w:rsidR="00F96FC6" w:rsidRPr="00C2381D" w:rsidRDefault="00F96FC6">
      <w:pPr>
        <w:spacing w:line="360" w:lineRule="auto"/>
        <w:ind w:firstLineChars="200" w:firstLine="480"/>
        <w:jc w:val="left"/>
        <w:rPr>
          <w:rFonts w:ascii="宋体" w:eastAsia="宋体" w:hAnsi="宋体" w:cs="宋体" w:hint="eastAsia"/>
          <w:kern w:val="0"/>
          <w:sz w:val="24"/>
          <w:szCs w:val="24"/>
        </w:rPr>
      </w:pPr>
    </w:p>
    <w:p w14:paraId="23D7FC25" w14:textId="562BBABA" w:rsidR="00F96FC6" w:rsidRPr="00C2381D" w:rsidRDefault="00822B65">
      <w:pPr>
        <w:spacing w:line="360" w:lineRule="auto"/>
        <w:ind w:firstLineChars="2000" w:firstLine="4800"/>
        <w:jc w:val="left"/>
        <w:rPr>
          <w:rFonts w:ascii="宋体" w:eastAsia="宋体" w:hAnsi="宋体" w:cs="宋体" w:hint="eastAsia"/>
          <w:kern w:val="0"/>
          <w:sz w:val="24"/>
          <w:szCs w:val="24"/>
        </w:rPr>
      </w:pPr>
      <w:proofErr w:type="gramStart"/>
      <w:r w:rsidRPr="00C2381D">
        <w:rPr>
          <w:rFonts w:ascii="宋体" w:eastAsia="宋体" w:hAnsi="宋体" w:cs="宋体" w:hint="eastAsia"/>
          <w:kern w:val="0"/>
          <w:sz w:val="24"/>
          <w:szCs w:val="24"/>
        </w:rPr>
        <w:t>供应商盖公章</w:t>
      </w:r>
      <w:proofErr w:type="gramEnd"/>
      <w:r w:rsidRPr="00C2381D">
        <w:rPr>
          <w:rFonts w:ascii="宋体" w:eastAsia="宋体" w:hAnsi="宋体" w:cs="宋体" w:hint="eastAsia"/>
          <w:kern w:val="0"/>
          <w:sz w:val="24"/>
          <w:szCs w:val="24"/>
        </w:rPr>
        <w:t>：</w:t>
      </w:r>
      <w:r w:rsidRPr="00C2381D">
        <w:rPr>
          <w:rFonts w:ascii="宋体" w:eastAsia="宋体" w:hAnsi="宋体" w:cs="宋体" w:hint="eastAsia"/>
          <w:kern w:val="0"/>
          <w:sz w:val="24"/>
          <w:szCs w:val="24"/>
          <w:u w:val="single"/>
        </w:rPr>
        <w:t xml:space="preserve">             </w:t>
      </w:r>
    </w:p>
    <w:p w14:paraId="2FF0CD77" w14:textId="77777777" w:rsidR="00F96FC6" w:rsidRPr="00C2381D" w:rsidRDefault="00000000">
      <w:pPr>
        <w:spacing w:line="360" w:lineRule="auto"/>
        <w:ind w:firstLineChars="2000" w:firstLine="4800"/>
        <w:jc w:val="left"/>
        <w:rPr>
          <w:rFonts w:ascii="宋体" w:eastAsia="宋体" w:hAnsi="宋体" w:cs="宋体" w:hint="eastAsia"/>
          <w:kern w:val="0"/>
          <w:sz w:val="24"/>
          <w:szCs w:val="24"/>
          <w:u w:val="single"/>
        </w:rPr>
      </w:pPr>
      <w:r w:rsidRPr="00C2381D">
        <w:rPr>
          <w:rFonts w:ascii="宋体" w:eastAsia="宋体" w:hAnsi="宋体" w:cs="宋体" w:hint="eastAsia"/>
          <w:kern w:val="0"/>
          <w:sz w:val="24"/>
          <w:szCs w:val="24"/>
        </w:rPr>
        <w:t>日          期：</w:t>
      </w:r>
      <w:r w:rsidRPr="00C2381D">
        <w:rPr>
          <w:rFonts w:ascii="宋体" w:eastAsia="宋体" w:hAnsi="宋体" w:cs="宋体" w:hint="eastAsia"/>
          <w:kern w:val="0"/>
          <w:sz w:val="24"/>
          <w:szCs w:val="24"/>
          <w:u w:val="single"/>
        </w:rPr>
        <w:t xml:space="preserve">             </w:t>
      </w:r>
    </w:p>
    <w:p w14:paraId="440726A5" w14:textId="77777777" w:rsidR="00F96FC6" w:rsidRPr="00C2381D" w:rsidRDefault="00F96FC6">
      <w:pPr>
        <w:spacing w:line="360" w:lineRule="auto"/>
        <w:ind w:firstLineChars="2000" w:firstLine="4800"/>
        <w:rPr>
          <w:rFonts w:ascii="宋体" w:eastAsia="宋体" w:hAnsi="宋体" w:hint="eastAsia"/>
          <w:sz w:val="24"/>
          <w:u w:val="single"/>
        </w:rPr>
      </w:pPr>
    </w:p>
    <w:p w14:paraId="61626EAB" w14:textId="77777777" w:rsidR="00F96FC6" w:rsidRPr="00C2381D" w:rsidRDefault="00000000">
      <w:pPr>
        <w:widowControl/>
        <w:jc w:val="left"/>
        <w:rPr>
          <w:rFonts w:ascii="宋体" w:eastAsia="宋体" w:hAnsi="宋体" w:hint="eastAsia"/>
          <w:sz w:val="24"/>
          <w:u w:val="single"/>
        </w:rPr>
      </w:pPr>
      <w:r w:rsidRPr="00C2381D">
        <w:rPr>
          <w:rFonts w:ascii="宋体" w:eastAsia="宋体" w:hAnsi="宋体"/>
          <w:sz w:val="24"/>
          <w:u w:val="single"/>
        </w:rPr>
        <w:br w:type="page"/>
      </w:r>
    </w:p>
    <w:p w14:paraId="183C7116" w14:textId="77777777" w:rsidR="00F96FC6" w:rsidRPr="00C2381D" w:rsidRDefault="00000000">
      <w:pPr>
        <w:spacing w:line="360" w:lineRule="auto"/>
        <w:jc w:val="center"/>
        <w:outlineLvl w:val="1"/>
        <w:rPr>
          <w:rFonts w:ascii="宋体" w:eastAsia="宋体" w:hAnsi="宋体" w:cs="宋体" w:hint="eastAsia"/>
          <w:b/>
          <w:kern w:val="0"/>
          <w:sz w:val="24"/>
          <w:szCs w:val="24"/>
        </w:rPr>
      </w:pPr>
      <w:bookmarkStart w:id="48" w:name="_Toc1328"/>
      <w:r w:rsidRPr="00C2381D">
        <w:rPr>
          <w:rFonts w:ascii="宋体" w:eastAsia="宋体" w:hAnsi="宋体" w:hint="eastAsia"/>
          <w:b/>
          <w:sz w:val="24"/>
        </w:rPr>
        <w:lastRenderedPageBreak/>
        <w:t>2.</w:t>
      </w:r>
      <w:bookmarkEnd w:id="48"/>
      <w:r w:rsidRPr="00C2381D">
        <w:rPr>
          <w:rFonts w:ascii="宋体" w:eastAsia="宋体" w:hAnsi="宋体" w:cs="宋体" w:hint="eastAsia"/>
          <w:b/>
          <w:kern w:val="0"/>
          <w:sz w:val="24"/>
          <w:szCs w:val="24"/>
        </w:rPr>
        <w:t>供应商资格声明书</w:t>
      </w:r>
    </w:p>
    <w:p w14:paraId="61CB2019" w14:textId="77777777" w:rsidR="00F96FC6" w:rsidRPr="00C2381D" w:rsidRDefault="00000000">
      <w:pPr>
        <w:spacing w:line="360" w:lineRule="auto"/>
        <w:rPr>
          <w:rFonts w:ascii="宋体" w:eastAsia="宋体" w:hAnsi="宋体" w:cs="宋体" w:hint="eastAsia"/>
          <w:b/>
          <w:sz w:val="24"/>
          <w:szCs w:val="24"/>
        </w:rPr>
      </w:pPr>
      <w:r w:rsidRPr="00C2381D">
        <w:rPr>
          <w:rFonts w:ascii="宋体" w:eastAsia="宋体" w:hAnsi="宋体" w:cs="Arial" w:hint="eastAsia"/>
          <w:b/>
          <w:sz w:val="24"/>
          <w:szCs w:val="24"/>
        </w:rPr>
        <w:t>致：</w:t>
      </w:r>
      <w:r w:rsidRPr="00C2381D">
        <w:rPr>
          <w:rFonts w:ascii="宋体" w:eastAsia="宋体" w:hAnsi="宋体" w:cs="Arial" w:hint="eastAsia"/>
          <w:b/>
          <w:sz w:val="24"/>
          <w:szCs w:val="24"/>
          <w:u w:val="single"/>
        </w:rPr>
        <w:t>采购人</w:t>
      </w:r>
    </w:p>
    <w:p w14:paraId="489B4762" w14:textId="77777777" w:rsidR="00F96FC6" w:rsidRPr="00C2381D" w:rsidRDefault="00000000">
      <w:pPr>
        <w:widowControl/>
        <w:spacing w:line="360" w:lineRule="auto"/>
        <w:ind w:firstLineChars="200" w:firstLine="480"/>
        <w:jc w:val="left"/>
        <w:rPr>
          <w:rFonts w:ascii="宋体" w:eastAsia="宋体" w:hAnsi="宋体" w:cs="宋体" w:hint="eastAsia"/>
          <w:kern w:val="0"/>
          <w:sz w:val="24"/>
          <w:szCs w:val="24"/>
        </w:rPr>
      </w:pPr>
      <w:r w:rsidRPr="00C2381D">
        <w:rPr>
          <w:rFonts w:ascii="宋体" w:eastAsia="宋体" w:hAnsi="宋体" w:cs="宋体" w:hint="eastAsia"/>
          <w:color w:val="000000"/>
          <w:kern w:val="0"/>
          <w:sz w:val="24"/>
          <w:szCs w:val="24"/>
          <w:lang w:bidi="ar"/>
        </w:rPr>
        <w:t>在参与本次项目询价中，我单位承诺：</w:t>
      </w:r>
    </w:p>
    <w:p w14:paraId="080E4E73" w14:textId="77777777" w:rsidR="00F96FC6" w:rsidRPr="00C2381D" w:rsidRDefault="00000000">
      <w:pPr>
        <w:widowControl/>
        <w:spacing w:line="360" w:lineRule="auto"/>
        <w:ind w:firstLineChars="200" w:firstLine="480"/>
        <w:jc w:val="left"/>
        <w:rPr>
          <w:rFonts w:ascii="宋体" w:eastAsia="宋体" w:hAnsi="宋体" w:cs="宋体" w:hint="eastAsia"/>
          <w:kern w:val="0"/>
          <w:sz w:val="24"/>
          <w:szCs w:val="24"/>
        </w:rPr>
      </w:pPr>
      <w:r w:rsidRPr="00C2381D">
        <w:rPr>
          <w:rFonts w:ascii="宋体" w:eastAsia="宋体" w:hAnsi="宋体" w:cs="宋体" w:hint="eastAsia"/>
          <w:color w:val="000000"/>
          <w:kern w:val="0"/>
          <w:sz w:val="24"/>
          <w:szCs w:val="24"/>
          <w:lang w:bidi="ar"/>
        </w:rPr>
        <w:t>（一）具有良好的商业信誉和健全的财务会计制度；</w:t>
      </w:r>
    </w:p>
    <w:p w14:paraId="27E44F12" w14:textId="77777777" w:rsidR="00F96FC6" w:rsidRPr="00C2381D" w:rsidRDefault="00000000">
      <w:pPr>
        <w:widowControl/>
        <w:spacing w:line="360" w:lineRule="auto"/>
        <w:ind w:firstLineChars="200" w:firstLine="480"/>
        <w:jc w:val="left"/>
        <w:rPr>
          <w:rFonts w:ascii="宋体" w:eastAsia="宋体" w:hAnsi="宋体" w:cs="宋体" w:hint="eastAsia"/>
          <w:kern w:val="0"/>
          <w:sz w:val="24"/>
          <w:szCs w:val="24"/>
        </w:rPr>
      </w:pPr>
      <w:r w:rsidRPr="00C2381D">
        <w:rPr>
          <w:rFonts w:ascii="宋体" w:eastAsia="宋体" w:hAnsi="宋体" w:cs="宋体" w:hint="eastAsia"/>
          <w:color w:val="000000"/>
          <w:kern w:val="0"/>
          <w:sz w:val="24"/>
          <w:szCs w:val="24"/>
          <w:lang w:bidi="ar"/>
        </w:rPr>
        <w:t>（二）具有履行合同所必需的设备和专业技术能力；</w:t>
      </w:r>
    </w:p>
    <w:p w14:paraId="7CBA2F57" w14:textId="77777777" w:rsidR="00F96FC6" w:rsidRPr="00C2381D" w:rsidRDefault="00000000">
      <w:pPr>
        <w:widowControl/>
        <w:spacing w:line="360" w:lineRule="auto"/>
        <w:ind w:firstLineChars="200" w:firstLine="480"/>
        <w:jc w:val="left"/>
        <w:rPr>
          <w:rFonts w:ascii="宋体" w:eastAsia="宋体" w:hAnsi="宋体" w:cs="宋体" w:hint="eastAsia"/>
          <w:kern w:val="0"/>
          <w:sz w:val="24"/>
          <w:szCs w:val="24"/>
        </w:rPr>
      </w:pPr>
      <w:r w:rsidRPr="00C2381D">
        <w:rPr>
          <w:rFonts w:ascii="宋体" w:eastAsia="宋体" w:hAnsi="宋体" w:cs="宋体" w:hint="eastAsia"/>
          <w:color w:val="000000"/>
          <w:kern w:val="0"/>
          <w:sz w:val="24"/>
          <w:szCs w:val="24"/>
          <w:lang w:bidi="ar"/>
        </w:rPr>
        <w:t>（三）有依法缴纳税收和社会保障资金的良好记录；</w:t>
      </w:r>
    </w:p>
    <w:p w14:paraId="0DB71997" w14:textId="77777777" w:rsidR="00F96FC6" w:rsidRPr="00C2381D" w:rsidRDefault="00000000">
      <w:pPr>
        <w:widowControl/>
        <w:spacing w:line="360" w:lineRule="auto"/>
        <w:ind w:firstLineChars="200" w:firstLine="480"/>
        <w:jc w:val="left"/>
        <w:rPr>
          <w:rFonts w:ascii="宋体" w:eastAsia="宋体" w:hAnsi="宋体" w:cs="宋体" w:hint="eastAsia"/>
          <w:kern w:val="0"/>
          <w:sz w:val="24"/>
          <w:szCs w:val="24"/>
        </w:rPr>
      </w:pPr>
      <w:r w:rsidRPr="00C2381D">
        <w:rPr>
          <w:rFonts w:ascii="宋体" w:eastAsia="宋体" w:hAnsi="宋体" w:cs="宋体" w:hint="eastAsia"/>
          <w:color w:val="000000"/>
          <w:kern w:val="0"/>
          <w:sz w:val="24"/>
          <w:szCs w:val="24"/>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45D686F" w14:textId="77777777" w:rsidR="00F96FC6" w:rsidRPr="00C2381D" w:rsidRDefault="00000000">
      <w:pPr>
        <w:widowControl/>
        <w:spacing w:line="360" w:lineRule="auto"/>
        <w:ind w:firstLineChars="200" w:firstLine="480"/>
        <w:jc w:val="left"/>
        <w:rPr>
          <w:rFonts w:ascii="宋体" w:eastAsia="宋体" w:hAnsi="宋体" w:cs="宋体" w:hint="eastAsia"/>
          <w:kern w:val="0"/>
          <w:sz w:val="24"/>
          <w:szCs w:val="24"/>
        </w:rPr>
      </w:pPr>
      <w:r w:rsidRPr="00C2381D">
        <w:rPr>
          <w:rFonts w:ascii="宋体" w:eastAsia="宋体" w:hAnsi="宋体" w:cs="宋体" w:hint="eastAsia"/>
          <w:color w:val="000000"/>
          <w:kern w:val="0"/>
          <w:sz w:val="24"/>
          <w:szCs w:val="24"/>
          <w:lang w:bidi="ar"/>
        </w:rPr>
        <w:t>（五）我单位不存在为采购项目提供整体设计、规范编制或者项目管理、监理、检测等服务后，再参加该采购项目的其他采购活动的情形（单一来源采购项目除外）；</w:t>
      </w:r>
    </w:p>
    <w:p w14:paraId="4E7C351A" w14:textId="77777777" w:rsidR="00F96FC6" w:rsidRPr="00C2381D" w:rsidRDefault="00000000">
      <w:pPr>
        <w:widowControl/>
        <w:spacing w:line="360" w:lineRule="auto"/>
        <w:ind w:firstLineChars="200" w:firstLine="480"/>
        <w:jc w:val="left"/>
        <w:rPr>
          <w:rFonts w:ascii="宋体" w:eastAsia="宋体" w:hAnsi="宋体" w:cs="宋体" w:hint="eastAsia"/>
          <w:color w:val="000000"/>
          <w:kern w:val="0"/>
          <w:sz w:val="24"/>
          <w:szCs w:val="24"/>
          <w:lang w:bidi="ar"/>
        </w:rPr>
      </w:pPr>
      <w:r w:rsidRPr="00C2381D">
        <w:rPr>
          <w:rFonts w:ascii="宋体" w:eastAsia="宋体" w:hAnsi="宋体" w:cs="宋体" w:hint="eastAsia"/>
          <w:color w:val="000000"/>
          <w:kern w:val="0"/>
          <w:sz w:val="24"/>
          <w:szCs w:val="24"/>
          <w:lang w:bidi="ar"/>
        </w:rPr>
        <w:t>（六）与我单位存在单位负责人为同一人或者存在直接控股、管理关系的其他法人单位信息如下（如有，不论其是否参加同一合同项下的政府采购活动均须填写）：</w:t>
      </w:r>
    </w:p>
    <w:tbl>
      <w:tblPr>
        <w:tblStyle w:val="af3"/>
        <w:tblW w:w="0" w:type="auto"/>
        <w:tblInd w:w="154" w:type="dxa"/>
        <w:tblLook w:val="04A0" w:firstRow="1" w:lastRow="0" w:firstColumn="1" w:lastColumn="0" w:noHBand="0" w:noVBand="1"/>
      </w:tblPr>
      <w:tblGrid>
        <w:gridCol w:w="1642"/>
        <w:gridCol w:w="3864"/>
        <w:gridCol w:w="2636"/>
      </w:tblGrid>
      <w:tr w:rsidR="00F96FC6" w:rsidRPr="00C2381D" w14:paraId="092BC1D3" w14:textId="77777777">
        <w:tc>
          <w:tcPr>
            <w:tcW w:w="1800" w:type="dxa"/>
          </w:tcPr>
          <w:p w14:paraId="0E0E0AED" w14:textId="77777777" w:rsidR="00F96FC6" w:rsidRPr="00C2381D" w:rsidRDefault="00000000">
            <w:pPr>
              <w:widowControl/>
              <w:spacing w:line="360" w:lineRule="auto"/>
              <w:jc w:val="center"/>
              <w:rPr>
                <w:rFonts w:ascii="宋体" w:eastAsia="宋体" w:hAnsi="宋体" w:cs="宋体" w:hint="eastAsia"/>
                <w:color w:val="000000"/>
                <w:kern w:val="0"/>
                <w:sz w:val="24"/>
                <w:szCs w:val="24"/>
                <w:lang w:bidi="ar"/>
              </w:rPr>
            </w:pPr>
            <w:r w:rsidRPr="00C2381D">
              <w:rPr>
                <w:rFonts w:ascii="宋体" w:eastAsia="宋体" w:hAnsi="宋体" w:cs="宋体" w:hint="eastAsia"/>
                <w:color w:val="000000"/>
                <w:kern w:val="0"/>
                <w:sz w:val="24"/>
                <w:szCs w:val="24"/>
                <w:lang w:bidi="ar"/>
              </w:rPr>
              <w:t>序号</w:t>
            </w:r>
          </w:p>
        </w:tc>
        <w:tc>
          <w:tcPr>
            <w:tcW w:w="4300" w:type="dxa"/>
          </w:tcPr>
          <w:p w14:paraId="4BC5EFD4" w14:textId="77777777" w:rsidR="00F96FC6" w:rsidRPr="00C2381D" w:rsidRDefault="00000000">
            <w:pPr>
              <w:spacing w:before="26"/>
              <w:ind w:left="121"/>
              <w:jc w:val="center"/>
              <w:rPr>
                <w:rFonts w:ascii="宋体" w:eastAsia="宋体" w:hAnsi="宋体" w:cs="宋体" w:hint="eastAsia"/>
                <w:color w:val="000000"/>
                <w:kern w:val="0"/>
                <w:sz w:val="24"/>
                <w:szCs w:val="24"/>
                <w:lang w:bidi="ar"/>
              </w:rPr>
            </w:pPr>
            <w:r w:rsidRPr="00C2381D">
              <w:rPr>
                <w:rFonts w:ascii="宋体" w:eastAsia="宋体" w:hAnsi="宋体" w:cs="宋体" w:hint="eastAsia"/>
                <w:color w:val="000000"/>
                <w:kern w:val="0"/>
                <w:sz w:val="24"/>
                <w:szCs w:val="24"/>
                <w:lang w:bidi="ar"/>
              </w:rPr>
              <w:t>单位名称</w:t>
            </w:r>
          </w:p>
        </w:tc>
        <w:tc>
          <w:tcPr>
            <w:tcW w:w="2909" w:type="dxa"/>
          </w:tcPr>
          <w:p w14:paraId="038E67AB" w14:textId="77777777" w:rsidR="00F96FC6" w:rsidRPr="00C2381D" w:rsidRDefault="00000000">
            <w:pPr>
              <w:spacing w:before="26"/>
              <w:ind w:left="121"/>
              <w:jc w:val="center"/>
              <w:rPr>
                <w:rFonts w:ascii="宋体" w:eastAsia="宋体" w:hAnsi="宋体" w:cs="宋体" w:hint="eastAsia"/>
                <w:color w:val="000000"/>
                <w:kern w:val="0"/>
                <w:sz w:val="24"/>
                <w:szCs w:val="24"/>
                <w:lang w:bidi="ar"/>
              </w:rPr>
            </w:pPr>
            <w:r w:rsidRPr="00C2381D">
              <w:rPr>
                <w:rFonts w:ascii="宋体" w:eastAsia="宋体" w:hAnsi="宋体" w:cs="宋体" w:hint="eastAsia"/>
                <w:color w:val="000000"/>
                <w:kern w:val="0"/>
                <w:sz w:val="24"/>
                <w:szCs w:val="24"/>
                <w:lang w:bidi="ar"/>
              </w:rPr>
              <w:t>相互关系</w:t>
            </w:r>
          </w:p>
        </w:tc>
      </w:tr>
      <w:tr w:rsidR="00F96FC6" w:rsidRPr="00C2381D" w14:paraId="4B5EA579" w14:textId="77777777">
        <w:tc>
          <w:tcPr>
            <w:tcW w:w="1800" w:type="dxa"/>
          </w:tcPr>
          <w:p w14:paraId="6EB75FB1" w14:textId="77777777" w:rsidR="00F96FC6" w:rsidRPr="00C2381D" w:rsidRDefault="00000000">
            <w:pPr>
              <w:spacing w:before="26"/>
              <w:ind w:left="121"/>
              <w:jc w:val="center"/>
              <w:rPr>
                <w:rFonts w:ascii="宋体" w:eastAsia="宋体" w:hAnsi="宋体" w:cs="宋体" w:hint="eastAsia"/>
                <w:color w:val="000000"/>
                <w:kern w:val="0"/>
                <w:sz w:val="24"/>
                <w:szCs w:val="24"/>
                <w:lang w:bidi="ar"/>
              </w:rPr>
            </w:pPr>
            <w:r w:rsidRPr="00C2381D">
              <w:rPr>
                <w:rFonts w:ascii="宋体" w:eastAsia="宋体" w:hAnsi="宋体" w:cs="宋体" w:hint="eastAsia"/>
                <w:color w:val="000000"/>
                <w:kern w:val="0"/>
                <w:sz w:val="24"/>
                <w:szCs w:val="24"/>
                <w:lang w:bidi="ar"/>
              </w:rPr>
              <w:t>1</w:t>
            </w:r>
          </w:p>
        </w:tc>
        <w:tc>
          <w:tcPr>
            <w:tcW w:w="4300" w:type="dxa"/>
          </w:tcPr>
          <w:p w14:paraId="0BDEF14E" w14:textId="77777777" w:rsidR="00F96FC6" w:rsidRPr="00C2381D" w:rsidRDefault="00F96FC6">
            <w:pPr>
              <w:spacing w:before="26"/>
              <w:ind w:left="121"/>
              <w:jc w:val="center"/>
              <w:rPr>
                <w:rFonts w:ascii="宋体" w:eastAsia="宋体" w:hAnsi="宋体" w:cs="宋体" w:hint="eastAsia"/>
                <w:color w:val="000000"/>
                <w:kern w:val="0"/>
                <w:sz w:val="24"/>
                <w:szCs w:val="24"/>
                <w:lang w:bidi="ar"/>
              </w:rPr>
            </w:pPr>
          </w:p>
        </w:tc>
        <w:tc>
          <w:tcPr>
            <w:tcW w:w="2909" w:type="dxa"/>
          </w:tcPr>
          <w:p w14:paraId="02DBF550" w14:textId="77777777" w:rsidR="00F96FC6" w:rsidRPr="00C2381D" w:rsidRDefault="00F96FC6">
            <w:pPr>
              <w:spacing w:before="26"/>
              <w:ind w:left="121"/>
              <w:jc w:val="center"/>
              <w:rPr>
                <w:rFonts w:ascii="宋体" w:eastAsia="宋体" w:hAnsi="宋体" w:cs="宋体" w:hint="eastAsia"/>
                <w:color w:val="000000"/>
                <w:kern w:val="0"/>
                <w:sz w:val="24"/>
                <w:szCs w:val="24"/>
                <w:lang w:bidi="ar"/>
              </w:rPr>
            </w:pPr>
          </w:p>
        </w:tc>
      </w:tr>
      <w:tr w:rsidR="00F96FC6" w:rsidRPr="00C2381D" w14:paraId="3B9B5063" w14:textId="77777777">
        <w:tc>
          <w:tcPr>
            <w:tcW w:w="1800" w:type="dxa"/>
          </w:tcPr>
          <w:p w14:paraId="08FF01A2" w14:textId="77777777" w:rsidR="00F96FC6" w:rsidRPr="00C2381D" w:rsidRDefault="00000000">
            <w:pPr>
              <w:spacing w:before="26"/>
              <w:ind w:left="121"/>
              <w:jc w:val="center"/>
              <w:rPr>
                <w:rFonts w:ascii="宋体" w:eastAsia="宋体" w:hAnsi="宋体" w:cs="宋体" w:hint="eastAsia"/>
                <w:color w:val="000000"/>
                <w:kern w:val="0"/>
                <w:sz w:val="24"/>
                <w:szCs w:val="24"/>
                <w:lang w:bidi="ar"/>
              </w:rPr>
            </w:pPr>
            <w:r w:rsidRPr="00C2381D">
              <w:rPr>
                <w:rFonts w:ascii="宋体" w:eastAsia="宋体" w:hAnsi="宋体" w:cs="宋体" w:hint="eastAsia"/>
                <w:color w:val="000000"/>
                <w:kern w:val="0"/>
                <w:sz w:val="24"/>
                <w:szCs w:val="24"/>
                <w:lang w:bidi="ar"/>
              </w:rPr>
              <w:t>2</w:t>
            </w:r>
          </w:p>
        </w:tc>
        <w:tc>
          <w:tcPr>
            <w:tcW w:w="4300" w:type="dxa"/>
          </w:tcPr>
          <w:p w14:paraId="39EE52D5" w14:textId="77777777" w:rsidR="00F96FC6" w:rsidRPr="00C2381D" w:rsidRDefault="00F96FC6">
            <w:pPr>
              <w:spacing w:before="26"/>
              <w:ind w:left="121"/>
              <w:jc w:val="center"/>
              <w:rPr>
                <w:rFonts w:ascii="宋体" w:eastAsia="宋体" w:hAnsi="宋体" w:cs="宋体" w:hint="eastAsia"/>
                <w:color w:val="000000"/>
                <w:kern w:val="0"/>
                <w:sz w:val="24"/>
                <w:szCs w:val="24"/>
                <w:lang w:bidi="ar"/>
              </w:rPr>
            </w:pPr>
          </w:p>
        </w:tc>
        <w:tc>
          <w:tcPr>
            <w:tcW w:w="2909" w:type="dxa"/>
          </w:tcPr>
          <w:p w14:paraId="06EC8AF3" w14:textId="77777777" w:rsidR="00F96FC6" w:rsidRPr="00C2381D" w:rsidRDefault="00F96FC6">
            <w:pPr>
              <w:spacing w:before="26"/>
              <w:ind w:left="121"/>
              <w:jc w:val="center"/>
              <w:rPr>
                <w:rFonts w:ascii="宋体" w:eastAsia="宋体" w:hAnsi="宋体" w:cs="宋体" w:hint="eastAsia"/>
                <w:color w:val="000000"/>
                <w:kern w:val="0"/>
                <w:sz w:val="24"/>
                <w:szCs w:val="24"/>
                <w:lang w:bidi="ar"/>
              </w:rPr>
            </w:pPr>
          </w:p>
        </w:tc>
      </w:tr>
    </w:tbl>
    <w:p w14:paraId="5067C413" w14:textId="77777777" w:rsidR="00F96FC6" w:rsidRPr="00C2381D" w:rsidRDefault="00000000">
      <w:pPr>
        <w:widowControl/>
        <w:spacing w:line="360" w:lineRule="auto"/>
        <w:ind w:firstLineChars="200" w:firstLine="480"/>
        <w:jc w:val="left"/>
        <w:rPr>
          <w:rFonts w:ascii="宋体" w:eastAsia="宋体" w:hAnsi="宋体" w:cs="宋体" w:hint="eastAsia"/>
          <w:color w:val="000000"/>
          <w:kern w:val="0"/>
          <w:sz w:val="24"/>
          <w:szCs w:val="24"/>
          <w:lang w:bidi="ar"/>
        </w:rPr>
      </w:pPr>
      <w:r w:rsidRPr="00C2381D">
        <w:rPr>
          <w:rFonts w:ascii="宋体" w:eastAsia="宋体" w:hAnsi="宋体" w:cs="宋体" w:hint="eastAsia"/>
          <w:kern w:val="0"/>
          <w:sz w:val="24"/>
          <w:szCs w:val="24"/>
        </w:rPr>
        <w:t>本单位对上述声明的真实性负责。如有虚假，将依法承担相应责任</w:t>
      </w:r>
      <w:r w:rsidRPr="00C2381D">
        <w:rPr>
          <w:rFonts w:ascii="宋体" w:eastAsia="宋体" w:hAnsi="宋体" w:cs="宋体" w:hint="eastAsia"/>
          <w:kern w:val="0"/>
          <w:sz w:val="24"/>
          <w:szCs w:val="24"/>
          <w:lang w:bidi="ar"/>
        </w:rPr>
        <w:t>。</w:t>
      </w:r>
    </w:p>
    <w:p w14:paraId="37D9EC23" w14:textId="77777777" w:rsidR="00F96FC6" w:rsidRPr="00C2381D" w:rsidRDefault="00F96FC6">
      <w:pPr>
        <w:spacing w:line="360" w:lineRule="auto"/>
        <w:ind w:firstLine="435"/>
        <w:jc w:val="left"/>
        <w:rPr>
          <w:rFonts w:ascii="宋体" w:eastAsia="宋体" w:hAnsi="宋体" w:cs="宋体" w:hint="eastAsia"/>
          <w:kern w:val="0"/>
          <w:sz w:val="24"/>
          <w:szCs w:val="24"/>
        </w:rPr>
      </w:pPr>
    </w:p>
    <w:p w14:paraId="3E44CF62" w14:textId="39AEBC35" w:rsidR="00F96FC6" w:rsidRPr="00C2381D" w:rsidRDefault="00822B65">
      <w:pPr>
        <w:spacing w:line="360" w:lineRule="auto"/>
        <w:ind w:firstLineChars="2000" w:firstLine="4800"/>
        <w:jc w:val="left"/>
        <w:rPr>
          <w:rFonts w:ascii="宋体" w:eastAsia="宋体" w:hAnsi="宋体" w:cs="宋体" w:hint="eastAsia"/>
          <w:kern w:val="0"/>
          <w:sz w:val="24"/>
          <w:szCs w:val="24"/>
          <w:u w:val="single"/>
        </w:rPr>
      </w:pPr>
      <w:proofErr w:type="gramStart"/>
      <w:r w:rsidRPr="00C2381D">
        <w:rPr>
          <w:rFonts w:ascii="宋体" w:eastAsia="宋体" w:hAnsi="宋体" w:cs="宋体" w:hint="eastAsia"/>
          <w:kern w:val="0"/>
          <w:sz w:val="24"/>
          <w:szCs w:val="24"/>
        </w:rPr>
        <w:t>供应商盖公章</w:t>
      </w:r>
      <w:proofErr w:type="gramEnd"/>
      <w:r w:rsidRPr="00C2381D">
        <w:rPr>
          <w:rFonts w:ascii="宋体" w:eastAsia="宋体" w:hAnsi="宋体" w:cs="宋体" w:hint="eastAsia"/>
          <w:kern w:val="0"/>
          <w:sz w:val="24"/>
          <w:szCs w:val="24"/>
        </w:rPr>
        <w:t>：</w:t>
      </w:r>
      <w:r w:rsidRPr="00C2381D">
        <w:rPr>
          <w:rFonts w:ascii="宋体" w:eastAsia="宋体" w:hAnsi="宋体" w:cs="宋体" w:hint="eastAsia"/>
          <w:kern w:val="0"/>
          <w:sz w:val="24"/>
          <w:szCs w:val="24"/>
          <w:u w:val="single"/>
        </w:rPr>
        <w:t xml:space="preserve">     </w:t>
      </w:r>
      <w:r w:rsidRPr="00C2381D">
        <w:rPr>
          <w:rFonts w:ascii="宋体" w:eastAsia="宋体" w:hAnsi="宋体" w:cs="宋体"/>
          <w:kern w:val="0"/>
          <w:sz w:val="24"/>
          <w:szCs w:val="24"/>
          <w:u w:val="single"/>
        </w:rPr>
        <w:t xml:space="preserve">    </w:t>
      </w:r>
      <w:r w:rsidRPr="00C2381D">
        <w:rPr>
          <w:rFonts w:ascii="宋体" w:eastAsia="宋体" w:hAnsi="宋体" w:cs="宋体" w:hint="eastAsia"/>
          <w:kern w:val="0"/>
          <w:sz w:val="24"/>
          <w:szCs w:val="24"/>
          <w:u w:val="single"/>
        </w:rPr>
        <w:t xml:space="preserve">    </w:t>
      </w:r>
    </w:p>
    <w:p w14:paraId="70D4C62E" w14:textId="77777777" w:rsidR="00F96FC6" w:rsidRPr="00C2381D" w:rsidRDefault="00000000">
      <w:pPr>
        <w:tabs>
          <w:tab w:val="left" w:pos="630"/>
        </w:tabs>
        <w:spacing w:line="360" w:lineRule="auto"/>
        <w:ind w:firstLineChars="2000" w:firstLine="4800"/>
        <w:jc w:val="left"/>
        <w:rPr>
          <w:rFonts w:ascii="宋体" w:eastAsia="宋体" w:hAnsi="宋体" w:cs="宋体" w:hint="eastAsia"/>
          <w:kern w:val="0"/>
          <w:sz w:val="24"/>
          <w:szCs w:val="24"/>
          <w:u w:val="single"/>
        </w:rPr>
      </w:pPr>
      <w:r w:rsidRPr="00C2381D">
        <w:rPr>
          <w:rFonts w:ascii="宋体" w:eastAsia="宋体" w:hAnsi="宋体" w:cs="宋体" w:hint="eastAsia"/>
          <w:kern w:val="0"/>
          <w:sz w:val="24"/>
          <w:szCs w:val="24"/>
        </w:rPr>
        <w:t xml:space="preserve">日     </w:t>
      </w:r>
      <w:r w:rsidRPr="00C2381D">
        <w:rPr>
          <w:rFonts w:ascii="宋体" w:eastAsia="宋体" w:hAnsi="宋体" w:cs="宋体"/>
          <w:kern w:val="0"/>
          <w:sz w:val="24"/>
          <w:szCs w:val="24"/>
        </w:rPr>
        <w:t xml:space="preserve">    </w:t>
      </w:r>
      <w:r w:rsidRPr="00C2381D">
        <w:rPr>
          <w:rFonts w:ascii="宋体" w:eastAsia="宋体" w:hAnsi="宋体" w:cs="宋体" w:hint="eastAsia"/>
          <w:kern w:val="0"/>
          <w:sz w:val="24"/>
          <w:szCs w:val="24"/>
        </w:rPr>
        <w:t xml:space="preserve"> 期：</w:t>
      </w:r>
      <w:r w:rsidRPr="00C2381D">
        <w:rPr>
          <w:rFonts w:ascii="宋体" w:eastAsia="宋体" w:hAnsi="宋体" w:cs="宋体" w:hint="eastAsia"/>
          <w:kern w:val="0"/>
          <w:sz w:val="24"/>
          <w:szCs w:val="24"/>
          <w:u w:val="single"/>
        </w:rPr>
        <w:t xml:space="preserve">             </w:t>
      </w:r>
    </w:p>
    <w:p w14:paraId="2DC3BBE9" w14:textId="77777777" w:rsidR="00F96FC6" w:rsidRPr="00C2381D" w:rsidRDefault="00F96FC6">
      <w:pPr>
        <w:tabs>
          <w:tab w:val="left" w:pos="630"/>
        </w:tabs>
        <w:spacing w:line="360" w:lineRule="auto"/>
        <w:ind w:firstLineChars="2000" w:firstLine="4800"/>
        <w:rPr>
          <w:rFonts w:ascii="宋体" w:eastAsia="宋体" w:hAnsi="宋体" w:hint="eastAsia"/>
          <w:sz w:val="24"/>
          <w:u w:val="single"/>
        </w:rPr>
      </w:pPr>
    </w:p>
    <w:p w14:paraId="490CB462" w14:textId="77777777" w:rsidR="00F96FC6" w:rsidRPr="00C2381D" w:rsidRDefault="00F96FC6">
      <w:pPr>
        <w:spacing w:after="120"/>
        <w:rPr>
          <w:rFonts w:ascii="宋体" w:eastAsia="宋体" w:hAnsi="宋体" w:cs="宋体" w:hint="eastAsia"/>
          <w:color w:val="000000"/>
          <w:kern w:val="0"/>
          <w:sz w:val="24"/>
          <w:szCs w:val="24"/>
          <w:lang w:bidi="ar"/>
        </w:rPr>
      </w:pPr>
    </w:p>
    <w:p w14:paraId="0770EC2C" w14:textId="77777777" w:rsidR="00F96FC6" w:rsidRPr="00C2381D" w:rsidRDefault="00F96FC6">
      <w:pPr>
        <w:spacing w:after="120"/>
        <w:rPr>
          <w:rFonts w:ascii="宋体" w:eastAsia="宋体" w:hAnsi="宋体" w:cs="宋体" w:hint="eastAsia"/>
          <w:color w:val="000000"/>
          <w:kern w:val="0"/>
          <w:sz w:val="24"/>
          <w:szCs w:val="24"/>
          <w:lang w:bidi="ar"/>
        </w:rPr>
      </w:pPr>
    </w:p>
    <w:p w14:paraId="1220FBED" w14:textId="77777777" w:rsidR="00F96FC6" w:rsidRPr="00C2381D" w:rsidRDefault="00F96FC6">
      <w:pPr>
        <w:spacing w:after="120"/>
        <w:rPr>
          <w:rFonts w:ascii="宋体" w:eastAsia="宋体" w:hAnsi="宋体" w:cs="宋体" w:hint="eastAsia"/>
          <w:color w:val="000000"/>
          <w:kern w:val="0"/>
          <w:sz w:val="24"/>
          <w:szCs w:val="24"/>
          <w:lang w:bidi="ar"/>
        </w:rPr>
      </w:pPr>
    </w:p>
    <w:p w14:paraId="166D5F75" w14:textId="77777777" w:rsidR="00F96FC6" w:rsidRPr="00C2381D" w:rsidRDefault="00000000">
      <w:pPr>
        <w:rPr>
          <w:rFonts w:ascii="宋体" w:eastAsia="宋体" w:hAnsi="宋体" w:hint="eastAsia"/>
          <w:b/>
          <w:sz w:val="24"/>
        </w:rPr>
      </w:pPr>
      <w:bookmarkStart w:id="49" w:name="_Toc11607"/>
      <w:r w:rsidRPr="00C2381D">
        <w:rPr>
          <w:rFonts w:ascii="宋体" w:eastAsia="宋体" w:hAnsi="宋体" w:hint="eastAsia"/>
          <w:b/>
          <w:sz w:val="24"/>
        </w:rPr>
        <w:br w:type="page"/>
      </w:r>
    </w:p>
    <w:p w14:paraId="7CF3D35B" w14:textId="77777777" w:rsidR="00F96FC6" w:rsidRPr="00C2381D" w:rsidRDefault="00000000">
      <w:pPr>
        <w:spacing w:line="360" w:lineRule="auto"/>
        <w:jc w:val="center"/>
        <w:outlineLvl w:val="1"/>
        <w:rPr>
          <w:rFonts w:ascii="宋体" w:eastAsia="宋体" w:hAnsi="宋体" w:hint="eastAsia"/>
          <w:b/>
          <w:sz w:val="24"/>
        </w:rPr>
      </w:pPr>
      <w:bookmarkStart w:id="50" w:name="_Toc16960"/>
      <w:r w:rsidRPr="00C2381D">
        <w:rPr>
          <w:rFonts w:ascii="宋体" w:eastAsia="宋体" w:hAnsi="宋体" w:hint="eastAsia"/>
          <w:b/>
          <w:sz w:val="24"/>
        </w:rPr>
        <w:lastRenderedPageBreak/>
        <w:t>3.授权书</w:t>
      </w:r>
      <w:bookmarkEnd w:id="49"/>
      <w:bookmarkEnd w:id="50"/>
    </w:p>
    <w:p w14:paraId="310051AE" w14:textId="77777777" w:rsidR="00F96FC6" w:rsidRPr="00C2381D" w:rsidRDefault="00F96FC6">
      <w:pPr>
        <w:snapToGrid w:val="0"/>
        <w:spacing w:line="360" w:lineRule="auto"/>
        <w:ind w:firstLineChars="200" w:firstLine="480"/>
        <w:jc w:val="left"/>
        <w:rPr>
          <w:rFonts w:ascii="宋体" w:eastAsia="宋体" w:hAnsi="宋体" w:cs="Times New Roman" w:hint="eastAsia"/>
          <w:sz w:val="24"/>
          <w:szCs w:val="28"/>
        </w:rPr>
      </w:pPr>
    </w:p>
    <w:p w14:paraId="744A515B" w14:textId="77777777" w:rsidR="00F96FC6" w:rsidRPr="00C2381D" w:rsidRDefault="00000000">
      <w:pPr>
        <w:snapToGrid w:val="0"/>
        <w:spacing w:line="360" w:lineRule="auto"/>
        <w:ind w:firstLineChars="200" w:firstLine="480"/>
        <w:jc w:val="left"/>
        <w:rPr>
          <w:rFonts w:ascii="宋体" w:eastAsia="宋体" w:hAnsi="宋体" w:cs="Times New Roman" w:hint="eastAsia"/>
          <w:sz w:val="24"/>
          <w:szCs w:val="28"/>
        </w:rPr>
      </w:pPr>
      <w:r w:rsidRPr="00C2381D">
        <w:rPr>
          <w:rFonts w:ascii="宋体" w:eastAsia="宋体" w:hAnsi="宋体" w:cs="Times New Roman" w:hint="eastAsia"/>
          <w:sz w:val="24"/>
          <w:szCs w:val="28"/>
        </w:rPr>
        <w:t>本授权书声明：</w:t>
      </w:r>
      <w:r w:rsidRPr="00C2381D">
        <w:rPr>
          <w:rFonts w:ascii="宋体" w:eastAsia="宋体" w:hAnsi="宋体" w:cs="Times New Roman" w:hint="eastAsia"/>
          <w:sz w:val="24"/>
          <w:szCs w:val="28"/>
          <w:u w:val="single"/>
        </w:rPr>
        <w:t xml:space="preserve">           </w:t>
      </w:r>
      <w:r w:rsidRPr="00C2381D">
        <w:rPr>
          <w:rFonts w:ascii="宋体" w:eastAsia="宋体" w:hAnsi="宋体" w:cs="Times New Roman" w:hint="eastAsia"/>
          <w:sz w:val="24"/>
          <w:szCs w:val="28"/>
        </w:rPr>
        <w:t>（供应商名称）授权</w:t>
      </w:r>
      <w:r w:rsidRPr="00C2381D">
        <w:rPr>
          <w:rFonts w:ascii="宋体" w:eastAsia="宋体" w:hAnsi="宋体" w:cs="Times New Roman" w:hint="eastAsia"/>
          <w:sz w:val="24"/>
          <w:szCs w:val="28"/>
          <w:u w:val="single"/>
        </w:rPr>
        <w:t xml:space="preserve">       </w:t>
      </w:r>
      <w:r w:rsidRPr="00C2381D">
        <w:rPr>
          <w:rFonts w:ascii="宋体" w:eastAsia="宋体" w:hAnsi="宋体" w:cs="Times New Roman" w:hint="eastAsia"/>
          <w:sz w:val="24"/>
          <w:szCs w:val="28"/>
        </w:rPr>
        <w:t>（供应商授权代表姓名）代表我方参加本项目</w:t>
      </w:r>
      <w:r w:rsidRPr="00C2381D">
        <w:rPr>
          <w:rFonts w:ascii="宋体" w:eastAsia="宋体" w:hAnsi="宋体" w:cs="Times New Roman" w:hint="eastAsia"/>
          <w:bCs/>
          <w:sz w:val="24"/>
          <w:szCs w:val="28"/>
        </w:rPr>
        <w:t>采购活动</w:t>
      </w:r>
      <w:r w:rsidRPr="00C2381D">
        <w:rPr>
          <w:rFonts w:ascii="宋体" w:eastAsia="宋体" w:hAnsi="宋体" w:cs="Times New Roman" w:hint="eastAsia"/>
          <w:sz w:val="24"/>
          <w:szCs w:val="28"/>
        </w:rPr>
        <w:t>，全权代表我方处理询价过程的一切事宜，包括但不限于：提交响应文件、参与询价、签约等。供应商授权代表在采购活动过程中所签署的一切文件和处理与之有关的一切事务，本公司均予以认可并对此承担责任。供应商授权代表无转委托权。特此授权。</w:t>
      </w:r>
    </w:p>
    <w:p w14:paraId="62200565" w14:textId="77777777" w:rsidR="00F96FC6" w:rsidRPr="00C2381D" w:rsidRDefault="00000000">
      <w:pPr>
        <w:snapToGrid w:val="0"/>
        <w:spacing w:line="360" w:lineRule="auto"/>
        <w:ind w:firstLineChars="200" w:firstLine="480"/>
        <w:jc w:val="left"/>
        <w:rPr>
          <w:rFonts w:ascii="宋体" w:eastAsia="宋体" w:hAnsi="宋体" w:cs="Times New Roman" w:hint="eastAsia"/>
          <w:sz w:val="24"/>
          <w:szCs w:val="28"/>
        </w:rPr>
      </w:pPr>
      <w:r w:rsidRPr="00C2381D">
        <w:rPr>
          <w:rFonts w:ascii="宋体" w:eastAsia="宋体" w:hAnsi="宋体" w:cs="Times New Roman" w:hint="eastAsia"/>
          <w:sz w:val="24"/>
          <w:szCs w:val="28"/>
        </w:rPr>
        <w:t>本授权书自出具之日起生效。</w:t>
      </w:r>
    </w:p>
    <w:p w14:paraId="017BDEEB" w14:textId="77777777" w:rsidR="00F96FC6" w:rsidRPr="00C2381D" w:rsidRDefault="00000000">
      <w:pPr>
        <w:snapToGrid w:val="0"/>
        <w:spacing w:line="360" w:lineRule="auto"/>
        <w:ind w:firstLineChars="200" w:firstLine="480"/>
        <w:jc w:val="left"/>
        <w:rPr>
          <w:rFonts w:ascii="宋体" w:eastAsia="宋体" w:hAnsi="宋体" w:cs="Times New Roman" w:hint="eastAsia"/>
          <w:sz w:val="24"/>
          <w:szCs w:val="22"/>
        </w:rPr>
      </w:pPr>
      <w:r w:rsidRPr="00C2381D">
        <w:rPr>
          <w:rFonts w:ascii="宋体" w:eastAsia="宋体" w:hAnsi="宋体" w:cs="Times New Roman" w:hint="eastAsia"/>
          <w:sz w:val="24"/>
          <w:szCs w:val="28"/>
        </w:rPr>
        <w:t>授权代表</w:t>
      </w:r>
      <w:r w:rsidRPr="00C2381D">
        <w:rPr>
          <w:rFonts w:ascii="宋体" w:eastAsia="宋体" w:hAnsi="宋体" w:cs="Times New Roman" w:hint="eastAsia"/>
          <w:sz w:val="24"/>
          <w:szCs w:val="22"/>
        </w:rPr>
        <w:t>身份证明扫描件：</w:t>
      </w:r>
    </w:p>
    <w:p w14:paraId="08238E14" w14:textId="77777777" w:rsidR="00F96FC6" w:rsidRPr="00C2381D" w:rsidRDefault="00F96FC6">
      <w:pPr>
        <w:snapToGrid w:val="0"/>
        <w:spacing w:line="360" w:lineRule="auto"/>
        <w:ind w:firstLineChars="200" w:firstLine="480"/>
        <w:jc w:val="left"/>
        <w:rPr>
          <w:rFonts w:ascii="宋体" w:eastAsia="宋体" w:hAnsi="宋体" w:cs="Times New Roman" w:hint="eastAsia"/>
          <w:sz w:val="24"/>
          <w:szCs w:val="22"/>
        </w:rPr>
      </w:pPr>
    </w:p>
    <w:p w14:paraId="570E4B4A" w14:textId="77777777" w:rsidR="00F96FC6" w:rsidRPr="00C2381D" w:rsidRDefault="00F96FC6">
      <w:pPr>
        <w:snapToGrid w:val="0"/>
        <w:spacing w:line="360" w:lineRule="auto"/>
        <w:ind w:firstLineChars="200" w:firstLine="480"/>
        <w:jc w:val="left"/>
        <w:rPr>
          <w:rFonts w:ascii="宋体" w:eastAsia="宋体" w:hAnsi="宋体" w:cs="Times New Roman" w:hint="eastAsia"/>
          <w:sz w:val="24"/>
          <w:szCs w:val="22"/>
        </w:rPr>
      </w:pPr>
    </w:p>
    <w:p w14:paraId="5A6B39CC" w14:textId="77777777" w:rsidR="00F96FC6" w:rsidRPr="00C2381D" w:rsidRDefault="00F96FC6">
      <w:pPr>
        <w:snapToGrid w:val="0"/>
        <w:spacing w:line="360" w:lineRule="auto"/>
        <w:ind w:firstLineChars="200" w:firstLine="480"/>
        <w:jc w:val="left"/>
        <w:rPr>
          <w:rFonts w:ascii="宋体" w:eastAsia="宋体" w:hAnsi="宋体" w:cs="Times New Roman" w:hint="eastAsia"/>
          <w:sz w:val="24"/>
          <w:szCs w:val="22"/>
        </w:rPr>
      </w:pPr>
    </w:p>
    <w:p w14:paraId="5E953C72" w14:textId="77777777" w:rsidR="00F96FC6" w:rsidRPr="00C2381D" w:rsidRDefault="00F96FC6">
      <w:pPr>
        <w:snapToGrid w:val="0"/>
        <w:spacing w:line="360" w:lineRule="auto"/>
        <w:ind w:firstLineChars="200" w:firstLine="480"/>
        <w:jc w:val="left"/>
        <w:rPr>
          <w:rFonts w:ascii="宋体" w:eastAsia="宋体" w:hAnsi="宋体" w:cs="Times New Roman" w:hint="eastAsia"/>
          <w:sz w:val="24"/>
          <w:szCs w:val="22"/>
        </w:rPr>
      </w:pPr>
    </w:p>
    <w:p w14:paraId="1E3CCC7D" w14:textId="77777777" w:rsidR="00F96FC6" w:rsidRPr="00C2381D" w:rsidRDefault="00000000">
      <w:pPr>
        <w:snapToGrid w:val="0"/>
        <w:spacing w:line="360" w:lineRule="auto"/>
        <w:ind w:firstLineChars="200" w:firstLine="480"/>
        <w:jc w:val="left"/>
        <w:rPr>
          <w:rFonts w:ascii="宋体" w:eastAsia="宋体" w:hAnsi="宋体" w:cs="Times New Roman" w:hint="eastAsia"/>
          <w:sz w:val="24"/>
          <w:szCs w:val="28"/>
          <w:u w:val="single"/>
        </w:rPr>
      </w:pPr>
      <w:r w:rsidRPr="00C2381D">
        <w:rPr>
          <w:rFonts w:ascii="宋体" w:eastAsia="宋体" w:hAnsi="宋体" w:cs="Times New Roman" w:hint="eastAsia"/>
          <w:sz w:val="24"/>
          <w:szCs w:val="28"/>
        </w:rPr>
        <w:t>授权代表联系方式：</w:t>
      </w:r>
      <w:r w:rsidRPr="00C2381D">
        <w:rPr>
          <w:rFonts w:ascii="宋体" w:eastAsia="宋体" w:hAnsi="宋体" w:cs="Times New Roman" w:hint="eastAsia"/>
          <w:sz w:val="24"/>
          <w:szCs w:val="28"/>
          <w:u w:val="single"/>
        </w:rPr>
        <w:t xml:space="preserve">          （请填写手机号码）</w:t>
      </w:r>
    </w:p>
    <w:p w14:paraId="1D7DA08B" w14:textId="77777777" w:rsidR="00F96FC6" w:rsidRPr="00C2381D" w:rsidRDefault="00F96FC6">
      <w:pPr>
        <w:snapToGrid w:val="0"/>
        <w:spacing w:line="360" w:lineRule="auto"/>
        <w:ind w:firstLineChars="200" w:firstLine="480"/>
        <w:jc w:val="left"/>
        <w:rPr>
          <w:rFonts w:ascii="宋体" w:eastAsia="宋体" w:hAnsi="宋体" w:cs="Times New Roman" w:hint="eastAsia"/>
          <w:sz w:val="24"/>
          <w:szCs w:val="28"/>
          <w:u w:val="single"/>
        </w:rPr>
      </w:pPr>
    </w:p>
    <w:p w14:paraId="7784B2C2" w14:textId="77777777" w:rsidR="00F96FC6" w:rsidRPr="00C2381D" w:rsidRDefault="00000000">
      <w:pPr>
        <w:snapToGrid w:val="0"/>
        <w:spacing w:line="360" w:lineRule="auto"/>
        <w:ind w:firstLineChars="200" w:firstLine="480"/>
        <w:jc w:val="left"/>
        <w:rPr>
          <w:rFonts w:ascii="宋体" w:eastAsia="宋体" w:hAnsi="宋体" w:cs="宋体" w:hint="eastAsia"/>
          <w:kern w:val="0"/>
          <w:sz w:val="24"/>
          <w:szCs w:val="28"/>
        </w:rPr>
      </w:pPr>
      <w:r w:rsidRPr="00C2381D">
        <w:rPr>
          <w:rFonts w:ascii="宋体" w:eastAsia="宋体" w:hAnsi="宋体" w:cs="宋体" w:hint="eastAsia"/>
          <w:kern w:val="0"/>
          <w:sz w:val="24"/>
          <w:szCs w:val="28"/>
        </w:rPr>
        <w:t>特此声明。</w:t>
      </w:r>
    </w:p>
    <w:p w14:paraId="38CABA82" w14:textId="77777777" w:rsidR="00F96FC6" w:rsidRPr="00C2381D" w:rsidRDefault="00F96FC6">
      <w:pPr>
        <w:spacing w:line="360" w:lineRule="auto"/>
        <w:jc w:val="left"/>
        <w:rPr>
          <w:rFonts w:ascii="宋体" w:eastAsia="宋体" w:hAnsi="宋体" w:cs="宋体" w:hint="eastAsia"/>
          <w:kern w:val="0"/>
          <w:sz w:val="24"/>
          <w:szCs w:val="28"/>
        </w:rPr>
      </w:pPr>
    </w:p>
    <w:p w14:paraId="5461D4C8" w14:textId="156D7486" w:rsidR="00F96FC6" w:rsidRPr="00C2381D" w:rsidRDefault="00822B65">
      <w:pPr>
        <w:spacing w:line="360" w:lineRule="auto"/>
        <w:ind w:firstLineChars="2000" w:firstLine="4800"/>
        <w:jc w:val="left"/>
        <w:rPr>
          <w:rFonts w:ascii="宋体" w:eastAsia="宋体" w:hAnsi="宋体" w:cs="宋体" w:hint="eastAsia"/>
          <w:kern w:val="0"/>
          <w:sz w:val="24"/>
          <w:szCs w:val="24"/>
          <w:u w:val="single"/>
        </w:rPr>
      </w:pPr>
      <w:proofErr w:type="gramStart"/>
      <w:r w:rsidRPr="00C2381D">
        <w:rPr>
          <w:rFonts w:ascii="宋体" w:eastAsia="宋体" w:hAnsi="宋体" w:cs="宋体" w:hint="eastAsia"/>
          <w:kern w:val="0"/>
          <w:sz w:val="24"/>
          <w:szCs w:val="24"/>
        </w:rPr>
        <w:t>供应商盖公章</w:t>
      </w:r>
      <w:proofErr w:type="gramEnd"/>
      <w:r w:rsidRPr="00C2381D">
        <w:rPr>
          <w:rFonts w:ascii="宋体" w:eastAsia="宋体" w:hAnsi="宋体" w:cs="宋体" w:hint="eastAsia"/>
          <w:kern w:val="0"/>
          <w:sz w:val="24"/>
          <w:szCs w:val="24"/>
        </w:rPr>
        <w:t>：</w:t>
      </w:r>
      <w:r w:rsidRPr="00C2381D">
        <w:rPr>
          <w:rFonts w:ascii="宋体" w:eastAsia="宋体" w:hAnsi="宋体" w:cs="宋体" w:hint="eastAsia"/>
          <w:kern w:val="0"/>
          <w:sz w:val="24"/>
          <w:szCs w:val="24"/>
          <w:u w:val="single"/>
        </w:rPr>
        <w:t xml:space="preserve">     </w:t>
      </w:r>
      <w:r w:rsidRPr="00C2381D">
        <w:rPr>
          <w:rFonts w:ascii="宋体" w:eastAsia="宋体" w:hAnsi="宋体" w:cs="宋体"/>
          <w:kern w:val="0"/>
          <w:sz w:val="24"/>
          <w:szCs w:val="24"/>
          <w:u w:val="single"/>
        </w:rPr>
        <w:t xml:space="preserve">    </w:t>
      </w:r>
      <w:r w:rsidRPr="00C2381D">
        <w:rPr>
          <w:rFonts w:ascii="宋体" w:eastAsia="宋体" w:hAnsi="宋体" w:cs="宋体" w:hint="eastAsia"/>
          <w:kern w:val="0"/>
          <w:sz w:val="24"/>
          <w:szCs w:val="24"/>
          <w:u w:val="single"/>
        </w:rPr>
        <w:t xml:space="preserve">    </w:t>
      </w:r>
    </w:p>
    <w:p w14:paraId="482CE867" w14:textId="77777777" w:rsidR="00F96FC6" w:rsidRPr="00C2381D" w:rsidRDefault="00000000">
      <w:pPr>
        <w:tabs>
          <w:tab w:val="left" w:pos="630"/>
        </w:tabs>
        <w:spacing w:line="360" w:lineRule="auto"/>
        <w:ind w:firstLineChars="2000" w:firstLine="4800"/>
        <w:jc w:val="left"/>
        <w:rPr>
          <w:rFonts w:ascii="宋体" w:eastAsia="宋体" w:hAnsi="宋体" w:cs="宋体" w:hint="eastAsia"/>
          <w:kern w:val="0"/>
          <w:sz w:val="24"/>
          <w:szCs w:val="28"/>
        </w:rPr>
      </w:pPr>
      <w:r w:rsidRPr="00C2381D">
        <w:rPr>
          <w:rFonts w:ascii="宋体" w:eastAsia="宋体" w:hAnsi="宋体" w:cs="宋体" w:hint="eastAsia"/>
          <w:kern w:val="0"/>
          <w:sz w:val="24"/>
          <w:szCs w:val="24"/>
        </w:rPr>
        <w:t xml:space="preserve">日     </w:t>
      </w:r>
      <w:r w:rsidRPr="00C2381D">
        <w:rPr>
          <w:rFonts w:ascii="宋体" w:eastAsia="宋体" w:hAnsi="宋体" w:cs="宋体"/>
          <w:kern w:val="0"/>
          <w:sz w:val="24"/>
          <w:szCs w:val="24"/>
        </w:rPr>
        <w:t xml:space="preserve">    </w:t>
      </w:r>
      <w:r w:rsidRPr="00C2381D">
        <w:rPr>
          <w:rFonts w:ascii="宋体" w:eastAsia="宋体" w:hAnsi="宋体" w:cs="宋体" w:hint="eastAsia"/>
          <w:kern w:val="0"/>
          <w:sz w:val="24"/>
          <w:szCs w:val="24"/>
        </w:rPr>
        <w:t xml:space="preserve"> 期：</w:t>
      </w:r>
      <w:r w:rsidRPr="00C2381D">
        <w:rPr>
          <w:rFonts w:ascii="宋体" w:eastAsia="宋体" w:hAnsi="宋体" w:cs="宋体" w:hint="eastAsia"/>
          <w:kern w:val="0"/>
          <w:sz w:val="24"/>
          <w:szCs w:val="24"/>
          <w:u w:val="single"/>
        </w:rPr>
        <w:t xml:space="preserve">             </w:t>
      </w:r>
    </w:p>
    <w:p w14:paraId="7DDC98E5" w14:textId="77777777" w:rsidR="00F96FC6" w:rsidRPr="00C2381D" w:rsidRDefault="00F96FC6">
      <w:pPr>
        <w:spacing w:line="360" w:lineRule="auto"/>
        <w:jc w:val="left"/>
        <w:rPr>
          <w:rFonts w:ascii="宋体" w:eastAsia="宋体" w:hAnsi="宋体" w:cs="宋体" w:hint="eastAsia"/>
          <w:kern w:val="0"/>
          <w:sz w:val="24"/>
          <w:szCs w:val="28"/>
        </w:rPr>
      </w:pPr>
    </w:p>
    <w:p w14:paraId="12E29576" w14:textId="77777777" w:rsidR="00F96FC6" w:rsidRPr="00C2381D" w:rsidRDefault="00000000">
      <w:pPr>
        <w:snapToGrid w:val="0"/>
        <w:spacing w:line="360" w:lineRule="auto"/>
        <w:jc w:val="left"/>
        <w:rPr>
          <w:rFonts w:ascii="宋体" w:eastAsia="宋体" w:hAnsi="宋体" w:cs="Times New Roman" w:hint="eastAsia"/>
          <w:sz w:val="24"/>
          <w:szCs w:val="28"/>
        </w:rPr>
      </w:pPr>
      <w:r w:rsidRPr="00C2381D">
        <w:rPr>
          <w:rFonts w:ascii="宋体" w:eastAsia="宋体" w:hAnsi="宋体" w:cs="Times New Roman" w:hint="eastAsia"/>
          <w:sz w:val="24"/>
          <w:szCs w:val="28"/>
        </w:rPr>
        <w:t>注：</w:t>
      </w:r>
    </w:p>
    <w:p w14:paraId="198C848B" w14:textId="77777777" w:rsidR="00F96FC6" w:rsidRPr="00C2381D" w:rsidRDefault="00000000">
      <w:pPr>
        <w:snapToGrid w:val="0"/>
        <w:spacing w:line="360" w:lineRule="auto"/>
        <w:jc w:val="left"/>
        <w:rPr>
          <w:rFonts w:ascii="宋体" w:eastAsia="宋体" w:hAnsi="宋体" w:cs="Times New Roman" w:hint="eastAsia"/>
          <w:sz w:val="24"/>
          <w:szCs w:val="28"/>
        </w:rPr>
      </w:pPr>
      <w:r w:rsidRPr="00C2381D">
        <w:rPr>
          <w:rFonts w:ascii="宋体" w:eastAsia="宋体" w:hAnsi="宋体" w:cs="Times New Roman" w:hint="eastAsia"/>
          <w:sz w:val="24"/>
          <w:szCs w:val="28"/>
        </w:rPr>
        <w:t>1.本项目只允许有唯一的供应商授权代表，提供身份证明扫描件；</w:t>
      </w:r>
    </w:p>
    <w:p w14:paraId="3EC59692" w14:textId="77777777" w:rsidR="00F96FC6" w:rsidRPr="00C2381D" w:rsidRDefault="00000000">
      <w:pPr>
        <w:spacing w:line="360" w:lineRule="auto"/>
        <w:jc w:val="left"/>
        <w:rPr>
          <w:rFonts w:ascii="宋体" w:eastAsia="宋体" w:hAnsi="宋体" w:cs="宋体" w:hint="eastAsia"/>
          <w:kern w:val="0"/>
          <w:sz w:val="24"/>
          <w:szCs w:val="24"/>
        </w:rPr>
      </w:pPr>
      <w:r w:rsidRPr="00C2381D">
        <w:rPr>
          <w:rFonts w:ascii="宋体" w:eastAsia="宋体" w:hAnsi="宋体" w:cs="宋体" w:hint="eastAsia"/>
          <w:kern w:val="0"/>
          <w:sz w:val="24"/>
          <w:szCs w:val="24"/>
        </w:rPr>
        <w:t>2.法定代表人参加询价的无需提供授权书，仅提供身份证明扫描件。</w:t>
      </w:r>
    </w:p>
    <w:p w14:paraId="3D2E4338" w14:textId="77777777" w:rsidR="00F96FC6" w:rsidRPr="00C2381D" w:rsidRDefault="00000000">
      <w:pPr>
        <w:rPr>
          <w:rFonts w:ascii="宋体" w:eastAsia="宋体" w:hAnsi="宋体" w:cs="宋体" w:hint="eastAsia"/>
          <w:kern w:val="0"/>
          <w:sz w:val="24"/>
          <w:szCs w:val="24"/>
        </w:rPr>
      </w:pPr>
      <w:r w:rsidRPr="00C2381D">
        <w:rPr>
          <w:rFonts w:ascii="宋体" w:eastAsia="宋体" w:hAnsi="宋体" w:cs="宋体" w:hint="eastAsia"/>
          <w:kern w:val="0"/>
          <w:sz w:val="24"/>
          <w:szCs w:val="24"/>
        </w:rPr>
        <w:br w:type="page"/>
      </w:r>
    </w:p>
    <w:p w14:paraId="32D58F90" w14:textId="77777777" w:rsidR="00F96FC6" w:rsidRPr="00C2381D" w:rsidRDefault="00000000">
      <w:pPr>
        <w:pStyle w:val="a0"/>
        <w:rPr>
          <w:rFonts w:hint="eastAsia"/>
        </w:rPr>
      </w:pPr>
      <w:r w:rsidRPr="00C2381D">
        <w:rPr>
          <w:rFonts w:ascii="宋体" w:eastAsia="宋体" w:hAnsi="宋体" w:cs="@仿宋_GB2312" w:hint="eastAsia"/>
          <w:b/>
          <w:bCs/>
          <w:sz w:val="24"/>
          <w:szCs w:val="20"/>
        </w:rPr>
        <w:lastRenderedPageBreak/>
        <w:t>授权代表身份证或法定代表人复印件：</w:t>
      </w:r>
    </w:p>
    <w:p w14:paraId="45F16772" w14:textId="77777777" w:rsidR="00F96FC6" w:rsidRPr="00C2381D" w:rsidRDefault="00F96FC6">
      <w:pPr>
        <w:spacing w:line="360" w:lineRule="auto"/>
        <w:ind w:firstLine="435"/>
        <w:rPr>
          <w:rFonts w:ascii="宋体" w:eastAsia="宋体" w:hAnsi="宋体" w:hint="eastAsia"/>
          <w:sz w:val="24"/>
        </w:rPr>
      </w:pPr>
    </w:p>
    <w:p w14:paraId="591A5BFA" w14:textId="77777777" w:rsidR="00F96FC6" w:rsidRPr="00C2381D" w:rsidRDefault="00000000">
      <w:pPr>
        <w:widowControl/>
        <w:jc w:val="left"/>
        <w:rPr>
          <w:rFonts w:ascii="宋体" w:eastAsia="宋体" w:hAnsi="宋体" w:hint="eastAsia"/>
          <w:sz w:val="24"/>
        </w:rPr>
      </w:pPr>
      <w:r w:rsidRPr="00C2381D">
        <w:rPr>
          <w:rFonts w:ascii="宋体" w:eastAsia="宋体" w:hAnsi="宋体"/>
          <w:sz w:val="24"/>
        </w:rPr>
        <w:br w:type="page"/>
      </w:r>
    </w:p>
    <w:p w14:paraId="63475E4F" w14:textId="77777777" w:rsidR="00F96FC6" w:rsidRPr="00C2381D" w:rsidRDefault="00F96FC6">
      <w:pPr>
        <w:widowControl/>
        <w:jc w:val="left"/>
        <w:rPr>
          <w:rFonts w:ascii="宋体" w:eastAsia="宋体" w:hAnsi="宋体" w:hint="eastAsia"/>
          <w:sz w:val="24"/>
        </w:rPr>
      </w:pPr>
    </w:p>
    <w:p w14:paraId="18DD5D5A" w14:textId="2146D1A6" w:rsidR="00F96FC6" w:rsidRPr="00C2381D" w:rsidRDefault="00822B65">
      <w:pPr>
        <w:spacing w:line="360" w:lineRule="auto"/>
        <w:jc w:val="center"/>
        <w:outlineLvl w:val="1"/>
        <w:rPr>
          <w:rFonts w:ascii="宋体" w:eastAsia="宋体" w:hAnsi="宋体" w:cs="宋体" w:hint="eastAsia"/>
          <w:b/>
          <w:kern w:val="0"/>
          <w:sz w:val="24"/>
          <w:szCs w:val="24"/>
          <w:lang w:eastAsia="en-US"/>
        </w:rPr>
      </w:pPr>
      <w:bookmarkStart w:id="51" w:name="_Toc20329"/>
      <w:bookmarkStart w:id="52" w:name="_Toc11940"/>
      <w:r w:rsidRPr="00C2381D">
        <w:rPr>
          <w:rFonts w:ascii="宋体" w:eastAsia="宋体" w:hAnsi="宋体" w:hint="eastAsia"/>
          <w:b/>
          <w:sz w:val="24"/>
        </w:rPr>
        <w:t>4.</w:t>
      </w:r>
      <w:bookmarkStart w:id="53" w:name="_Toc11594"/>
      <w:bookmarkStart w:id="54" w:name="_Toc31000"/>
      <w:bookmarkEnd w:id="51"/>
      <w:bookmarkEnd w:id="52"/>
      <w:r w:rsidRPr="00C2381D">
        <w:rPr>
          <w:rFonts w:ascii="宋体" w:eastAsia="宋体" w:hAnsi="宋体" w:cs="宋体" w:hint="eastAsia"/>
          <w:b/>
          <w:kern w:val="0"/>
          <w:sz w:val="24"/>
          <w:szCs w:val="24"/>
        </w:rPr>
        <w:t>询价</w:t>
      </w:r>
      <w:proofErr w:type="spellStart"/>
      <w:r w:rsidRPr="00C2381D">
        <w:rPr>
          <w:rFonts w:ascii="宋体" w:eastAsia="宋体" w:hAnsi="宋体" w:cs="宋体" w:hint="eastAsia"/>
          <w:b/>
          <w:kern w:val="0"/>
          <w:sz w:val="24"/>
          <w:szCs w:val="24"/>
          <w:lang w:eastAsia="en-US"/>
        </w:rPr>
        <w:t>响应表</w:t>
      </w:r>
      <w:proofErr w:type="spellEnd"/>
    </w:p>
    <w:p w14:paraId="7F5301A2" w14:textId="67028DDE" w:rsidR="00F96FC6" w:rsidRPr="00C2381D" w:rsidRDefault="00822B65">
      <w:pPr>
        <w:spacing w:line="360" w:lineRule="auto"/>
        <w:ind w:firstLine="435"/>
        <w:jc w:val="left"/>
        <w:outlineLvl w:val="2"/>
        <w:rPr>
          <w:rFonts w:ascii="宋体" w:eastAsia="宋体" w:hAnsi="宋体" w:cs="宋体" w:hint="eastAsia"/>
          <w:b/>
          <w:kern w:val="0"/>
          <w:sz w:val="24"/>
          <w:szCs w:val="24"/>
          <w:lang w:eastAsia="en-US"/>
        </w:rPr>
      </w:pPr>
      <w:r w:rsidRPr="00C2381D">
        <w:rPr>
          <w:rFonts w:ascii="宋体" w:eastAsia="宋体" w:hAnsi="宋体" w:cs="宋体" w:hint="eastAsia"/>
          <w:b/>
          <w:kern w:val="0"/>
          <w:sz w:val="24"/>
          <w:szCs w:val="24"/>
        </w:rPr>
        <w:t>4</w:t>
      </w:r>
      <w:r w:rsidRPr="00C2381D">
        <w:rPr>
          <w:rFonts w:ascii="宋体" w:eastAsia="宋体" w:hAnsi="宋体" w:cs="宋体"/>
          <w:b/>
          <w:kern w:val="0"/>
          <w:sz w:val="24"/>
          <w:szCs w:val="24"/>
          <w:lang w:eastAsia="en-US"/>
        </w:rPr>
        <w:t>.1</w:t>
      </w:r>
      <w:r w:rsidRPr="00C2381D">
        <w:rPr>
          <w:rFonts w:ascii="宋体" w:eastAsia="宋体" w:hAnsi="宋体" w:cs="宋体" w:hint="eastAsia"/>
          <w:b/>
          <w:kern w:val="0"/>
          <w:sz w:val="24"/>
          <w:szCs w:val="24"/>
          <w:lang w:eastAsia="en-US"/>
        </w:rPr>
        <w:t>商务响应表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916"/>
        <w:gridCol w:w="2497"/>
        <w:gridCol w:w="2575"/>
        <w:gridCol w:w="810"/>
      </w:tblGrid>
      <w:tr w:rsidR="00F96FC6" w:rsidRPr="00C2381D" w14:paraId="65C00283" w14:textId="77777777">
        <w:trPr>
          <w:cantSplit/>
          <w:trHeight w:val="282"/>
          <w:jc w:val="center"/>
        </w:trPr>
        <w:tc>
          <w:tcPr>
            <w:tcW w:w="724" w:type="dxa"/>
            <w:vAlign w:val="center"/>
          </w:tcPr>
          <w:p w14:paraId="2E72B00B" w14:textId="77777777" w:rsidR="00F96FC6" w:rsidRPr="00C2381D" w:rsidRDefault="00000000">
            <w:pPr>
              <w:jc w:val="center"/>
              <w:rPr>
                <w:rFonts w:ascii="宋体" w:eastAsia="宋体" w:hAnsi="宋体" w:cs="Wingdings" w:hint="eastAsia"/>
                <w:b/>
                <w:sz w:val="24"/>
                <w:szCs w:val="22"/>
                <w:lang w:eastAsia="en-US"/>
              </w:rPr>
            </w:pPr>
            <w:proofErr w:type="spellStart"/>
            <w:r w:rsidRPr="00C2381D">
              <w:rPr>
                <w:rFonts w:ascii="宋体" w:eastAsia="宋体" w:hAnsi="宋体" w:cs="Wingdings" w:hint="eastAsia"/>
                <w:b/>
                <w:sz w:val="24"/>
                <w:szCs w:val="22"/>
                <w:lang w:eastAsia="en-US"/>
              </w:rPr>
              <w:t>序号</w:t>
            </w:r>
            <w:proofErr w:type="spellEnd"/>
          </w:p>
        </w:tc>
        <w:tc>
          <w:tcPr>
            <w:tcW w:w="1916" w:type="dxa"/>
            <w:vAlign w:val="center"/>
          </w:tcPr>
          <w:p w14:paraId="00D86A25" w14:textId="77777777" w:rsidR="00F96FC6" w:rsidRPr="00C2381D" w:rsidRDefault="00000000">
            <w:pPr>
              <w:jc w:val="center"/>
              <w:rPr>
                <w:rFonts w:ascii="宋体" w:eastAsia="宋体" w:hAnsi="宋体" w:cs="Wingdings" w:hint="eastAsia"/>
                <w:b/>
                <w:sz w:val="24"/>
                <w:szCs w:val="22"/>
                <w:lang w:eastAsia="en-US"/>
              </w:rPr>
            </w:pPr>
            <w:proofErr w:type="spellStart"/>
            <w:r w:rsidRPr="00C2381D">
              <w:rPr>
                <w:rFonts w:ascii="宋体" w:eastAsia="宋体" w:hAnsi="宋体" w:cs="Times New Roman" w:hint="eastAsia"/>
                <w:b/>
                <w:bCs/>
                <w:sz w:val="24"/>
                <w:szCs w:val="24"/>
                <w:lang w:eastAsia="en-US"/>
              </w:rPr>
              <w:t>商务条款</w:t>
            </w:r>
            <w:proofErr w:type="spellEnd"/>
          </w:p>
        </w:tc>
        <w:tc>
          <w:tcPr>
            <w:tcW w:w="2497" w:type="dxa"/>
            <w:vAlign w:val="center"/>
          </w:tcPr>
          <w:p w14:paraId="096CC03F" w14:textId="77777777" w:rsidR="00F96FC6" w:rsidRPr="00C2381D" w:rsidRDefault="00000000">
            <w:pPr>
              <w:jc w:val="center"/>
              <w:rPr>
                <w:rFonts w:ascii="宋体" w:eastAsia="宋体" w:hAnsi="宋体" w:cs="Wingdings" w:hint="eastAsia"/>
                <w:b/>
                <w:sz w:val="24"/>
                <w:szCs w:val="22"/>
                <w:lang w:eastAsia="en-US"/>
              </w:rPr>
            </w:pPr>
            <w:r w:rsidRPr="00C2381D">
              <w:rPr>
                <w:rFonts w:ascii="宋体" w:eastAsia="宋体" w:hAnsi="宋体" w:cs="Wingdings" w:hint="eastAsia"/>
                <w:b/>
                <w:sz w:val="24"/>
                <w:szCs w:val="22"/>
              </w:rPr>
              <w:t>询价通知书</w:t>
            </w:r>
            <w:proofErr w:type="spellStart"/>
            <w:r w:rsidRPr="00C2381D">
              <w:rPr>
                <w:rFonts w:ascii="宋体" w:eastAsia="宋体" w:hAnsi="宋体" w:cs="Wingdings" w:hint="eastAsia"/>
                <w:b/>
                <w:sz w:val="24"/>
                <w:szCs w:val="22"/>
                <w:lang w:eastAsia="en-US"/>
              </w:rPr>
              <w:t>要求</w:t>
            </w:r>
            <w:proofErr w:type="spellEnd"/>
          </w:p>
        </w:tc>
        <w:tc>
          <w:tcPr>
            <w:tcW w:w="2575" w:type="dxa"/>
            <w:vAlign w:val="center"/>
          </w:tcPr>
          <w:p w14:paraId="2C17EA36" w14:textId="77777777" w:rsidR="00F96FC6" w:rsidRPr="00C2381D" w:rsidRDefault="00000000">
            <w:pPr>
              <w:jc w:val="center"/>
              <w:rPr>
                <w:rFonts w:ascii="宋体" w:eastAsia="宋体" w:hAnsi="宋体" w:cs="Wingdings" w:hint="eastAsia"/>
                <w:b/>
                <w:sz w:val="24"/>
                <w:szCs w:val="22"/>
                <w:lang w:eastAsia="en-US"/>
              </w:rPr>
            </w:pPr>
            <w:proofErr w:type="spellStart"/>
            <w:r w:rsidRPr="00C2381D">
              <w:rPr>
                <w:rFonts w:ascii="宋体" w:eastAsia="宋体" w:hAnsi="宋体" w:cs="Wingdings" w:hint="eastAsia"/>
                <w:b/>
                <w:sz w:val="24"/>
                <w:szCs w:val="22"/>
                <w:lang w:eastAsia="en-US"/>
              </w:rPr>
              <w:t>供应商承诺</w:t>
            </w:r>
            <w:proofErr w:type="spellEnd"/>
          </w:p>
        </w:tc>
        <w:tc>
          <w:tcPr>
            <w:tcW w:w="810" w:type="dxa"/>
            <w:vAlign w:val="center"/>
          </w:tcPr>
          <w:p w14:paraId="2C80D6DF" w14:textId="77777777" w:rsidR="00F96FC6" w:rsidRPr="00C2381D" w:rsidRDefault="00000000">
            <w:pPr>
              <w:jc w:val="center"/>
              <w:rPr>
                <w:rFonts w:ascii="宋体" w:eastAsia="宋体" w:hAnsi="宋体" w:cs="Wingdings" w:hint="eastAsia"/>
                <w:b/>
                <w:sz w:val="24"/>
                <w:szCs w:val="22"/>
                <w:lang w:eastAsia="en-US"/>
              </w:rPr>
            </w:pPr>
            <w:proofErr w:type="spellStart"/>
            <w:r w:rsidRPr="00C2381D">
              <w:rPr>
                <w:rFonts w:ascii="宋体" w:eastAsia="宋体" w:hAnsi="宋体" w:cs="Wingdings" w:hint="eastAsia"/>
                <w:b/>
                <w:sz w:val="24"/>
                <w:szCs w:val="22"/>
                <w:lang w:eastAsia="en-US"/>
              </w:rPr>
              <w:t>偏离说明</w:t>
            </w:r>
            <w:proofErr w:type="spellEnd"/>
          </w:p>
        </w:tc>
      </w:tr>
      <w:tr w:rsidR="00822B65" w:rsidRPr="00C2381D" w14:paraId="123F0D0D" w14:textId="77777777">
        <w:trPr>
          <w:cantSplit/>
          <w:trHeight w:val="454"/>
          <w:jc w:val="center"/>
        </w:trPr>
        <w:tc>
          <w:tcPr>
            <w:tcW w:w="724" w:type="dxa"/>
            <w:vAlign w:val="center"/>
          </w:tcPr>
          <w:p w14:paraId="122D4774" w14:textId="77777777" w:rsidR="00822B65" w:rsidRPr="00C2381D" w:rsidRDefault="00822B65" w:rsidP="00822B65">
            <w:pPr>
              <w:jc w:val="center"/>
              <w:rPr>
                <w:rFonts w:ascii="宋体" w:eastAsia="宋体" w:hAnsi="宋体" w:cs="宋体" w:hint="eastAsia"/>
                <w:kern w:val="0"/>
                <w:sz w:val="24"/>
                <w:szCs w:val="24"/>
                <w:lang w:eastAsia="en-US"/>
              </w:rPr>
            </w:pPr>
            <w:r w:rsidRPr="00C2381D">
              <w:rPr>
                <w:rFonts w:ascii="宋体" w:eastAsia="宋体" w:hAnsi="宋体" w:cs="宋体"/>
                <w:kern w:val="0"/>
                <w:sz w:val="24"/>
                <w:szCs w:val="24"/>
                <w:lang w:eastAsia="en-US"/>
              </w:rPr>
              <w:t>1</w:t>
            </w:r>
          </w:p>
        </w:tc>
        <w:tc>
          <w:tcPr>
            <w:tcW w:w="1916" w:type="dxa"/>
            <w:vAlign w:val="center"/>
          </w:tcPr>
          <w:p w14:paraId="6E1ADF7D" w14:textId="18565B72" w:rsidR="00822B65" w:rsidRPr="00C2381D" w:rsidRDefault="00822B65" w:rsidP="00822B65">
            <w:pPr>
              <w:jc w:val="center"/>
              <w:rPr>
                <w:rFonts w:ascii="宋体" w:eastAsia="宋体" w:hAnsi="宋体" w:cs="宋体" w:hint="eastAsia"/>
                <w:kern w:val="0"/>
                <w:sz w:val="24"/>
                <w:szCs w:val="24"/>
                <w:lang w:eastAsia="en-US"/>
              </w:rPr>
            </w:pPr>
            <w:proofErr w:type="spellStart"/>
            <w:r w:rsidRPr="00C2381D">
              <w:rPr>
                <w:rFonts w:ascii="宋体" w:eastAsia="宋体" w:hAnsi="宋体" w:cs="宋体" w:hint="eastAsia"/>
                <w:bCs/>
                <w:kern w:val="0"/>
                <w:sz w:val="24"/>
                <w:szCs w:val="28"/>
                <w:lang w:eastAsia="en-US"/>
              </w:rPr>
              <w:t>付款方式</w:t>
            </w:r>
            <w:proofErr w:type="spellEnd"/>
          </w:p>
        </w:tc>
        <w:tc>
          <w:tcPr>
            <w:tcW w:w="2497" w:type="dxa"/>
            <w:vAlign w:val="center"/>
          </w:tcPr>
          <w:p w14:paraId="17FCC103" w14:textId="43FEF4AA" w:rsidR="00822B65" w:rsidRPr="00C2381D" w:rsidRDefault="00822B65" w:rsidP="00822B65">
            <w:pPr>
              <w:jc w:val="center"/>
              <w:rPr>
                <w:rFonts w:ascii="宋体" w:eastAsia="宋体" w:hAnsi="宋体" w:cs="宋体" w:hint="eastAsia"/>
                <w:kern w:val="0"/>
                <w:sz w:val="24"/>
                <w:szCs w:val="24"/>
              </w:rPr>
            </w:pPr>
            <w:r w:rsidRPr="00C2381D">
              <w:rPr>
                <w:rFonts w:ascii="宋体" w:eastAsia="宋体" w:hAnsi="宋体" w:cs="宋体" w:hint="eastAsia"/>
                <w:bCs/>
                <w:kern w:val="0"/>
                <w:sz w:val="24"/>
                <w:szCs w:val="28"/>
              </w:rPr>
              <w:t>完成本项目供货并验收合格后一次性支付。</w:t>
            </w:r>
          </w:p>
        </w:tc>
        <w:tc>
          <w:tcPr>
            <w:tcW w:w="2575" w:type="dxa"/>
            <w:vAlign w:val="center"/>
          </w:tcPr>
          <w:p w14:paraId="56855AA4" w14:textId="77777777" w:rsidR="00822B65" w:rsidRPr="00C2381D" w:rsidRDefault="00822B65" w:rsidP="00822B65">
            <w:pPr>
              <w:jc w:val="center"/>
              <w:rPr>
                <w:rFonts w:ascii="宋体" w:eastAsia="宋体" w:hAnsi="宋体" w:cs="宋体" w:hint="eastAsia"/>
                <w:kern w:val="0"/>
                <w:sz w:val="24"/>
                <w:szCs w:val="24"/>
              </w:rPr>
            </w:pPr>
          </w:p>
        </w:tc>
        <w:tc>
          <w:tcPr>
            <w:tcW w:w="810" w:type="dxa"/>
            <w:vAlign w:val="center"/>
          </w:tcPr>
          <w:p w14:paraId="54F33B84" w14:textId="77777777" w:rsidR="00822B65" w:rsidRPr="00C2381D" w:rsidRDefault="00822B65" w:rsidP="00822B65">
            <w:pPr>
              <w:jc w:val="center"/>
              <w:rPr>
                <w:rFonts w:ascii="宋体" w:eastAsia="宋体" w:hAnsi="宋体" w:cs="宋体" w:hint="eastAsia"/>
                <w:kern w:val="0"/>
                <w:sz w:val="24"/>
                <w:szCs w:val="24"/>
              </w:rPr>
            </w:pPr>
          </w:p>
        </w:tc>
      </w:tr>
      <w:tr w:rsidR="00822B65" w:rsidRPr="00C2381D" w14:paraId="250A1459" w14:textId="77777777">
        <w:trPr>
          <w:cantSplit/>
          <w:trHeight w:val="454"/>
          <w:jc w:val="center"/>
        </w:trPr>
        <w:tc>
          <w:tcPr>
            <w:tcW w:w="724" w:type="dxa"/>
            <w:vAlign w:val="center"/>
          </w:tcPr>
          <w:p w14:paraId="17E453E3" w14:textId="77777777" w:rsidR="00822B65" w:rsidRPr="00C2381D" w:rsidRDefault="00822B65" w:rsidP="00822B65">
            <w:pPr>
              <w:jc w:val="center"/>
              <w:rPr>
                <w:rFonts w:ascii="宋体" w:eastAsia="宋体" w:hAnsi="宋体" w:cs="宋体" w:hint="eastAsia"/>
                <w:kern w:val="0"/>
                <w:sz w:val="24"/>
                <w:szCs w:val="24"/>
                <w:lang w:eastAsia="en-US"/>
              </w:rPr>
            </w:pPr>
            <w:r w:rsidRPr="00C2381D">
              <w:rPr>
                <w:rFonts w:ascii="宋体" w:eastAsia="宋体" w:hAnsi="宋体" w:cs="宋体" w:hint="eastAsia"/>
                <w:kern w:val="0"/>
                <w:sz w:val="24"/>
                <w:szCs w:val="24"/>
                <w:lang w:eastAsia="en-US"/>
              </w:rPr>
              <w:t>2</w:t>
            </w:r>
          </w:p>
        </w:tc>
        <w:tc>
          <w:tcPr>
            <w:tcW w:w="1916" w:type="dxa"/>
            <w:vAlign w:val="center"/>
          </w:tcPr>
          <w:p w14:paraId="2D72ECBB" w14:textId="4F0A38E7" w:rsidR="00822B65" w:rsidRPr="00C2381D" w:rsidRDefault="00822B65" w:rsidP="00822B65">
            <w:pPr>
              <w:jc w:val="center"/>
              <w:rPr>
                <w:rFonts w:ascii="宋体" w:eastAsia="宋体" w:hAnsi="宋体" w:cs="宋体" w:hint="eastAsia"/>
                <w:kern w:val="0"/>
                <w:sz w:val="24"/>
                <w:szCs w:val="24"/>
                <w:lang w:eastAsia="en-US"/>
              </w:rPr>
            </w:pPr>
            <w:proofErr w:type="spellStart"/>
            <w:r w:rsidRPr="00C2381D">
              <w:rPr>
                <w:rFonts w:ascii="宋体" w:eastAsia="宋体" w:hAnsi="宋体" w:cs="宋体" w:hint="eastAsia"/>
                <w:bCs/>
                <w:kern w:val="0"/>
                <w:sz w:val="24"/>
                <w:szCs w:val="28"/>
                <w:lang w:eastAsia="en-US"/>
              </w:rPr>
              <w:t>服务地点</w:t>
            </w:r>
            <w:proofErr w:type="spellEnd"/>
          </w:p>
        </w:tc>
        <w:tc>
          <w:tcPr>
            <w:tcW w:w="2497" w:type="dxa"/>
            <w:vAlign w:val="center"/>
          </w:tcPr>
          <w:p w14:paraId="2CF07D6E" w14:textId="5635E0EA" w:rsidR="00822B65" w:rsidRPr="00C2381D" w:rsidRDefault="00822B65" w:rsidP="00822B65">
            <w:pPr>
              <w:jc w:val="center"/>
              <w:rPr>
                <w:rFonts w:ascii="宋体" w:eastAsia="宋体" w:hAnsi="宋体" w:cs="宋体" w:hint="eastAsia"/>
                <w:kern w:val="0"/>
                <w:sz w:val="24"/>
                <w:szCs w:val="24"/>
                <w:lang w:eastAsia="en-US"/>
              </w:rPr>
            </w:pPr>
            <w:r w:rsidRPr="00C2381D">
              <w:rPr>
                <w:rFonts w:ascii="宋体" w:eastAsia="宋体" w:hAnsi="宋体" w:cs="宋体" w:hint="eastAsia"/>
                <w:bCs/>
                <w:kern w:val="0"/>
                <w:sz w:val="24"/>
                <w:szCs w:val="28"/>
              </w:rPr>
              <w:t>铜陵市郊区</w:t>
            </w:r>
          </w:p>
        </w:tc>
        <w:tc>
          <w:tcPr>
            <w:tcW w:w="2575" w:type="dxa"/>
            <w:vAlign w:val="center"/>
          </w:tcPr>
          <w:p w14:paraId="2108A0FB" w14:textId="77777777" w:rsidR="00822B65" w:rsidRPr="00C2381D" w:rsidRDefault="00822B65" w:rsidP="00822B65">
            <w:pPr>
              <w:jc w:val="center"/>
              <w:rPr>
                <w:rFonts w:ascii="宋体" w:eastAsia="宋体" w:hAnsi="宋体" w:cs="宋体" w:hint="eastAsia"/>
                <w:kern w:val="0"/>
                <w:sz w:val="24"/>
                <w:szCs w:val="24"/>
                <w:lang w:eastAsia="en-US"/>
              </w:rPr>
            </w:pPr>
          </w:p>
        </w:tc>
        <w:tc>
          <w:tcPr>
            <w:tcW w:w="810" w:type="dxa"/>
            <w:vAlign w:val="center"/>
          </w:tcPr>
          <w:p w14:paraId="6314839D" w14:textId="77777777" w:rsidR="00822B65" w:rsidRPr="00C2381D" w:rsidRDefault="00822B65" w:rsidP="00822B65">
            <w:pPr>
              <w:jc w:val="center"/>
              <w:rPr>
                <w:rFonts w:ascii="宋体" w:eastAsia="宋体" w:hAnsi="宋体" w:cs="宋体" w:hint="eastAsia"/>
                <w:kern w:val="0"/>
                <w:sz w:val="24"/>
                <w:szCs w:val="24"/>
                <w:lang w:eastAsia="en-US"/>
              </w:rPr>
            </w:pPr>
          </w:p>
        </w:tc>
      </w:tr>
      <w:tr w:rsidR="00822B65" w:rsidRPr="00C2381D" w14:paraId="5D5F77D0" w14:textId="77777777">
        <w:trPr>
          <w:cantSplit/>
          <w:trHeight w:val="454"/>
          <w:jc w:val="center"/>
        </w:trPr>
        <w:tc>
          <w:tcPr>
            <w:tcW w:w="724" w:type="dxa"/>
            <w:vAlign w:val="center"/>
          </w:tcPr>
          <w:p w14:paraId="0EBB6CE8" w14:textId="77777777" w:rsidR="00822B65" w:rsidRPr="00C2381D" w:rsidRDefault="00822B65" w:rsidP="00822B65">
            <w:pPr>
              <w:jc w:val="center"/>
              <w:rPr>
                <w:rFonts w:ascii="宋体" w:eastAsia="宋体" w:hAnsi="宋体" w:cs="宋体" w:hint="eastAsia"/>
                <w:kern w:val="0"/>
                <w:sz w:val="24"/>
                <w:szCs w:val="24"/>
                <w:lang w:eastAsia="en-US"/>
              </w:rPr>
            </w:pPr>
            <w:r w:rsidRPr="00C2381D">
              <w:rPr>
                <w:rFonts w:ascii="宋体" w:eastAsia="宋体" w:hAnsi="宋体" w:cs="宋体" w:hint="eastAsia"/>
                <w:kern w:val="0"/>
                <w:sz w:val="24"/>
                <w:szCs w:val="24"/>
                <w:lang w:eastAsia="en-US"/>
              </w:rPr>
              <w:t>3</w:t>
            </w:r>
          </w:p>
        </w:tc>
        <w:tc>
          <w:tcPr>
            <w:tcW w:w="1916" w:type="dxa"/>
            <w:vAlign w:val="center"/>
          </w:tcPr>
          <w:p w14:paraId="474DBA33" w14:textId="31319F28" w:rsidR="00822B65" w:rsidRPr="00C2381D" w:rsidRDefault="00822B65" w:rsidP="00822B65">
            <w:pPr>
              <w:jc w:val="center"/>
              <w:rPr>
                <w:rFonts w:ascii="宋体" w:eastAsia="宋体" w:hAnsi="宋体" w:cs="宋体" w:hint="eastAsia"/>
                <w:kern w:val="0"/>
                <w:sz w:val="24"/>
                <w:szCs w:val="24"/>
                <w:lang w:eastAsia="en-US"/>
              </w:rPr>
            </w:pPr>
            <w:proofErr w:type="spellStart"/>
            <w:r w:rsidRPr="00C2381D">
              <w:rPr>
                <w:rFonts w:ascii="宋体" w:eastAsia="宋体" w:hAnsi="宋体" w:cs="宋体" w:hint="eastAsia"/>
                <w:bCs/>
                <w:kern w:val="0"/>
                <w:sz w:val="24"/>
                <w:szCs w:val="28"/>
                <w:lang w:eastAsia="en-US"/>
              </w:rPr>
              <w:t>服务期限</w:t>
            </w:r>
            <w:proofErr w:type="spellEnd"/>
          </w:p>
        </w:tc>
        <w:tc>
          <w:tcPr>
            <w:tcW w:w="2497" w:type="dxa"/>
            <w:vAlign w:val="center"/>
          </w:tcPr>
          <w:p w14:paraId="0BED2008" w14:textId="57B398F9" w:rsidR="00822B65" w:rsidRPr="00C2381D" w:rsidRDefault="00822B65" w:rsidP="00822B65">
            <w:pPr>
              <w:jc w:val="center"/>
              <w:rPr>
                <w:rFonts w:ascii="宋体" w:eastAsia="宋体" w:hAnsi="宋体" w:cs="宋体" w:hint="eastAsia"/>
                <w:kern w:val="0"/>
                <w:sz w:val="24"/>
                <w:szCs w:val="24"/>
              </w:rPr>
            </w:pPr>
            <w:r w:rsidRPr="00C2381D">
              <w:rPr>
                <w:rFonts w:ascii="宋体" w:eastAsia="宋体" w:hAnsi="宋体" w:cs="宋体" w:hint="eastAsia"/>
                <w:bCs/>
                <w:kern w:val="0"/>
                <w:sz w:val="24"/>
                <w:szCs w:val="28"/>
              </w:rPr>
              <w:t>合同签订后10</w:t>
            </w:r>
            <w:proofErr w:type="gramStart"/>
            <w:r w:rsidRPr="00C2381D">
              <w:rPr>
                <w:rFonts w:ascii="宋体" w:eastAsia="宋体" w:hAnsi="宋体" w:cs="宋体" w:hint="eastAsia"/>
                <w:bCs/>
                <w:kern w:val="0"/>
                <w:sz w:val="24"/>
                <w:szCs w:val="28"/>
              </w:rPr>
              <w:t>日历天</w:t>
            </w:r>
            <w:proofErr w:type="gramEnd"/>
            <w:r w:rsidRPr="00C2381D">
              <w:rPr>
                <w:rFonts w:ascii="宋体" w:eastAsia="宋体" w:hAnsi="宋体" w:cs="宋体" w:hint="eastAsia"/>
                <w:bCs/>
                <w:kern w:val="0"/>
                <w:sz w:val="24"/>
                <w:szCs w:val="28"/>
              </w:rPr>
              <w:t>内完成全部内容。</w:t>
            </w:r>
          </w:p>
        </w:tc>
        <w:tc>
          <w:tcPr>
            <w:tcW w:w="2575" w:type="dxa"/>
            <w:vAlign w:val="center"/>
          </w:tcPr>
          <w:p w14:paraId="22F27CCB" w14:textId="77777777" w:rsidR="00822B65" w:rsidRPr="00C2381D" w:rsidRDefault="00822B65" w:rsidP="00822B65">
            <w:pPr>
              <w:jc w:val="center"/>
              <w:rPr>
                <w:rFonts w:ascii="宋体" w:eastAsia="宋体" w:hAnsi="宋体" w:cs="Arial" w:hint="eastAsia"/>
                <w:sz w:val="24"/>
                <w:szCs w:val="24"/>
              </w:rPr>
            </w:pPr>
          </w:p>
        </w:tc>
        <w:tc>
          <w:tcPr>
            <w:tcW w:w="810" w:type="dxa"/>
            <w:vAlign w:val="center"/>
          </w:tcPr>
          <w:p w14:paraId="4BAA3FD4" w14:textId="77777777" w:rsidR="00822B65" w:rsidRPr="00C2381D" w:rsidRDefault="00822B65" w:rsidP="00822B65">
            <w:pPr>
              <w:jc w:val="center"/>
              <w:rPr>
                <w:rFonts w:ascii="宋体" w:eastAsia="宋体" w:hAnsi="宋体" w:cs="宋体" w:hint="eastAsia"/>
                <w:kern w:val="0"/>
                <w:sz w:val="24"/>
                <w:szCs w:val="24"/>
              </w:rPr>
            </w:pPr>
          </w:p>
        </w:tc>
      </w:tr>
      <w:tr w:rsidR="00F96FC6" w:rsidRPr="00C2381D" w14:paraId="719311EF" w14:textId="77777777">
        <w:trPr>
          <w:cantSplit/>
          <w:trHeight w:val="454"/>
          <w:jc w:val="center"/>
        </w:trPr>
        <w:tc>
          <w:tcPr>
            <w:tcW w:w="724" w:type="dxa"/>
            <w:vAlign w:val="center"/>
          </w:tcPr>
          <w:p w14:paraId="32845190" w14:textId="77777777" w:rsidR="00F96FC6" w:rsidRPr="00C2381D" w:rsidRDefault="00000000">
            <w:pPr>
              <w:jc w:val="center"/>
              <w:rPr>
                <w:rFonts w:ascii="宋体" w:eastAsia="宋体" w:hAnsi="宋体" w:cs="宋体" w:hint="eastAsia"/>
                <w:kern w:val="0"/>
                <w:sz w:val="24"/>
                <w:szCs w:val="24"/>
                <w:lang w:eastAsia="en-US"/>
              </w:rPr>
            </w:pPr>
            <w:r w:rsidRPr="00C2381D">
              <w:rPr>
                <w:rFonts w:ascii="宋体" w:eastAsia="宋体" w:hAnsi="宋体" w:cs="宋体" w:hint="eastAsia"/>
                <w:kern w:val="0"/>
                <w:sz w:val="24"/>
                <w:szCs w:val="24"/>
                <w:lang w:eastAsia="en-US"/>
              </w:rPr>
              <w:t>4</w:t>
            </w:r>
          </w:p>
        </w:tc>
        <w:tc>
          <w:tcPr>
            <w:tcW w:w="1916" w:type="dxa"/>
            <w:vAlign w:val="center"/>
          </w:tcPr>
          <w:p w14:paraId="1939C37A" w14:textId="77777777" w:rsidR="00F96FC6" w:rsidRPr="00C2381D" w:rsidRDefault="00000000">
            <w:pPr>
              <w:jc w:val="center"/>
              <w:rPr>
                <w:rFonts w:ascii="宋体" w:eastAsia="宋体" w:hAnsi="宋体" w:cs="宋体" w:hint="eastAsia"/>
                <w:kern w:val="0"/>
                <w:sz w:val="24"/>
                <w:szCs w:val="24"/>
                <w:lang w:eastAsia="en-US"/>
              </w:rPr>
            </w:pPr>
            <w:proofErr w:type="spellStart"/>
            <w:r w:rsidRPr="00C2381D">
              <w:rPr>
                <w:rFonts w:ascii="宋体" w:eastAsia="宋体" w:hAnsi="宋体" w:cs="宋体" w:hint="eastAsia"/>
                <w:kern w:val="0"/>
                <w:sz w:val="24"/>
                <w:szCs w:val="24"/>
                <w:lang w:eastAsia="en-US"/>
              </w:rPr>
              <w:t>免费质保期</w:t>
            </w:r>
            <w:proofErr w:type="spellEnd"/>
          </w:p>
        </w:tc>
        <w:tc>
          <w:tcPr>
            <w:tcW w:w="2497" w:type="dxa"/>
            <w:vAlign w:val="center"/>
          </w:tcPr>
          <w:p w14:paraId="580CE1B5" w14:textId="77D475F7" w:rsidR="00F96FC6" w:rsidRPr="00C2381D" w:rsidRDefault="00822B65">
            <w:pPr>
              <w:jc w:val="center"/>
              <w:rPr>
                <w:rFonts w:ascii="宋体" w:eastAsia="宋体" w:hAnsi="宋体" w:cs="宋体" w:hint="eastAsia"/>
                <w:kern w:val="0"/>
                <w:sz w:val="24"/>
                <w:szCs w:val="24"/>
              </w:rPr>
            </w:pPr>
            <w:r w:rsidRPr="00C2381D">
              <w:rPr>
                <w:rFonts w:ascii="宋体" w:eastAsia="宋体" w:hAnsi="宋体" w:cs="宋体" w:hint="eastAsia"/>
                <w:kern w:val="0"/>
                <w:sz w:val="24"/>
                <w:szCs w:val="24"/>
              </w:rPr>
              <w:t>不低于1年</w:t>
            </w:r>
          </w:p>
        </w:tc>
        <w:tc>
          <w:tcPr>
            <w:tcW w:w="2575" w:type="dxa"/>
            <w:vAlign w:val="center"/>
          </w:tcPr>
          <w:p w14:paraId="013BB40D" w14:textId="77777777" w:rsidR="00F96FC6" w:rsidRPr="00C2381D" w:rsidRDefault="00F96FC6">
            <w:pPr>
              <w:jc w:val="center"/>
              <w:rPr>
                <w:rFonts w:ascii="宋体" w:eastAsia="宋体" w:hAnsi="宋体" w:cs="宋体" w:hint="eastAsia"/>
                <w:kern w:val="0"/>
                <w:sz w:val="24"/>
                <w:szCs w:val="24"/>
                <w:lang w:eastAsia="en-US"/>
              </w:rPr>
            </w:pPr>
          </w:p>
        </w:tc>
        <w:tc>
          <w:tcPr>
            <w:tcW w:w="810" w:type="dxa"/>
            <w:vAlign w:val="center"/>
          </w:tcPr>
          <w:p w14:paraId="6A76FB49" w14:textId="77777777" w:rsidR="00F96FC6" w:rsidRPr="00C2381D" w:rsidRDefault="00F96FC6">
            <w:pPr>
              <w:jc w:val="center"/>
              <w:rPr>
                <w:rFonts w:ascii="宋体" w:eastAsia="宋体" w:hAnsi="宋体" w:cs="宋体" w:hint="eastAsia"/>
                <w:kern w:val="0"/>
                <w:sz w:val="24"/>
                <w:szCs w:val="24"/>
                <w:lang w:eastAsia="en-US"/>
              </w:rPr>
            </w:pPr>
          </w:p>
        </w:tc>
      </w:tr>
    </w:tbl>
    <w:p w14:paraId="73D4AF44" w14:textId="21863306" w:rsidR="00F96FC6" w:rsidRPr="00C2381D" w:rsidRDefault="00822B65">
      <w:pPr>
        <w:spacing w:line="360" w:lineRule="auto"/>
        <w:ind w:firstLine="435"/>
        <w:jc w:val="left"/>
        <w:outlineLvl w:val="2"/>
        <w:rPr>
          <w:rFonts w:ascii="宋体" w:eastAsia="宋体" w:hAnsi="宋体" w:cs="宋体" w:hint="eastAsia"/>
          <w:b/>
          <w:kern w:val="0"/>
          <w:sz w:val="24"/>
          <w:szCs w:val="24"/>
          <w:lang w:eastAsia="en-US"/>
        </w:rPr>
      </w:pPr>
      <w:r w:rsidRPr="00C2381D">
        <w:rPr>
          <w:rFonts w:ascii="宋体" w:eastAsia="宋体" w:hAnsi="宋体" w:cs="宋体" w:hint="eastAsia"/>
          <w:b/>
          <w:kern w:val="0"/>
          <w:sz w:val="24"/>
          <w:szCs w:val="24"/>
        </w:rPr>
        <w:t>4</w:t>
      </w:r>
      <w:r w:rsidRPr="00C2381D">
        <w:rPr>
          <w:rFonts w:ascii="宋体" w:eastAsia="宋体" w:hAnsi="宋体" w:cs="宋体"/>
          <w:b/>
          <w:kern w:val="0"/>
          <w:sz w:val="24"/>
          <w:szCs w:val="24"/>
          <w:lang w:eastAsia="en-US"/>
        </w:rPr>
        <w:t>.2</w:t>
      </w:r>
      <w:r w:rsidRPr="00C2381D">
        <w:rPr>
          <w:rFonts w:ascii="宋体" w:eastAsia="宋体" w:hAnsi="宋体" w:cs="宋体" w:hint="eastAsia"/>
          <w:b/>
          <w:kern w:val="0"/>
          <w:sz w:val="24"/>
          <w:szCs w:val="24"/>
          <w:lang w:eastAsia="en-US"/>
        </w:rPr>
        <w:t>技术响应表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1077"/>
        <w:gridCol w:w="3346"/>
        <w:gridCol w:w="2482"/>
        <w:gridCol w:w="856"/>
      </w:tblGrid>
      <w:tr w:rsidR="00F96FC6" w:rsidRPr="00C2381D" w14:paraId="41753314" w14:textId="77777777" w:rsidTr="00D94C5B">
        <w:trPr>
          <w:cantSplit/>
          <w:trHeight w:val="282"/>
          <w:jc w:val="center"/>
        </w:trPr>
        <w:tc>
          <w:tcPr>
            <w:tcW w:w="761" w:type="dxa"/>
            <w:vAlign w:val="center"/>
          </w:tcPr>
          <w:p w14:paraId="4154BE5C" w14:textId="77777777" w:rsidR="00F96FC6" w:rsidRPr="00C2381D" w:rsidRDefault="00000000">
            <w:pPr>
              <w:jc w:val="center"/>
              <w:rPr>
                <w:rFonts w:ascii="宋体" w:eastAsia="宋体" w:hAnsi="宋体" w:cs="Wingdings" w:hint="eastAsia"/>
                <w:b/>
                <w:sz w:val="24"/>
                <w:szCs w:val="22"/>
                <w:lang w:eastAsia="en-US"/>
              </w:rPr>
            </w:pPr>
            <w:proofErr w:type="spellStart"/>
            <w:r w:rsidRPr="00C2381D">
              <w:rPr>
                <w:rFonts w:ascii="宋体" w:eastAsia="宋体" w:hAnsi="宋体" w:cs="Wingdings" w:hint="eastAsia"/>
                <w:b/>
                <w:sz w:val="24"/>
                <w:szCs w:val="22"/>
                <w:lang w:eastAsia="en-US"/>
              </w:rPr>
              <w:t>序号</w:t>
            </w:r>
            <w:proofErr w:type="spellEnd"/>
          </w:p>
        </w:tc>
        <w:tc>
          <w:tcPr>
            <w:tcW w:w="1077" w:type="dxa"/>
            <w:vAlign w:val="center"/>
          </w:tcPr>
          <w:p w14:paraId="6B17B699" w14:textId="77777777" w:rsidR="00F96FC6" w:rsidRPr="00C2381D" w:rsidRDefault="00000000">
            <w:pPr>
              <w:jc w:val="center"/>
              <w:rPr>
                <w:rFonts w:ascii="宋体" w:eastAsia="宋体" w:hAnsi="宋体" w:cs="Wingdings" w:hint="eastAsia"/>
                <w:b/>
                <w:sz w:val="24"/>
                <w:szCs w:val="22"/>
                <w:lang w:eastAsia="en-US"/>
              </w:rPr>
            </w:pPr>
            <w:proofErr w:type="spellStart"/>
            <w:r w:rsidRPr="00C2381D">
              <w:rPr>
                <w:rFonts w:ascii="宋体" w:eastAsia="宋体" w:hAnsi="宋体" w:cs="Times New Roman" w:hint="eastAsia"/>
                <w:b/>
                <w:bCs/>
                <w:sz w:val="24"/>
                <w:szCs w:val="24"/>
                <w:lang w:eastAsia="en-US"/>
              </w:rPr>
              <w:t>货物名称</w:t>
            </w:r>
            <w:proofErr w:type="spellEnd"/>
          </w:p>
        </w:tc>
        <w:tc>
          <w:tcPr>
            <w:tcW w:w="3346" w:type="dxa"/>
            <w:vAlign w:val="center"/>
          </w:tcPr>
          <w:p w14:paraId="07C4E9FF" w14:textId="77777777" w:rsidR="00F96FC6" w:rsidRPr="00C2381D" w:rsidRDefault="00000000">
            <w:pPr>
              <w:jc w:val="center"/>
              <w:rPr>
                <w:rFonts w:ascii="宋体" w:eastAsia="宋体" w:hAnsi="宋体" w:cs="Wingdings" w:hint="eastAsia"/>
                <w:b/>
                <w:sz w:val="24"/>
                <w:szCs w:val="22"/>
              </w:rPr>
            </w:pPr>
            <w:r w:rsidRPr="00C2381D">
              <w:rPr>
                <w:rFonts w:ascii="宋体" w:eastAsia="宋体" w:hAnsi="宋体" w:cs="Wingdings" w:hint="eastAsia"/>
                <w:b/>
                <w:sz w:val="24"/>
                <w:szCs w:val="22"/>
              </w:rPr>
              <w:t>询价通知书规定的技术参数要求</w:t>
            </w:r>
          </w:p>
        </w:tc>
        <w:tc>
          <w:tcPr>
            <w:tcW w:w="2482" w:type="dxa"/>
            <w:vAlign w:val="center"/>
          </w:tcPr>
          <w:p w14:paraId="28518A05" w14:textId="77777777" w:rsidR="00F96FC6" w:rsidRPr="00C2381D" w:rsidRDefault="00000000">
            <w:pPr>
              <w:jc w:val="center"/>
              <w:rPr>
                <w:rFonts w:ascii="宋体" w:eastAsia="宋体" w:hAnsi="宋体" w:cs="Wingdings" w:hint="eastAsia"/>
                <w:b/>
                <w:sz w:val="24"/>
                <w:szCs w:val="22"/>
              </w:rPr>
            </w:pPr>
            <w:r w:rsidRPr="00C2381D">
              <w:rPr>
                <w:rFonts w:ascii="宋体" w:eastAsia="宋体" w:hAnsi="宋体" w:cs="Wingdings" w:hint="eastAsia"/>
                <w:b/>
                <w:sz w:val="24"/>
                <w:szCs w:val="22"/>
              </w:rPr>
              <w:t>所投产品的品牌、型号及技术参数</w:t>
            </w:r>
          </w:p>
        </w:tc>
        <w:tc>
          <w:tcPr>
            <w:tcW w:w="856" w:type="dxa"/>
            <w:vAlign w:val="center"/>
          </w:tcPr>
          <w:p w14:paraId="5B28A600" w14:textId="77777777" w:rsidR="00F96FC6" w:rsidRPr="00C2381D" w:rsidRDefault="00000000">
            <w:pPr>
              <w:jc w:val="center"/>
              <w:rPr>
                <w:rFonts w:ascii="宋体" w:eastAsia="宋体" w:hAnsi="宋体" w:cs="Wingdings" w:hint="eastAsia"/>
                <w:b/>
                <w:sz w:val="24"/>
                <w:szCs w:val="22"/>
                <w:lang w:eastAsia="en-US"/>
              </w:rPr>
            </w:pPr>
            <w:proofErr w:type="spellStart"/>
            <w:r w:rsidRPr="00C2381D">
              <w:rPr>
                <w:rFonts w:ascii="宋体" w:eastAsia="宋体" w:hAnsi="宋体" w:cs="Wingdings" w:hint="eastAsia"/>
                <w:b/>
                <w:sz w:val="24"/>
                <w:szCs w:val="22"/>
                <w:lang w:eastAsia="en-US"/>
              </w:rPr>
              <w:t>偏离说明</w:t>
            </w:r>
            <w:proofErr w:type="spellEnd"/>
          </w:p>
        </w:tc>
      </w:tr>
      <w:tr w:rsidR="000E07DB" w:rsidRPr="00C2381D" w14:paraId="65811347" w14:textId="77777777" w:rsidTr="00D94C5B">
        <w:trPr>
          <w:cantSplit/>
          <w:trHeight w:val="454"/>
          <w:jc w:val="center"/>
        </w:trPr>
        <w:tc>
          <w:tcPr>
            <w:tcW w:w="761" w:type="dxa"/>
            <w:vAlign w:val="center"/>
          </w:tcPr>
          <w:p w14:paraId="48356161" w14:textId="77777777" w:rsidR="000E07DB" w:rsidRPr="00C2381D" w:rsidRDefault="000E07DB" w:rsidP="000E07DB">
            <w:pPr>
              <w:jc w:val="center"/>
              <w:rPr>
                <w:rFonts w:ascii="宋体" w:eastAsia="宋体" w:hAnsi="宋体" w:cs="宋体" w:hint="eastAsia"/>
                <w:kern w:val="0"/>
                <w:sz w:val="24"/>
                <w:szCs w:val="24"/>
                <w:lang w:eastAsia="en-US"/>
              </w:rPr>
            </w:pPr>
            <w:r w:rsidRPr="00C2381D">
              <w:rPr>
                <w:rFonts w:ascii="宋体" w:eastAsia="宋体" w:hAnsi="宋体" w:cs="宋体" w:hint="eastAsia"/>
                <w:kern w:val="0"/>
                <w:sz w:val="24"/>
                <w:szCs w:val="24"/>
                <w:lang w:eastAsia="en-US"/>
              </w:rPr>
              <w:t>1</w:t>
            </w:r>
          </w:p>
        </w:tc>
        <w:tc>
          <w:tcPr>
            <w:tcW w:w="1077" w:type="dxa"/>
            <w:vAlign w:val="center"/>
          </w:tcPr>
          <w:p w14:paraId="42E59B48" w14:textId="68F5701E" w:rsidR="000E07DB" w:rsidRPr="00C2381D" w:rsidRDefault="000E07DB" w:rsidP="000E07DB">
            <w:pPr>
              <w:jc w:val="center"/>
              <w:rPr>
                <w:rFonts w:ascii="宋体" w:eastAsia="宋体" w:hAnsi="宋体" w:cs="宋体" w:hint="eastAsia"/>
                <w:kern w:val="0"/>
                <w:sz w:val="24"/>
                <w:szCs w:val="24"/>
                <w:lang w:eastAsia="en-US"/>
              </w:rPr>
            </w:pPr>
            <w:r w:rsidRPr="00C2381D">
              <w:rPr>
                <w:rFonts w:asciiTheme="minorEastAsia" w:eastAsiaTheme="minorEastAsia" w:hAnsiTheme="minorEastAsia"/>
                <w:sz w:val="24"/>
              </w:rPr>
              <w:t>防汛长款雨衣</w:t>
            </w:r>
          </w:p>
        </w:tc>
        <w:tc>
          <w:tcPr>
            <w:tcW w:w="3346" w:type="dxa"/>
            <w:vAlign w:val="center"/>
          </w:tcPr>
          <w:p w14:paraId="7D82F936" w14:textId="11912998" w:rsidR="000E07DB" w:rsidRPr="00C2381D" w:rsidRDefault="00D94C5B" w:rsidP="000E07DB">
            <w:pPr>
              <w:jc w:val="center"/>
              <w:rPr>
                <w:rFonts w:ascii="宋体" w:eastAsia="宋体" w:hAnsi="宋体" w:cs="宋体" w:hint="eastAsia"/>
                <w:kern w:val="0"/>
                <w:sz w:val="24"/>
                <w:szCs w:val="24"/>
              </w:rPr>
            </w:pPr>
            <w:r w:rsidRPr="00C2381D">
              <w:rPr>
                <w:rFonts w:asciiTheme="minorEastAsia" w:eastAsiaTheme="minorEastAsia" w:hAnsiTheme="minorEastAsia" w:hint="eastAsia"/>
                <w:sz w:val="24"/>
              </w:rPr>
              <w:t>执行国家标准GB/T 23330-2019，长款全身防汛款式；面料厚实耐磨、抗撕裂、耐高低温，整体全密封压胶防水防渗，防风防雨性能优异；适配汛期户外长时间巡查、抢险作业，耐老化、不易破损，整体版型贴合作业需求，可满足暴雨天气野外作业防护要求</w:t>
            </w:r>
          </w:p>
        </w:tc>
        <w:tc>
          <w:tcPr>
            <w:tcW w:w="2482" w:type="dxa"/>
            <w:vAlign w:val="center"/>
          </w:tcPr>
          <w:p w14:paraId="249F8794" w14:textId="77777777" w:rsidR="000E07DB" w:rsidRPr="00C2381D" w:rsidRDefault="000E07DB" w:rsidP="000E07DB">
            <w:pPr>
              <w:jc w:val="center"/>
              <w:rPr>
                <w:rFonts w:ascii="宋体" w:eastAsia="宋体" w:hAnsi="宋体" w:cs="宋体" w:hint="eastAsia"/>
                <w:kern w:val="0"/>
                <w:sz w:val="24"/>
                <w:szCs w:val="24"/>
              </w:rPr>
            </w:pPr>
          </w:p>
        </w:tc>
        <w:tc>
          <w:tcPr>
            <w:tcW w:w="856" w:type="dxa"/>
            <w:vAlign w:val="center"/>
          </w:tcPr>
          <w:p w14:paraId="1720EF17" w14:textId="77777777" w:rsidR="000E07DB" w:rsidRPr="00C2381D" w:rsidRDefault="000E07DB" w:rsidP="000E07DB">
            <w:pPr>
              <w:jc w:val="center"/>
              <w:rPr>
                <w:rFonts w:ascii="宋体" w:eastAsia="宋体" w:hAnsi="宋体" w:cs="宋体" w:hint="eastAsia"/>
                <w:kern w:val="0"/>
                <w:sz w:val="24"/>
                <w:szCs w:val="24"/>
              </w:rPr>
            </w:pPr>
          </w:p>
        </w:tc>
      </w:tr>
      <w:tr w:rsidR="000E07DB" w:rsidRPr="00C2381D" w14:paraId="19DE5B93" w14:textId="77777777" w:rsidTr="00D94C5B">
        <w:trPr>
          <w:cantSplit/>
          <w:trHeight w:val="454"/>
          <w:jc w:val="center"/>
        </w:trPr>
        <w:tc>
          <w:tcPr>
            <w:tcW w:w="761" w:type="dxa"/>
            <w:vAlign w:val="center"/>
          </w:tcPr>
          <w:p w14:paraId="23CD8767" w14:textId="77777777" w:rsidR="000E07DB" w:rsidRPr="00C2381D" w:rsidRDefault="000E07DB" w:rsidP="000E07DB">
            <w:pPr>
              <w:jc w:val="center"/>
              <w:rPr>
                <w:rFonts w:ascii="宋体" w:eastAsia="宋体" w:hAnsi="宋体" w:cs="宋体" w:hint="eastAsia"/>
                <w:kern w:val="0"/>
                <w:sz w:val="24"/>
                <w:szCs w:val="24"/>
                <w:lang w:eastAsia="en-US"/>
              </w:rPr>
            </w:pPr>
            <w:r w:rsidRPr="00C2381D">
              <w:rPr>
                <w:rFonts w:ascii="宋体" w:eastAsia="宋体" w:hAnsi="宋体" w:cs="宋体" w:hint="eastAsia"/>
                <w:kern w:val="0"/>
                <w:sz w:val="24"/>
                <w:szCs w:val="24"/>
                <w:lang w:eastAsia="en-US"/>
              </w:rPr>
              <w:t>2</w:t>
            </w:r>
          </w:p>
        </w:tc>
        <w:tc>
          <w:tcPr>
            <w:tcW w:w="1077" w:type="dxa"/>
            <w:vAlign w:val="center"/>
          </w:tcPr>
          <w:p w14:paraId="1ED03085" w14:textId="2ADB291C" w:rsidR="000E07DB" w:rsidRPr="00C2381D" w:rsidRDefault="000E07DB" w:rsidP="000E07DB">
            <w:pPr>
              <w:jc w:val="center"/>
              <w:rPr>
                <w:rFonts w:ascii="宋体" w:eastAsia="宋体" w:hAnsi="宋体" w:cs="宋体" w:hint="eastAsia"/>
                <w:kern w:val="0"/>
                <w:sz w:val="24"/>
                <w:szCs w:val="24"/>
                <w:lang w:eastAsia="en-US"/>
              </w:rPr>
            </w:pPr>
            <w:r w:rsidRPr="00C2381D">
              <w:rPr>
                <w:rFonts w:asciiTheme="minorEastAsia" w:eastAsiaTheme="minorEastAsia" w:hAnsiTheme="minorEastAsia"/>
                <w:sz w:val="24"/>
              </w:rPr>
              <w:t>防汛雨靴</w:t>
            </w:r>
          </w:p>
        </w:tc>
        <w:tc>
          <w:tcPr>
            <w:tcW w:w="3346" w:type="dxa"/>
            <w:vAlign w:val="center"/>
          </w:tcPr>
          <w:p w14:paraId="33E21757" w14:textId="2D3B3E9E" w:rsidR="000E07DB" w:rsidRPr="00C2381D" w:rsidRDefault="00D94C5B" w:rsidP="000E07DB">
            <w:pPr>
              <w:jc w:val="center"/>
              <w:rPr>
                <w:rFonts w:ascii="宋体" w:eastAsia="宋体" w:hAnsi="宋体" w:cs="宋体" w:hint="eastAsia"/>
                <w:kern w:val="0"/>
                <w:sz w:val="24"/>
                <w:szCs w:val="24"/>
              </w:rPr>
            </w:pPr>
            <w:r w:rsidRPr="00C2381D">
              <w:rPr>
                <w:rFonts w:asciiTheme="minorEastAsia" w:eastAsiaTheme="minorEastAsia" w:hAnsiTheme="minorEastAsia" w:hint="eastAsia"/>
                <w:sz w:val="24"/>
              </w:rPr>
              <w:t>高筒防汛专用雨靴，采用优质PVC耐磨防水材质；鞋底纹路加深，防滑性能优异，具备防积水、防刺穿、耐酸碱特性；</w:t>
            </w:r>
            <w:proofErr w:type="gramStart"/>
            <w:r w:rsidRPr="00C2381D">
              <w:rPr>
                <w:rFonts w:asciiTheme="minorEastAsia" w:eastAsiaTheme="minorEastAsia" w:hAnsiTheme="minorEastAsia" w:hint="eastAsia"/>
                <w:sz w:val="24"/>
              </w:rPr>
              <w:t>靴身密封</w:t>
            </w:r>
            <w:proofErr w:type="gramEnd"/>
            <w:r w:rsidRPr="00C2381D">
              <w:rPr>
                <w:rFonts w:asciiTheme="minorEastAsia" w:eastAsiaTheme="minorEastAsia" w:hAnsiTheme="minorEastAsia" w:hint="eastAsia"/>
                <w:sz w:val="24"/>
              </w:rPr>
              <w:t>性好，靴</w:t>
            </w:r>
            <w:proofErr w:type="gramStart"/>
            <w:r w:rsidRPr="00C2381D">
              <w:rPr>
                <w:rFonts w:asciiTheme="minorEastAsia" w:eastAsiaTheme="minorEastAsia" w:hAnsiTheme="minorEastAsia" w:hint="eastAsia"/>
                <w:sz w:val="24"/>
              </w:rPr>
              <w:t>筒高度</w:t>
            </w:r>
            <w:proofErr w:type="gramEnd"/>
            <w:r w:rsidRPr="00C2381D">
              <w:rPr>
                <w:rFonts w:asciiTheme="minorEastAsia" w:eastAsiaTheme="minorEastAsia" w:hAnsiTheme="minorEastAsia" w:hint="eastAsia"/>
                <w:sz w:val="24"/>
              </w:rPr>
              <w:t>适配涉水、泥泞、田间、低洼地段作业；</w:t>
            </w:r>
            <w:proofErr w:type="gramStart"/>
            <w:r w:rsidRPr="00C2381D">
              <w:rPr>
                <w:rFonts w:asciiTheme="minorEastAsia" w:eastAsiaTheme="minorEastAsia" w:hAnsiTheme="minorEastAsia" w:hint="eastAsia"/>
                <w:sz w:val="24"/>
              </w:rPr>
              <w:t>鞋体轻便</w:t>
            </w:r>
            <w:proofErr w:type="gramEnd"/>
            <w:r w:rsidRPr="00C2381D">
              <w:rPr>
                <w:rFonts w:asciiTheme="minorEastAsia" w:eastAsiaTheme="minorEastAsia" w:hAnsiTheme="minorEastAsia" w:hint="eastAsia"/>
                <w:sz w:val="24"/>
              </w:rPr>
              <w:t>、穿戴舒适，长时间作业不易疲劳，整体适配汛期各类复杂户外抢险场景</w:t>
            </w:r>
          </w:p>
        </w:tc>
        <w:tc>
          <w:tcPr>
            <w:tcW w:w="2482" w:type="dxa"/>
            <w:vAlign w:val="center"/>
          </w:tcPr>
          <w:p w14:paraId="03A620DA" w14:textId="77777777" w:rsidR="000E07DB" w:rsidRPr="00C2381D" w:rsidRDefault="000E07DB" w:rsidP="000E07DB">
            <w:pPr>
              <w:jc w:val="center"/>
              <w:rPr>
                <w:rFonts w:ascii="宋体" w:eastAsia="宋体" w:hAnsi="宋体" w:cs="宋体" w:hint="eastAsia"/>
                <w:kern w:val="0"/>
                <w:sz w:val="24"/>
                <w:szCs w:val="24"/>
              </w:rPr>
            </w:pPr>
          </w:p>
        </w:tc>
        <w:tc>
          <w:tcPr>
            <w:tcW w:w="856" w:type="dxa"/>
            <w:vAlign w:val="center"/>
          </w:tcPr>
          <w:p w14:paraId="1747002C" w14:textId="77777777" w:rsidR="000E07DB" w:rsidRPr="00C2381D" w:rsidRDefault="000E07DB" w:rsidP="000E07DB">
            <w:pPr>
              <w:jc w:val="center"/>
              <w:rPr>
                <w:rFonts w:ascii="宋体" w:eastAsia="宋体" w:hAnsi="宋体" w:cs="宋体" w:hint="eastAsia"/>
                <w:kern w:val="0"/>
                <w:sz w:val="24"/>
                <w:szCs w:val="24"/>
              </w:rPr>
            </w:pPr>
          </w:p>
        </w:tc>
      </w:tr>
      <w:tr w:rsidR="000E07DB" w:rsidRPr="00C2381D" w14:paraId="2904BB7E" w14:textId="77777777" w:rsidTr="00D94C5B">
        <w:trPr>
          <w:cantSplit/>
          <w:trHeight w:val="454"/>
          <w:jc w:val="center"/>
        </w:trPr>
        <w:tc>
          <w:tcPr>
            <w:tcW w:w="761" w:type="dxa"/>
            <w:vAlign w:val="center"/>
          </w:tcPr>
          <w:p w14:paraId="026BC3BD" w14:textId="77777777" w:rsidR="000E07DB" w:rsidRPr="00C2381D" w:rsidRDefault="000E07DB" w:rsidP="000E07DB">
            <w:pPr>
              <w:jc w:val="center"/>
              <w:rPr>
                <w:rFonts w:ascii="宋体" w:eastAsia="宋体" w:hAnsi="宋体" w:cs="宋体" w:hint="eastAsia"/>
                <w:kern w:val="0"/>
                <w:sz w:val="24"/>
                <w:szCs w:val="24"/>
                <w:lang w:eastAsia="en-US"/>
              </w:rPr>
            </w:pPr>
            <w:r w:rsidRPr="00C2381D">
              <w:rPr>
                <w:rFonts w:ascii="宋体" w:eastAsia="宋体" w:hAnsi="宋体" w:cs="宋体" w:hint="eastAsia"/>
                <w:kern w:val="0"/>
                <w:sz w:val="24"/>
                <w:szCs w:val="24"/>
                <w:lang w:eastAsia="en-US"/>
              </w:rPr>
              <w:lastRenderedPageBreak/>
              <w:t>3</w:t>
            </w:r>
          </w:p>
        </w:tc>
        <w:tc>
          <w:tcPr>
            <w:tcW w:w="1077" w:type="dxa"/>
            <w:vAlign w:val="center"/>
          </w:tcPr>
          <w:p w14:paraId="7B40D903" w14:textId="34C4D477" w:rsidR="000E07DB" w:rsidRPr="00C2381D" w:rsidRDefault="000E07DB" w:rsidP="000E07DB">
            <w:pPr>
              <w:jc w:val="center"/>
              <w:rPr>
                <w:rFonts w:ascii="宋体" w:eastAsia="宋体" w:hAnsi="宋体" w:cs="宋体" w:hint="eastAsia"/>
                <w:kern w:val="0"/>
                <w:sz w:val="24"/>
                <w:szCs w:val="24"/>
                <w:lang w:eastAsia="en-US"/>
              </w:rPr>
            </w:pPr>
            <w:r w:rsidRPr="00C2381D">
              <w:rPr>
                <w:rFonts w:asciiTheme="minorEastAsia" w:eastAsiaTheme="minorEastAsia" w:hAnsiTheme="minorEastAsia"/>
                <w:sz w:val="24"/>
              </w:rPr>
              <w:t>水域救援激流救生衣</w:t>
            </w:r>
          </w:p>
        </w:tc>
        <w:tc>
          <w:tcPr>
            <w:tcW w:w="3346" w:type="dxa"/>
            <w:vAlign w:val="center"/>
          </w:tcPr>
          <w:p w14:paraId="01D24082" w14:textId="18C6DFDB" w:rsidR="000E07DB" w:rsidRPr="00C2381D" w:rsidRDefault="00D94C5B" w:rsidP="000E07DB">
            <w:pPr>
              <w:jc w:val="center"/>
              <w:rPr>
                <w:rFonts w:ascii="宋体" w:eastAsia="宋体" w:hAnsi="宋体" w:cs="宋体" w:hint="eastAsia"/>
                <w:kern w:val="0"/>
                <w:sz w:val="24"/>
                <w:szCs w:val="24"/>
              </w:rPr>
            </w:pPr>
            <w:r w:rsidRPr="00C2381D">
              <w:rPr>
                <w:rFonts w:asciiTheme="minorEastAsia" w:eastAsiaTheme="minorEastAsia" w:hAnsiTheme="minorEastAsia" w:hint="eastAsia"/>
                <w:sz w:val="24"/>
              </w:rPr>
              <w:t>专业水域激流救援专用救生衣，符合应急水域救援安全标准；浮力参数达标、浮力稳定，抗水流冲击性能强；配备全套安全绑带、快速卡扣、求救警示配件，穿戴稳固、拆卸便捷；适配河道、积水深水区、激流区域抢险救援，可有效保障救援人员人身安全，适用于各类洪涝应急救援作业</w:t>
            </w:r>
          </w:p>
        </w:tc>
        <w:tc>
          <w:tcPr>
            <w:tcW w:w="2482" w:type="dxa"/>
            <w:vAlign w:val="center"/>
          </w:tcPr>
          <w:p w14:paraId="7A015B5E" w14:textId="77777777" w:rsidR="000E07DB" w:rsidRPr="00C2381D" w:rsidRDefault="000E07DB" w:rsidP="000E07DB">
            <w:pPr>
              <w:jc w:val="center"/>
              <w:rPr>
                <w:rFonts w:ascii="宋体" w:eastAsia="宋体" w:hAnsi="宋体" w:cs="Arial" w:hint="eastAsia"/>
                <w:sz w:val="24"/>
                <w:szCs w:val="24"/>
              </w:rPr>
            </w:pPr>
          </w:p>
        </w:tc>
        <w:tc>
          <w:tcPr>
            <w:tcW w:w="856" w:type="dxa"/>
            <w:vAlign w:val="center"/>
          </w:tcPr>
          <w:p w14:paraId="211B226F" w14:textId="77777777" w:rsidR="000E07DB" w:rsidRPr="00C2381D" w:rsidRDefault="000E07DB" w:rsidP="000E07DB">
            <w:pPr>
              <w:jc w:val="center"/>
              <w:rPr>
                <w:rFonts w:ascii="宋体" w:eastAsia="宋体" w:hAnsi="宋体" w:cs="宋体" w:hint="eastAsia"/>
                <w:kern w:val="0"/>
                <w:sz w:val="24"/>
                <w:szCs w:val="24"/>
              </w:rPr>
            </w:pPr>
          </w:p>
        </w:tc>
      </w:tr>
      <w:tr w:rsidR="000E07DB" w:rsidRPr="00C2381D" w14:paraId="2E44DB5D" w14:textId="77777777" w:rsidTr="00D94C5B">
        <w:trPr>
          <w:cantSplit/>
          <w:trHeight w:val="454"/>
          <w:jc w:val="center"/>
        </w:trPr>
        <w:tc>
          <w:tcPr>
            <w:tcW w:w="761" w:type="dxa"/>
            <w:vAlign w:val="center"/>
          </w:tcPr>
          <w:p w14:paraId="359988F8" w14:textId="77777777" w:rsidR="000E07DB" w:rsidRPr="00C2381D" w:rsidRDefault="000E07DB" w:rsidP="000E07DB">
            <w:pPr>
              <w:jc w:val="center"/>
              <w:rPr>
                <w:rFonts w:ascii="宋体" w:eastAsia="宋体" w:hAnsi="宋体" w:cs="宋体" w:hint="eastAsia"/>
                <w:kern w:val="0"/>
                <w:sz w:val="24"/>
                <w:szCs w:val="24"/>
                <w:lang w:eastAsia="en-US"/>
              </w:rPr>
            </w:pPr>
            <w:r w:rsidRPr="00C2381D">
              <w:rPr>
                <w:rFonts w:ascii="宋体" w:eastAsia="宋体" w:hAnsi="宋体" w:cs="宋体" w:hint="eastAsia"/>
                <w:kern w:val="0"/>
                <w:sz w:val="24"/>
                <w:szCs w:val="24"/>
                <w:lang w:eastAsia="en-US"/>
              </w:rPr>
              <w:t>4</w:t>
            </w:r>
          </w:p>
        </w:tc>
        <w:tc>
          <w:tcPr>
            <w:tcW w:w="1077" w:type="dxa"/>
            <w:vAlign w:val="center"/>
          </w:tcPr>
          <w:p w14:paraId="5E2874C6" w14:textId="7E17A308" w:rsidR="000E07DB" w:rsidRPr="00C2381D" w:rsidRDefault="000E07DB" w:rsidP="000E07DB">
            <w:pPr>
              <w:jc w:val="center"/>
              <w:rPr>
                <w:rFonts w:ascii="宋体" w:eastAsia="宋体" w:hAnsi="宋体" w:cs="宋体" w:hint="eastAsia"/>
                <w:kern w:val="0"/>
                <w:sz w:val="24"/>
                <w:szCs w:val="24"/>
                <w:lang w:eastAsia="en-US"/>
              </w:rPr>
            </w:pPr>
            <w:r w:rsidRPr="00C2381D">
              <w:rPr>
                <w:rFonts w:asciiTheme="minorEastAsia" w:eastAsiaTheme="minorEastAsia" w:hAnsiTheme="minorEastAsia"/>
                <w:sz w:val="24"/>
              </w:rPr>
              <w:t>手持大功率扩音器</w:t>
            </w:r>
          </w:p>
        </w:tc>
        <w:tc>
          <w:tcPr>
            <w:tcW w:w="3346" w:type="dxa"/>
            <w:vAlign w:val="center"/>
          </w:tcPr>
          <w:p w14:paraId="5114B23C" w14:textId="2234E91A" w:rsidR="000E07DB" w:rsidRPr="00C2381D" w:rsidRDefault="00D94C5B" w:rsidP="000E07DB">
            <w:pPr>
              <w:jc w:val="center"/>
              <w:rPr>
                <w:rFonts w:ascii="宋体" w:eastAsia="宋体" w:hAnsi="宋体" w:cs="宋体" w:hint="eastAsia"/>
                <w:kern w:val="0"/>
                <w:sz w:val="24"/>
                <w:szCs w:val="24"/>
              </w:rPr>
            </w:pPr>
            <w:r w:rsidRPr="00C2381D">
              <w:rPr>
                <w:rFonts w:asciiTheme="minorEastAsia" w:eastAsiaTheme="minorEastAsia" w:hAnsiTheme="minorEastAsia" w:hint="eastAsia"/>
                <w:sz w:val="24"/>
              </w:rPr>
              <w:t>大功率应急喊话扩音器，音质清晰、传播距离远、抗干扰能力强；机身便携轻便、操作简单，适配户外防汛应急指挥、人员调度、现场喊话、预警宣传；续航持久、故障率低，可</w:t>
            </w:r>
            <w:proofErr w:type="gramStart"/>
            <w:r w:rsidRPr="00C2381D">
              <w:rPr>
                <w:rFonts w:asciiTheme="minorEastAsia" w:eastAsiaTheme="minorEastAsia" w:hAnsiTheme="minorEastAsia" w:hint="eastAsia"/>
                <w:sz w:val="24"/>
              </w:rPr>
              <w:t>满足长</w:t>
            </w:r>
            <w:proofErr w:type="gramEnd"/>
            <w:r w:rsidRPr="00C2381D">
              <w:rPr>
                <w:rFonts w:asciiTheme="minorEastAsia" w:eastAsiaTheme="minorEastAsia" w:hAnsiTheme="minorEastAsia" w:hint="eastAsia"/>
                <w:sz w:val="24"/>
              </w:rPr>
              <w:t>时间野外应急作业使用，符合音视频设备安全相关国家标准，适配各类抢险现场指挥场景</w:t>
            </w:r>
          </w:p>
        </w:tc>
        <w:tc>
          <w:tcPr>
            <w:tcW w:w="2482" w:type="dxa"/>
            <w:vAlign w:val="center"/>
          </w:tcPr>
          <w:p w14:paraId="22068DA0" w14:textId="77777777" w:rsidR="000E07DB" w:rsidRPr="00C2381D" w:rsidRDefault="000E07DB" w:rsidP="000E07DB">
            <w:pPr>
              <w:jc w:val="center"/>
              <w:rPr>
                <w:rFonts w:ascii="宋体" w:eastAsia="宋体" w:hAnsi="宋体" w:cs="Arial" w:hint="eastAsia"/>
                <w:sz w:val="24"/>
                <w:szCs w:val="24"/>
              </w:rPr>
            </w:pPr>
          </w:p>
        </w:tc>
        <w:tc>
          <w:tcPr>
            <w:tcW w:w="856" w:type="dxa"/>
            <w:vAlign w:val="center"/>
          </w:tcPr>
          <w:p w14:paraId="70740731" w14:textId="77777777" w:rsidR="000E07DB" w:rsidRPr="00C2381D" w:rsidRDefault="000E07DB" w:rsidP="000E07DB">
            <w:pPr>
              <w:jc w:val="center"/>
              <w:rPr>
                <w:rFonts w:ascii="宋体" w:eastAsia="宋体" w:hAnsi="宋体" w:cs="宋体" w:hint="eastAsia"/>
                <w:kern w:val="0"/>
                <w:sz w:val="24"/>
                <w:szCs w:val="24"/>
              </w:rPr>
            </w:pPr>
          </w:p>
        </w:tc>
      </w:tr>
    </w:tbl>
    <w:p w14:paraId="274C056F" w14:textId="77777777" w:rsidR="00F96FC6" w:rsidRPr="00C2381D" w:rsidRDefault="00F96FC6">
      <w:pPr>
        <w:spacing w:line="360" w:lineRule="auto"/>
        <w:jc w:val="left"/>
        <w:rPr>
          <w:rFonts w:ascii="宋体" w:eastAsia="宋体" w:hAnsi="宋体" w:cs="宋体" w:hint="eastAsia"/>
          <w:sz w:val="24"/>
          <w:szCs w:val="24"/>
        </w:rPr>
      </w:pPr>
    </w:p>
    <w:p w14:paraId="2A7928C0" w14:textId="77777777" w:rsidR="00F96FC6" w:rsidRPr="00C2381D" w:rsidRDefault="00000000">
      <w:pPr>
        <w:spacing w:line="360" w:lineRule="auto"/>
        <w:jc w:val="left"/>
        <w:rPr>
          <w:rFonts w:ascii="宋体" w:eastAsia="宋体" w:hAnsi="宋体" w:cs="宋体" w:hint="eastAsia"/>
          <w:kern w:val="0"/>
          <w:sz w:val="24"/>
        </w:rPr>
      </w:pPr>
      <w:r w:rsidRPr="00C2381D">
        <w:rPr>
          <w:rFonts w:ascii="宋体" w:eastAsia="宋体" w:hAnsi="宋体" w:cs="宋体"/>
          <w:sz w:val="24"/>
          <w:szCs w:val="24"/>
        </w:rPr>
        <w:t>注意：投标人必须将自己所投产品或服务</w:t>
      </w:r>
      <w:r w:rsidRPr="00C2381D">
        <w:rPr>
          <w:rFonts w:ascii="宋体" w:eastAsia="宋体" w:hAnsi="宋体" w:cs="宋体" w:hint="eastAsia"/>
          <w:sz w:val="24"/>
          <w:szCs w:val="24"/>
        </w:rPr>
        <w:t>据实</w:t>
      </w:r>
      <w:r w:rsidRPr="00C2381D">
        <w:rPr>
          <w:rFonts w:ascii="宋体" w:eastAsia="宋体" w:hAnsi="宋体" w:cs="宋体"/>
          <w:sz w:val="24"/>
          <w:szCs w:val="24"/>
        </w:rPr>
        <w:t>、准确地填入“</w:t>
      </w:r>
      <w:r w:rsidRPr="00C2381D">
        <w:rPr>
          <w:rFonts w:ascii="宋体" w:eastAsia="宋体" w:hAnsi="宋体" w:cs="宋体" w:hint="eastAsia"/>
          <w:sz w:val="24"/>
          <w:szCs w:val="24"/>
        </w:rPr>
        <w:t>所投产品的品牌、型号及技术参数</w:t>
      </w:r>
      <w:r w:rsidRPr="00C2381D">
        <w:rPr>
          <w:rFonts w:ascii="宋体" w:eastAsia="宋体" w:hAnsi="宋体" w:cs="宋体"/>
          <w:sz w:val="24"/>
          <w:szCs w:val="24"/>
        </w:rPr>
        <w:t>”中，不能只填写“响应”</w:t>
      </w:r>
      <w:r w:rsidRPr="00C2381D">
        <w:rPr>
          <w:rFonts w:ascii="宋体" w:eastAsia="宋体" w:hAnsi="宋体" w:cs="宋体" w:hint="eastAsia"/>
          <w:sz w:val="24"/>
          <w:szCs w:val="24"/>
        </w:rPr>
        <w:t>或简单复制招标文件规定的技术参数及要求，否则将可能</w:t>
      </w:r>
      <w:r w:rsidRPr="00C2381D">
        <w:rPr>
          <w:rFonts w:ascii="宋体" w:eastAsia="宋体" w:hAnsi="宋体"/>
          <w:sz w:val="24"/>
        </w:rPr>
        <w:t>被认定为</w:t>
      </w:r>
      <w:r w:rsidRPr="00C2381D">
        <w:rPr>
          <w:rFonts w:ascii="宋体" w:eastAsia="宋体" w:hAnsi="宋体" w:hint="eastAsia"/>
          <w:b/>
          <w:bCs/>
          <w:sz w:val="24"/>
        </w:rPr>
        <w:t>响应</w:t>
      </w:r>
      <w:r w:rsidRPr="00C2381D">
        <w:rPr>
          <w:rFonts w:ascii="宋体" w:eastAsia="宋体" w:hAnsi="宋体"/>
          <w:b/>
          <w:bCs/>
          <w:sz w:val="24"/>
        </w:rPr>
        <w:t>无效</w:t>
      </w:r>
      <w:r w:rsidRPr="00C2381D">
        <w:rPr>
          <w:rFonts w:ascii="宋体" w:eastAsia="宋体" w:hAnsi="宋体" w:cs="宋体"/>
          <w:sz w:val="24"/>
          <w:szCs w:val="24"/>
        </w:rPr>
        <w:t>。如所投产品与招标文件</w:t>
      </w:r>
      <w:r w:rsidRPr="00C2381D">
        <w:rPr>
          <w:rFonts w:ascii="宋体" w:eastAsia="宋体" w:hAnsi="宋体" w:cs="宋体" w:hint="eastAsia"/>
          <w:sz w:val="24"/>
          <w:szCs w:val="24"/>
        </w:rPr>
        <w:t>规定</w:t>
      </w:r>
      <w:r w:rsidRPr="00C2381D">
        <w:rPr>
          <w:rFonts w:ascii="宋体" w:eastAsia="宋体" w:hAnsi="宋体" w:cs="宋体"/>
          <w:sz w:val="24"/>
          <w:szCs w:val="24"/>
        </w:rPr>
        <w:t>存在差异，须填写“偏离</w:t>
      </w:r>
      <w:r w:rsidRPr="00C2381D">
        <w:rPr>
          <w:rFonts w:ascii="宋体" w:eastAsia="宋体" w:hAnsi="宋体" w:cs="宋体" w:hint="eastAsia"/>
          <w:sz w:val="24"/>
          <w:szCs w:val="24"/>
        </w:rPr>
        <w:t>说明</w:t>
      </w:r>
      <w:r w:rsidRPr="00C2381D">
        <w:rPr>
          <w:rFonts w:ascii="宋体" w:eastAsia="宋体" w:hAnsi="宋体" w:cs="宋体"/>
          <w:sz w:val="24"/>
          <w:szCs w:val="24"/>
        </w:rPr>
        <w:t>”。</w:t>
      </w:r>
    </w:p>
    <w:p w14:paraId="051D14C9" w14:textId="77777777" w:rsidR="00F96FC6" w:rsidRPr="00C2381D" w:rsidRDefault="00F96FC6">
      <w:pPr>
        <w:spacing w:line="360" w:lineRule="auto"/>
        <w:rPr>
          <w:rFonts w:ascii="宋体" w:eastAsia="宋体" w:hAnsi="宋体" w:cs="Arial" w:hint="eastAsia"/>
          <w:b/>
          <w:sz w:val="24"/>
          <w:szCs w:val="24"/>
        </w:rPr>
      </w:pPr>
    </w:p>
    <w:p w14:paraId="47B31DFD" w14:textId="0475A738" w:rsidR="00F96FC6" w:rsidRPr="00C2381D" w:rsidRDefault="00822B65">
      <w:pPr>
        <w:spacing w:line="360" w:lineRule="auto"/>
        <w:ind w:firstLineChars="2000" w:firstLine="4800"/>
        <w:jc w:val="left"/>
        <w:rPr>
          <w:rFonts w:ascii="宋体" w:eastAsia="宋体" w:hAnsi="宋体" w:cs="宋体" w:hint="eastAsia"/>
          <w:kern w:val="0"/>
          <w:sz w:val="24"/>
          <w:szCs w:val="24"/>
          <w:u w:val="single"/>
        </w:rPr>
      </w:pPr>
      <w:proofErr w:type="gramStart"/>
      <w:r w:rsidRPr="00C2381D">
        <w:rPr>
          <w:rFonts w:ascii="宋体" w:eastAsia="宋体" w:hAnsi="宋体" w:cs="宋体" w:hint="eastAsia"/>
          <w:kern w:val="0"/>
          <w:sz w:val="24"/>
          <w:szCs w:val="24"/>
        </w:rPr>
        <w:t>供应商盖公章</w:t>
      </w:r>
      <w:proofErr w:type="gramEnd"/>
      <w:r w:rsidRPr="00C2381D">
        <w:rPr>
          <w:rFonts w:ascii="宋体" w:eastAsia="宋体" w:hAnsi="宋体" w:cs="宋体" w:hint="eastAsia"/>
          <w:kern w:val="0"/>
          <w:sz w:val="24"/>
          <w:szCs w:val="24"/>
        </w:rPr>
        <w:t>：</w:t>
      </w:r>
      <w:r w:rsidRPr="00C2381D">
        <w:rPr>
          <w:rFonts w:ascii="宋体" w:eastAsia="宋体" w:hAnsi="宋体" w:cs="宋体" w:hint="eastAsia"/>
          <w:kern w:val="0"/>
          <w:sz w:val="24"/>
          <w:szCs w:val="24"/>
          <w:u w:val="single"/>
        </w:rPr>
        <w:t xml:space="preserve">     </w:t>
      </w:r>
      <w:r w:rsidRPr="00C2381D">
        <w:rPr>
          <w:rFonts w:ascii="宋体" w:eastAsia="宋体" w:hAnsi="宋体" w:cs="宋体"/>
          <w:kern w:val="0"/>
          <w:sz w:val="24"/>
          <w:szCs w:val="24"/>
          <w:u w:val="single"/>
        </w:rPr>
        <w:t xml:space="preserve">    </w:t>
      </w:r>
      <w:r w:rsidRPr="00C2381D">
        <w:rPr>
          <w:rFonts w:ascii="宋体" w:eastAsia="宋体" w:hAnsi="宋体" w:cs="宋体" w:hint="eastAsia"/>
          <w:kern w:val="0"/>
          <w:sz w:val="24"/>
          <w:szCs w:val="24"/>
          <w:u w:val="single"/>
        </w:rPr>
        <w:t xml:space="preserve">    </w:t>
      </w:r>
    </w:p>
    <w:p w14:paraId="3D924AE0" w14:textId="77777777" w:rsidR="00F96FC6" w:rsidRPr="00C2381D" w:rsidRDefault="00000000">
      <w:pPr>
        <w:tabs>
          <w:tab w:val="left" w:pos="630"/>
        </w:tabs>
        <w:spacing w:line="360" w:lineRule="auto"/>
        <w:ind w:firstLineChars="2000" w:firstLine="4800"/>
        <w:jc w:val="left"/>
        <w:rPr>
          <w:rFonts w:ascii="宋体" w:eastAsia="宋体" w:hAnsi="宋体" w:cs="宋体" w:hint="eastAsia"/>
          <w:kern w:val="0"/>
          <w:sz w:val="24"/>
          <w:szCs w:val="24"/>
          <w:u w:val="single"/>
        </w:rPr>
      </w:pPr>
      <w:r w:rsidRPr="00C2381D">
        <w:rPr>
          <w:rFonts w:ascii="宋体" w:eastAsia="宋体" w:hAnsi="宋体" w:cs="宋体" w:hint="eastAsia"/>
          <w:kern w:val="0"/>
          <w:sz w:val="24"/>
          <w:szCs w:val="24"/>
        </w:rPr>
        <w:t xml:space="preserve">日     </w:t>
      </w:r>
      <w:r w:rsidRPr="00C2381D">
        <w:rPr>
          <w:rFonts w:ascii="宋体" w:eastAsia="宋体" w:hAnsi="宋体" w:cs="宋体"/>
          <w:kern w:val="0"/>
          <w:sz w:val="24"/>
          <w:szCs w:val="24"/>
        </w:rPr>
        <w:t xml:space="preserve">    </w:t>
      </w:r>
      <w:r w:rsidRPr="00C2381D">
        <w:rPr>
          <w:rFonts w:ascii="宋体" w:eastAsia="宋体" w:hAnsi="宋体" w:cs="宋体" w:hint="eastAsia"/>
          <w:kern w:val="0"/>
          <w:sz w:val="24"/>
          <w:szCs w:val="24"/>
        </w:rPr>
        <w:t xml:space="preserve"> 期：</w:t>
      </w:r>
      <w:r w:rsidRPr="00C2381D">
        <w:rPr>
          <w:rFonts w:ascii="宋体" w:eastAsia="宋体" w:hAnsi="宋体" w:cs="宋体" w:hint="eastAsia"/>
          <w:kern w:val="0"/>
          <w:sz w:val="24"/>
          <w:szCs w:val="24"/>
          <w:u w:val="single"/>
        </w:rPr>
        <w:t xml:space="preserve">             </w:t>
      </w:r>
    </w:p>
    <w:p w14:paraId="304F56A8" w14:textId="55F5C927" w:rsidR="00F96FC6" w:rsidRPr="00C2381D" w:rsidRDefault="00000000" w:rsidP="00D94C5B">
      <w:pPr>
        <w:numPr>
          <w:ilvl w:val="0"/>
          <w:numId w:val="9"/>
        </w:numPr>
        <w:adjustRightInd w:val="0"/>
        <w:snapToGrid w:val="0"/>
        <w:spacing w:line="360" w:lineRule="auto"/>
        <w:ind w:firstLineChars="200" w:firstLine="482"/>
        <w:rPr>
          <w:rFonts w:ascii="宋体" w:eastAsia="宋体" w:hAnsi="宋体" w:hint="eastAsia"/>
          <w:b/>
          <w:sz w:val="24"/>
        </w:rPr>
      </w:pPr>
      <w:r w:rsidRPr="00C2381D">
        <w:rPr>
          <w:rFonts w:ascii="宋体" w:eastAsia="宋体" w:hAnsi="宋体" w:hint="eastAsia"/>
          <w:b/>
          <w:sz w:val="24"/>
        </w:rPr>
        <w:br w:type="page"/>
      </w:r>
    </w:p>
    <w:p w14:paraId="2ED33251" w14:textId="1DCE39D8" w:rsidR="00F96FC6" w:rsidRPr="00C2381D" w:rsidRDefault="00822B65">
      <w:pPr>
        <w:autoSpaceDE w:val="0"/>
        <w:autoSpaceDN w:val="0"/>
        <w:snapToGrid w:val="0"/>
        <w:spacing w:line="360" w:lineRule="auto"/>
        <w:jc w:val="center"/>
        <w:rPr>
          <w:rFonts w:ascii="宋体" w:eastAsia="宋体" w:hAnsi="宋体" w:hint="eastAsia"/>
          <w:b/>
          <w:sz w:val="24"/>
        </w:rPr>
      </w:pPr>
      <w:bookmarkStart w:id="55" w:name="_Toc31244"/>
      <w:bookmarkStart w:id="56" w:name="OLE_LINK13"/>
      <w:bookmarkStart w:id="57" w:name="_Toc9573"/>
      <w:bookmarkStart w:id="58" w:name="OLE_LINK14"/>
      <w:bookmarkEnd w:id="53"/>
      <w:bookmarkEnd w:id="54"/>
      <w:r w:rsidRPr="00C2381D">
        <w:rPr>
          <w:rFonts w:ascii="宋体" w:eastAsia="宋体" w:hAnsi="宋体" w:hint="eastAsia"/>
          <w:b/>
          <w:sz w:val="24"/>
        </w:rPr>
        <w:lastRenderedPageBreak/>
        <w:t>5.询价业绩承诺函</w:t>
      </w:r>
    </w:p>
    <w:p w14:paraId="773E0CE3" w14:textId="77777777" w:rsidR="00F96FC6" w:rsidRPr="00C2381D" w:rsidRDefault="00000000">
      <w:pPr>
        <w:autoSpaceDE w:val="0"/>
        <w:autoSpaceDN w:val="0"/>
        <w:snapToGrid w:val="0"/>
        <w:spacing w:line="360" w:lineRule="auto"/>
        <w:ind w:firstLineChars="200" w:firstLine="480"/>
        <w:rPr>
          <w:rFonts w:ascii="宋体" w:eastAsia="宋体" w:hAnsi="宋体" w:cs="宋体" w:hint="eastAsia"/>
          <w:kern w:val="0"/>
          <w:sz w:val="24"/>
          <w:szCs w:val="24"/>
        </w:rPr>
      </w:pPr>
      <w:r w:rsidRPr="00C2381D">
        <w:rPr>
          <w:rFonts w:ascii="宋体" w:eastAsia="宋体" w:hAnsi="宋体" w:cs="宋体" w:hint="eastAsia"/>
          <w:kern w:val="0"/>
          <w:sz w:val="24"/>
          <w:szCs w:val="24"/>
        </w:rPr>
        <w:t xml:space="preserve">我公司同意成交结果公告中公示以下业绩并承诺：响应文件中所提供的业绩 </w:t>
      </w:r>
      <w:proofErr w:type="gramStart"/>
      <w:r w:rsidRPr="00C2381D">
        <w:rPr>
          <w:rFonts w:ascii="宋体" w:eastAsia="宋体" w:hAnsi="宋体" w:cs="宋体" w:hint="eastAsia"/>
          <w:kern w:val="0"/>
          <w:sz w:val="24"/>
          <w:szCs w:val="24"/>
        </w:rPr>
        <w:t>均真实</w:t>
      </w:r>
      <w:proofErr w:type="gramEnd"/>
      <w:r w:rsidRPr="00C2381D">
        <w:rPr>
          <w:rFonts w:ascii="宋体" w:eastAsia="宋体" w:hAnsi="宋体" w:cs="宋体" w:hint="eastAsia"/>
          <w:kern w:val="0"/>
          <w:sz w:val="24"/>
          <w:szCs w:val="24"/>
        </w:rPr>
        <w:t>有效，且不属于与关联公司（如母公司、控股公司、分公司、子公司、同一法定代表人的公司）之间的业绩，若被发现存在任何虚假、隐瞒情况，我公司承担由此产生的一切后果。</w:t>
      </w:r>
    </w:p>
    <w:p w14:paraId="22815AE6" w14:textId="4F396501" w:rsidR="00F96FC6" w:rsidRPr="00C2381D" w:rsidRDefault="00822B65">
      <w:pPr>
        <w:spacing w:line="360" w:lineRule="auto"/>
        <w:ind w:firstLineChars="2000" w:firstLine="4800"/>
        <w:jc w:val="left"/>
        <w:rPr>
          <w:rFonts w:ascii="宋体" w:eastAsia="宋体" w:hAnsi="宋体" w:cs="宋体" w:hint="eastAsia"/>
          <w:kern w:val="0"/>
          <w:sz w:val="24"/>
          <w:szCs w:val="24"/>
          <w:u w:val="single"/>
        </w:rPr>
      </w:pPr>
      <w:proofErr w:type="gramStart"/>
      <w:r w:rsidRPr="00C2381D">
        <w:rPr>
          <w:rFonts w:ascii="宋体" w:eastAsia="宋体" w:hAnsi="宋体" w:cs="宋体" w:hint="eastAsia"/>
          <w:kern w:val="0"/>
          <w:sz w:val="24"/>
          <w:szCs w:val="24"/>
        </w:rPr>
        <w:t>供应商盖公章</w:t>
      </w:r>
      <w:proofErr w:type="gramEnd"/>
      <w:r w:rsidRPr="00C2381D">
        <w:rPr>
          <w:rFonts w:ascii="宋体" w:eastAsia="宋体" w:hAnsi="宋体" w:cs="宋体" w:hint="eastAsia"/>
          <w:kern w:val="0"/>
          <w:sz w:val="24"/>
          <w:szCs w:val="24"/>
        </w:rPr>
        <w:t>：</w:t>
      </w:r>
      <w:r w:rsidRPr="00C2381D">
        <w:rPr>
          <w:rFonts w:ascii="宋体" w:eastAsia="宋体" w:hAnsi="宋体" w:cs="宋体" w:hint="eastAsia"/>
          <w:kern w:val="0"/>
          <w:sz w:val="24"/>
          <w:szCs w:val="24"/>
          <w:u w:val="single"/>
        </w:rPr>
        <w:t xml:space="preserve">             </w:t>
      </w:r>
    </w:p>
    <w:p w14:paraId="5788FBE6" w14:textId="77777777" w:rsidR="00F96FC6" w:rsidRPr="00C2381D" w:rsidRDefault="00000000">
      <w:pPr>
        <w:spacing w:line="360" w:lineRule="auto"/>
        <w:ind w:firstLineChars="2000" w:firstLine="4800"/>
        <w:jc w:val="left"/>
        <w:rPr>
          <w:rFonts w:ascii="宋体" w:eastAsia="宋体" w:hAnsi="宋体" w:cs="宋体" w:hint="eastAsia"/>
          <w:kern w:val="0"/>
          <w:sz w:val="24"/>
          <w:szCs w:val="24"/>
          <w:u w:val="single"/>
        </w:rPr>
      </w:pPr>
      <w:r w:rsidRPr="00C2381D">
        <w:rPr>
          <w:rFonts w:ascii="宋体" w:eastAsia="宋体" w:hAnsi="宋体" w:cs="宋体" w:hint="eastAsia"/>
          <w:kern w:val="0"/>
          <w:sz w:val="24"/>
          <w:szCs w:val="24"/>
        </w:rPr>
        <w:t>日          期：</w:t>
      </w:r>
      <w:r w:rsidRPr="00C2381D">
        <w:rPr>
          <w:rFonts w:ascii="宋体" w:eastAsia="宋体" w:hAnsi="宋体" w:cs="宋体" w:hint="eastAsia"/>
          <w:kern w:val="0"/>
          <w:sz w:val="24"/>
          <w:szCs w:val="24"/>
          <w:u w:val="single"/>
        </w:rPr>
        <w:t xml:space="preserve">             </w:t>
      </w:r>
    </w:p>
    <w:p w14:paraId="3D34984C" w14:textId="77777777" w:rsidR="00F96FC6" w:rsidRPr="00C2381D" w:rsidRDefault="00F96FC6">
      <w:pPr>
        <w:spacing w:after="120"/>
        <w:rPr>
          <w:rFonts w:ascii="宋体" w:eastAsia="宋体" w:hAnsi="宋体" w:cs="宋体" w:hint="eastAsia"/>
          <w:kern w:val="0"/>
          <w:sz w:val="24"/>
          <w:szCs w:val="24"/>
        </w:rPr>
      </w:pPr>
    </w:p>
    <w:p w14:paraId="25C36B1C" w14:textId="77777777" w:rsidR="00F96FC6" w:rsidRPr="00C2381D" w:rsidRDefault="00F96FC6">
      <w:pPr>
        <w:spacing w:after="120"/>
        <w:rPr>
          <w:rFonts w:ascii="宋体" w:eastAsia="宋体" w:hAnsi="宋体" w:cs="宋体" w:hint="eastAsia"/>
          <w:kern w:val="0"/>
          <w:sz w:val="24"/>
          <w:szCs w:val="24"/>
        </w:rPr>
      </w:pPr>
    </w:p>
    <w:tbl>
      <w:tblPr>
        <w:tblW w:w="8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2362"/>
        <w:gridCol w:w="1731"/>
        <w:gridCol w:w="1731"/>
        <w:gridCol w:w="1733"/>
      </w:tblGrid>
      <w:tr w:rsidR="00F96FC6" w:rsidRPr="00C2381D" w14:paraId="7AE65B28" w14:textId="77777777">
        <w:trPr>
          <w:trHeight w:hRule="exact" w:val="851"/>
          <w:jc w:val="center"/>
        </w:trPr>
        <w:tc>
          <w:tcPr>
            <w:tcW w:w="886" w:type="dxa"/>
            <w:tcBorders>
              <w:top w:val="single" w:sz="4" w:space="0" w:color="auto"/>
              <w:left w:val="single" w:sz="4" w:space="0" w:color="auto"/>
              <w:bottom w:val="single" w:sz="4" w:space="0" w:color="auto"/>
              <w:right w:val="single" w:sz="4" w:space="0" w:color="auto"/>
            </w:tcBorders>
            <w:vAlign w:val="center"/>
          </w:tcPr>
          <w:p w14:paraId="54F0E04C" w14:textId="77777777" w:rsidR="00F96FC6" w:rsidRPr="00C2381D" w:rsidRDefault="00000000">
            <w:pPr>
              <w:snapToGrid w:val="0"/>
              <w:spacing w:line="360" w:lineRule="auto"/>
              <w:jc w:val="center"/>
              <w:rPr>
                <w:rFonts w:ascii="宋体" w:eastAsia="Calibri" w:hAnsi="宋体" w:cs="宋体"/>
                <w:kern w:val="0"/>
                <w:sz w:val="24"/>
                <w:szCs w:val="24"/>
                <w:lang w:eastAsia="en-US"/>
              </w:rPr>
            </w:pPr>
            <w:proofErr w:type="spellStart"/>
            <w:r w:rsidRPr="00C2381D">
              <w:rPr>
                <w:rFonts w:ascii="宋体" w:eastAsia="Calibri" w:hAnsi="宋体" w:cs="宋体" w:hint="eastAsia"/>
                <w:kern w:val="0"/>
                <w:sz w:val="24"/>
                <w:szCs w:val="24"/>
                <w:lang w:eastAsia="en-US"/>
              </w:rPr>
              <w:t>序号</w:t>
            </w:r>
            <w:proofErr w:type="spellEnd"/>
          </w:p>
        </w:tc>
        <w:tc>
          <w:tcPr>
            <w:tcW w:w="2362" w:type="dxa"/>
            <w:tcBorders>
              <w:top w:val="single" w:sz="4" w:space="0" w:color="auto"/>
              <w:left w:val="single" w:sz="4" w:space="0" w:color="auto"/>
              <w:bottom w:val="single" w:sz="4" w:space="0" w:color="auto"/>
              <w:right w:val="single" w:sz="4" w:space="0" w:color="auto"/>
            </w:tcBorders>
            <w:vAlign w:val="center"/>
          </w:tcPr>
          <w:p w14:paraId="37D99642" w14:textId="77777777" w:rsidR="00F96FC6" w:rsidRPr="00C2381D" w:rsidRDefault="00000000">
            <w:pPr>
              <w:snapToGrid w:val="0"/>
              <w:spacing w:line="360" w:lineRule="auto"/>
              <w:jc w:val="center"/>
              <w:rPr>
                <w:rFonts w:ascii="宋体" w:eastAsia="宋体" w:hAnsi="宋体" w:cs="宋体" w:hint="eastAsia"/>
                <w:kern w:val="0"/>
                <w:sz w:val="24"/>
                <w:szCs w:val="24"/>
              </w:rPr>
            </w:pPr>
            <w:proofErr w:type="spellStart"/>
            <w:r w:rsidRPr="00C2381D">
              <w:rPr>
                <w:rFonts w:ascii="宋体" w:eastAsia="Calibri" w:hAnsi="宋体" w:cs="宋体" w:hint="eastAsia"/>
                <w:kern w:val="0"/>
                <w:sz w:val="24"/>
                <w:szCs w:val="24"/>
                <w:lang w:eastAsia="en-US"/>
              </w:rPr>
              <w:t>业绩名称</w:t>
            </w:r>
            <w:proofErr w:type="spellEnd"/>
          </w:p>
        </w:tc>
        <w:tc>
          <w:tcPr>
            <w:tcW w:w="1731" w:type="dxa"/>
            <w:tcBorders>
              <w:top w:val="single" w:sz="4" w:space="0" w:color="auto"/>
              <w:left w:val="single" w:sz="4" w:space="0" w:color="auto"/>
              <w:bottom w:val="single" w:sz="4" w:space="0" w:color="auto"/>
              <w:right w:val="single" w:sz="4" w:space="0" w:color="auto"/>
            </w:tcBorders>
            <w:vAlign w:val="center"/>
          </w:tcPr>
          <w:p w14:paraId="316622DE" w14:textId="77777777" w:rsidR="00F96FC6" w:rsidRPr="00C2381D" w:rsidRDefault="00000000">
            <w:pPr>
              <w:snapToGrid w:val="0"/>
              <w:spacing w:line="360" w:lineRule="auto"/>
              <w:jc w:val="center"/>
              <w:rPr>
                <w:rFonts w:ascii="宋体" w:eastAsia="Calibri" w:hAnsi="宋体" w:cs="宋体"/>
                <w:kern w:val="0"/>
                <w:sz w:val="24"/>
                <w:szCs w:val="24"/>
                <w:lang w:eastAsia="en-US"/>
              </w:rPr>
            </w:pPr>
            <w:r w:rsidRPr="00C2381D">
              <w:rPr>
                <w:rFonts w:ascii="宋体" w:eastAsia="Calibri" w:hAnsi="宋体" w:cs="宋体" w:hint="eastAsia"/>
                <w:kern w:val="0"/>
                <w:sz w:val="24"/>
                <w:szCs w:val="24"/>
              </w:rPr>
              <w:t>合同甲方</w:t>
            </w:r>
          </w:p>
        </w:tc>
        <w:tc>
          <w:tcPr>
            <w:tcW w:w="1731" w:type="dxa"/>
            <w:tcBorders>
              <w:top w:val="single" w:sz="4" w:space="0" w:color="auto"/>
              <w:left w:val="single" w:sz="4" w:space="0" w:color="auto"/>
              <w:bottom w:val="single" w:sz="4" w:space="0" w:color="auto"/>
              <w:right w:val="single" w:sz="4" w:space="0" w:color="auto"/>
            </w:tcBorders>
            <w:vAlign w:val="center"/>
          </w:tcPr>
          <w:p w14:paraId="36545DAA" w14:textId="77777777" w:rsidR="00F96FC6" w:rsidRPr="00C2381D" w:rsidRDefault="00000000">
            <w:pPr>
              <w:snapToGrid w:val="0"/>
              <w:spacing w:line="360" w:lineRule="auto"/>
              <w:jc w:val="center"/>
              <w:rPr>
                <w:rFonts w:ascii="宋体" w:eastAsia="Calibri" w:hAnsi="宋体" w:cs="宋体"/>
                <w:kern w:val="0"/>
                <w:sz w:val="24"/>
                <w:szCs w:val="24"/>
                <w:lang w:eastAsia="en-US"/>
              </w:rPr>
            </w:pPr>
            <w:r w:rsidRPr="00C2381D">
              <w:rPr>
                <w:rFonts w:ascii="宋体" w:eastAsia="Calibri" w:hAnsi="宋体" w:cs="宋体" w:hint="eastAsia"/>
                <w:kern w:val="0"/>
                <w:sz w:val="24"/>
                <w:szCs w:val="24"/>
              </w:rPr>
              <w:t>合同乙方</w:t>
            </w:r>
          </w:p>
        </w:tc>
        <w:tc>
          <w:tcPr>
            <w:tcW w:w="1733" w:type="dxa"/>
            <w:tcBorders>
              <w:top w:val="single" w:sz="4" w:space="0" w:color="auto"/>
              <w:left w:val="single" w:sz="4" w:space="0" w:color="auto"/>
              <w:bottom w:val="single" w:sz="4" w:space="0" w:color="auto"/>
              <w:right w:val="single" w:sz="4" w:space="0" w:color="auto"/>
            </w:tcBorders>
            <w:vAlign w:val="center"/>
          </w:tcPr>
          <w:p w14:paraId="5D9A1361" w14:textId="77777777" w:rsidR="00F96FC6" w:rsidRPr="00C2381D" w:rsidRDefault="00000000">
            <w:pPr>
              <w:snapToGrid w:val="0"/>
              <w:spacing w:line="360" w:lineRule="auto"/>
              <w:jc w:val="center"/>
              <w:rPr>
                <w:rFonts w:ascii="宋体" w:eastAsia="Calibri" w:hAnsi="宋体" w:cs="宋体"/>
                <w:kern w:val="0"/>
                <w:sz w:val="24"/>
                <w:szCs w:val="24"/>
                <w:lang w:eastAsia="en-US"/>
              </w:rPr>
            </w:pPr>
            <w:proofErr w:type="spellStart"/>
            <w:r w:rsidRPr="00C2381D">
              <w:rPr>
                <w:rFonts w:ascii="宋体" w:eastAsia="Calibri" w:hAnsi="宋体" w:cs="宋体" w:hint="eastAsia"/>
                <w:kern w:val="0"/>
                <w:sz w:val="24"/>
                <w:szCs w:val="24"/>
                <w:lang w:eastAsia="en-US"/>
              </w:rPr>
              <w:t>合同签订时间</w:t>
            </w:r>
            <w:proofErr w:type="spellEnd"/>
          </w:p>
        </w:tc>
      </w:tr>
      <w:tr w:rsidR="00F96FC6" w:rsidRPr="00C2381D" w14:paraId="63EDA65B"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72441573" w14:textId="77777777" w:rsidR="00F96FC6" w:rsidRPr="00C2381D" w:rsidRDefault="00000000">
            <w:pPr>
              <w:snapToGrid w:val="0"/>
              <w:spacing w:line="360" w:lineRule="auto"/>
              <w:jc w:val="center"/>
              <w:rPr>
                <w:rFonts w:ascii="宋体" w:eastAsia="Calibri" w:hAnsi="宋体" w:cs="宋体"/>
                <w:kern w:val="0"/>
                <w:sz w:val="24"/>
                <w:szCs w:val="24"/>
                <w:lang w:eastAsia="en-US"/>
              </w:rPr>
            </w:pPr>
            <w:r w:rsidRPr="00C2381D">
              <w:rPr>
                <w:rFonts w:ascii="宋体" w:eastAsia="Calibri" w:hAnsi="宋体" w:cs="宋体" w:hint="eastAsia"/>
                <w:kern w:val="0"/>
                <w:sz w:val="24"/>
                <w:szCs w:val="24"/>
                <w:lang w:eastAsia="en-US"/>
              </w:rPr>
              <w:t>1</w:t>
            </w:r>
          </w:p>
        </w:tc>
        <w:tc>
          <w:tcPr>
            <w:tcW w:w="2362" w:type="dxa"/>
            <w:tcBorders>
              <w:top w:val="single" w:sz="4" w:space="0" w:color="auto"/>
              <w:left w:val="single" w:sz="4" w:space="0" w:color="auto"/>
              <w:bottom w:val="single" w:sz="4" w:space="0" w:color="auto"/>
              <w:right w:val="single" w:sz="4" w:space="0" w:color="auto"/>
            </w:tcBorders>
            <w:vAlign w:val="center"/>
          </w:tcPr>
          <w:p w14:paraId="38F7C9CC"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15057C0A"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0E7458D0"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3" w:type="dxa"/>
            <w:tcBorders>
              <w:top w:val="single" w:sz="4" w:space="0" w:color="auto"/>
              <w:left w:val="single" w:sz="4" w:space="0" w:color="auto"/>
              <w:bottom w:val="single" w:sz="4" w:space="0" w:color="auto"/>
              <w:right w:val="single" w:sz="4" w:space="0" w:color="auto"/>
            </w:tcBorders>
            <w:vAlign w:val="center"/>
          </w:tcPr>
          <w:p w14:paraId="207FDA7D" w14:textId="77777777" w:rsidR="00F96FC6" w:rsidRPr="00C2381D" w:rsidRDefault="00F96FC6">
            <w:pPr>
              <w:snapToGrid w:val="0"/>
              <w:spacing w:line="360" w:lineRule="auto"/>
              <w:jc w:val="center"/>
              <w:rPr>
                <w:rFonts w:ascii="宋体" w:eastAsia="Calibri" w:hAnsi="宋体" w:cs="宋体"/>
                <w:kern w:val="0"/>
                <w:sz w:val="24"/>
                <w:szCs w:val="24"/>
                <w:lang w:eastAsia="en-US"/>
              </w:rPr>
            </w:pPr>
          </w:p>
        </w:tc>
      </w:tr>
      <w:tr w:rsidR="00F96FC6" w:rsidRPr="00C2381D" w14:paraId="1399F9B1"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2F13CCB2" w14:textId="77777777" w:rsidR="00F96FC6" w:rsidRPr="00C2381D" w:rsidRDefault="00000000">
            <w:pPr>
              <w:snapToGrid w:val="0"/>
              <w:spacing w:line="360" w:lineRule="auto"/>
              <w:jc w:val="center"/>
              <w:rPr>
                <w:rFonts w:ascii="宋体" w:eastAsia="Calibri" w:hAnsi="宋体" w:cs="宋体"/>
                <w:kern w:val="0"/>
                <w:sz w:val="24"/>
                <w:szCs w:val="24"/>
                <w:lang w:eastAsia="en-US"/>
              </w:rPr>
            </w:pPr>
            <w:r w:rsidRPr="00C2381D">
              <w:rPr>
                <w:rFonts w:ascii="宋体" w:eastAsia="Calibri" w:hAnsi="宋体" w:cs="宋体" w:hint="eastAsia"/>
                <w:kern w:val="0"/>
                <w:sz w:val="24"/>
                <w:szCs w:val="24"/>
                <w:lang w:eastAsia="en-US"/>
              </w:rPr>
              <w:t>2</w:t>
            </w:r>
          </w:p>
        </w:tc>
        <w:tc>
          <w:tcPr>
            <w:tcW w:w="2362" w:type="dxa"/>
            <w:tcBorders>
              <w:top w:val="single" w:sz="4" w:space="0" w:color="auto"/>
              <w:left w:val="single" w:sz="4" w:space="0" w:color="auto"/>
              <w:bottom w:val="single" w:sz="4" w:space="0" w:color="auto"/>
              <w:right w:val="single" w:sz="4" w:space="0" w:color="auto"/>
            </w:tcBorders>
            <w:vAlign w:val="center"/>
          </w:tcPr>
          <w:p w14:paraId="25A0A820"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1F5E96D7"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0ACD66F6"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3" w:type="dxa"/>
            <w:tcBorders>
              <w:top w:val="single" w:sz="4" w:space="0" w:color="auto"/>
              <w:left w:val="single" w:sz="4" w:space="0" w:color="auto"/>
              <w:bottom w:val="single" w:sz="4" w:space="0" w:color="auto"/>
              <w:right w:val="single" w:sz="4" w:space="0" w:color="auto"/>
            </w:tcBorders>
            <w:vAlign w:val="center"/>
          </w:tcPr>
          <w:p w14:paraId="04F3AF55" w14:textId="77777777" w:rsidR="00F96FC6" w:rsidRPr="00C2381D" w:rsidRDefault="00F96FC6">
            <w:pPr>
              <w:snapToGrid w:val="0"/>
              <w:spacing w:line="360" w:lineRule="auto"/>
              <w:jc w:val="center"/>
              <w:rPr>
                <w:rFonts w:ascii="宋体" w:eastAsia="Calibri" w:hAnsi="宋体" w:cs="宋体"/>
                <w:kern w:val="0"/>
                <w:sz w:val="24"/>
                <w:szCs w:val="24"/>
                <w:lang w:eastAsia="en-US"/>
              </w:rPr>
            </w:pPr>
          </w:p>
        </w:tc>
      </w:tr>
      <w:tr w:rsidR="00F96FC6" w:rsidRPr="00C2381D" w14:paraId="75697834"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150CBC6B" w14:textId="77777777" w:rsidR="00F96FC6" w:rsidRPr="00C2381D" w:rsidRDefault="00000000">
            <w:pPr>
              <w:snapToGrid w:val="0"/>
              <w:spacing w:line="360" w:lineRule="auto"/>
              <w:jc w:val="center"/>
              <w:rPr>
                <w:rFonts w:ascii="宋体" w:eastAsia="Calibri" w:hAnsi="宋体" w:cs="宋体"/>
                <w:kern w:val="0"/>
                <w:sz w:val="24"/>
                <w:szCs w:val="24"/>
                <w:lang w:eastAsia="en-US"/>
              </w:rPr>
            </w:pPr>
            <w:r w:rsidRPr="00C2381D">
              <w:rPr>
                <w:rFonts w:ascii="宋体" w:eastAsia="Calibri" w:hAnsi="宋体" w:cs="宋体" w:hint="eastAsia"/>
                <w:kern w:val="0"/>
                <w:sz w:val="24"/>
                <w:szCs w:val="24"/>
                <w:lang w:eastAsia="en-US"/>
              </w:rPr>
              <w:t>3</w:t>
            </w:r>
          </w:p>
        </w:tc>
        <w:tc>
          <w:tcPr>
            <w:tcW w:w="2362" w:type="dxa"/>
            <w:tcBorders>
              <w:top w:val="single" w:sz="4" w:space="0" w:color="auto"/>
              <w:left w:val="single" w:sz="4" w:space="0" w:color="auto"/>
              <w:bottom w:val="single" w:sz="4" w:space="0" w:color="auto"/>
              <w:right w:val="single" w:sz="4" w:space="0" w:color="auto"/>
            </w:tcBorders>
            <w:vAlign w:val="center"/>
          </w:tcPr>
          <w:p w14:paraId="24A5026E"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695AFA38"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623E2263"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3" w:type="dxa"/>
            <w:tcBorders>
              <w:top w:val="single" w:sz="4" w:space="0" w:color="auto"/>
              <w:left w:val="single" w:sz="4" w:space="0" w:color="auto"/>
              <w:bottom w:val="single" w:sz="4" w:space="0" w:color="auto"/>
              <w:right w:val="single" w:sz="4" w:space="0" w:color="auto"/>
            </w:tcBorders>
            <w:vAlign w:val="center"/>
          </w:tcPr>
          <w:p w14:paraId="04BA2D53" w14:textId="77777777" w:rsidR="00F96FC6" w:rsidRPr="00C2381D" w:rsidRDefault="00F96FC6">
            <w:pPr>
              <w:snapToGrid w:val="0"/>
              <w:spacing w:line="360" w:lineRule="auto"/>
              <w:jc w:val="center"/>
              <w:rPr>
                <w:rFonts w:ascii="宋体" w:eastAsia="Calibri" w:hAnsi="宋体" w:cs="宋体"/>
                <w:kern w:val="0"/>
                <w:sz w:val="24"/>
                <w:szCs w:val="24"/>
                <w:lang w:eastAsia="en-US"/>
              </w:rPr>
            </w:pPr>
          </w:p>
        </w:tc>
      </w:tr>
      <w:tr w:rsidR="00F96FC6" w:rsidRPr="00C2381D" w14:paraId="0CE0923A"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6A3565CA" w14:textId="77777777" w:rsidR="00F96FC6" w:rsidRPr="00C2381D" w:rsidRDefault="00000000">
            <w:pPr>
              <w:snapToGrid w:val="0"/>
              <w:spacing w:line="360" w:lineRule="auto"/>
              <w:jc w:val="center"/>
              <w:rPr>
                <w:rFonts w:ascii="宋体" w:eastAsia="Calibri" w:hAnsi="宋体" w:cs="宋体"/>
                <w:kern w:val="0"/>
                <w:sz w:val="24"/>
                <w:szCs w:val="24"/>
                <w:lang w:eastAsia="en-US"/>
              </w:rPr>
            </w:pPr>
            <w:r w:rsidRPr="00C2381D">
              <w:rPr>
                <w:rFonts w:ascii="宋体" w:eastAsia="Calibri" w:hAnsi="宋体" w:cs="宋体" w:hint="eastAsia"/>
                <w:kern w:val="0"/>
                <w:sz w:val="24"/>
                <w:szCs w:val="24"/>
                <w:lang w:eastAsia="en-US"/>
              </w:rPr>
              <w:t>4</w:t>
            </w:r>
          </w:p>
        </w:tc>
        <w:tc>
          <w:tcPr>
            <w:tcW w:w="2362" w:type="dxa"/>
            <w:tcBorders>
              <w:top w:val="single" w:sz="4" w:space="0" w:color="auto"/>
              <w:left w:val="single" w:sz="4" w:space="0" w:color="auto"/>
              <w:bottom w:val="single" w:sz="4" w:space="0" w:color="auto"/>
              <w:right w:val="single" w:sz="4" w:space="0" w:color="auto"/>
            </w:tcBorders>
            <w:vAlign w:val="center"/>
          </w:tcPr>
          <w:p w14:paraId="1D8EDCD0"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0CB9D6A8"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506C9C42"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3" w:type="dxa"/>
            <w:tcBorders>
              <w:top w:val="single" w:sz="4" w:space="0" w:color="auto"/>
              <w:left w:val="single" w:sz="4" w:space="0" w:color="auto"/>
              <w:bottom w:val="single" w:sz="4" w:space="0" w:color="auto"/>
              <w:right w:val="single" w:sz="4" w:space="0" w:color="auto"/>
            </w:tcBorders>
            <w:vAlign w:val="center"/>
          </w:tcPr>
          <w:p w14:paraId="71B376C7" w14:textId="77777777" w:rsidR="00F96FC6" w:rsidRPr="00C2381D" w:rsidRDefault="00F96FC6">
            <w:pPr>
              <w:snapToGrid w:val="0"/>
              <w:spacing w:line="360" w:lineRule="auto"/>
              <w:jc w:val="center"/>
              <w:rPr>
                <w:rFonts w:ascii="宋体" w:eastAsia="Calibri" w:hAnsi="宋体" w:cs="宋体"/>
                <w:kern w:val="0"/>
                <w:sz w:val="24"/>
                <w:szCs w:val="24"/>
                <w:lang w:eastAsia="en-US"/>
              </w:rPr>
            </w:pPr>
          </w:p>
        </w:tc>
      </w:tr>
      <w:tr w:rsidR="00F96FC6" w:rsidRPr="00C2381D" w14:paraId="5D13E30B"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1E567E22" w14:textId="77777777" w:rsidR="00F96FC6" w:rsidRPr="00C2381D" w:rsidRDefault="00000000">
            <w:pPr>
              <w:snapToGrid w:val="0"/>
              <w:spacing w:line="360" w:lineRule="auto"/>
              <w:jc w:val="center"/>
              <w:rPr>
                <w:rFonts w:ascii="宋体" w:eastAsia="Calibri" w:hAnsi="宋体" w:cs="宋体"/>
                <w:kern w:val="0"/>
                <w:sz w:val="24"/>
                <w:szCs w:val="24"/>
                <w:lang w:eastAsia="en-US"/>
              </w:rPr>
            </w:pPr>
            <w:r w:rsidRPr="00C2381D">
              <w:rPr>
                <w:rFonts w:ascii="宋体" w:eastAsia="Calibri" w:hAnsi="宋体" w:cs="宋体" w:hint="eastAsia"/>
                <w:kern w:val="0"/>
                <w:sz w:val="24"/>
                <w:szCs w:val="24"/>
                <w:lang w:eastAsia="en-US"/>
              </w:rPr>
              <w:t>5</w:t>
            </w:r>
          </w:p>
        </w:tc>
        <w:tc>
          <w:tcPr>
            <w:tcW w:w="2362" w:type="dxa"/>
            <w:tcBorders>
              <w:top w:val="single" w:sz="4" w:space="0" w:color="auto"/>
              <w:left w:val="single" w:sz="4" w:space="0" w:color="auto"/>
              <w:bottom w:val="single" w:sz="4" w:space="0" w:color="auto"/>
              <w:right w:val="single" w:sz="4" w:space="0" w:color="auto"/>
            </w:tcBorders>
            <w:vAlign w:val="center"/>
          </w:tcPr>
          <w:p w14:paraId="7731A7A1"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46F8BE0E"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4F9FEE96"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3" w:type="dxa"/>
            <w:tcBorders>
              <w:top w:val="single" w:sz="4" w:space="0" w:color="auto"/>
              <w:left w:val="single" w:sz="4" w:space="0" w:color="auto"/>
              <w:bottom w:val="single" w:sz="4" w:space="0" w:color="auto"/>
              <w:right w:val="single" w:sz="4" w:space="0" w:color="auto"/>
            </w:tcBorders>
            <w:vAlign w:val="center"/>
          </w:tcPr>
          <w:p w14:paraId="4590BF9E" w14:textId="77777777" w:rsidR="00F96FC6" w:rsidRPr="00C2381D" w:rsidRDefault="00F96FC6">
            <w:pPr>
              <w:snapToGrid w:val="0"/>
              <w:spacing w:line="360" w:lineRule="auto"/>
              <w:jc w:val="center"/>
              <w:rPr>
                <w:rFonts w:ascii="宋体" w:eastAsia="Calibri" w:hAnsi="宋体" w:cs="宋体"/>
                <w:kern w:val="0"/>
                <w:sz w:val="24"/>
                <w:szCs w:val="24"/>
                <w:lang w:eastAsia="en-US"/>
              </w:rPr>
            </w:pPr>
          </w:p>
        </w:tc>
      </w:tr>
      <w:tr w:rsidR="00F96FC6" w:rsidRPr="00C2381D" w14:paraId="16FF6961"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5EFA043F" w14:textId="77777777" w:rsidR="00F96FC6" w:rsidRPr="00C2381D" w:rsidRDefault="00000000">
            <w:pPr>
              <w:snapToGrid w:val="0"/>
              <w:spacing w:line="360" w:lineRule="auto"/>
              <w:jc w:val="center"/>
              <w:rPr>
                <w:rFonts w:ascii="宋体" w:eastAsia="Calibri" w:hAnsi="宋体" w:cs="宋体"/>
                <w:kern w:val="0"/>
                <w:sz w:val="24"/>
                <w:szCs w:val="24"/>
                <w:lang w:eastAsia="en-US"/>
              </w:rPr>
            </w:pPr>
            <w:r w:rsidRPr="00C2381D">
              <w:rPr>
                <w:rFonts w:ascii="宋体" w:eastAsia="Calibri" w:hAnsi="宋体" w:cs="宋体" w:hint="eastAsia"/>
                <w:kern w:val="0"/>
                <w:sz w:val="24"/>
                <w:szCs w:val="24"/>
                <w:lang w:eastAsia="en-US"/>
              </w:rPr>
              <w:t>...</w:t>
            </w:r>
          </w:p>
        </w:tc>
        <w:tc>
          <w:tcPr>
            <w:tcW w:w="2362" w:type="dxa"/>
            <w:tcBorders>
              <w:top w:val="single" w:sz="4" w:space="0" w:color="auto"/>
              <w:left w:val="single" w:sz="4" w:space="0" w:color="auto"/>
              <w:bottom w:val="single" w:sz="4" w:space="0" w:color="auto"/>
              <w:right w:val="single" w:sz="4" w:space="0" w:color="auto"/>
            </w:tcBorders>
            <w:vAlign w:val="center"/>
          </w:tcPr>
          <w:p w14:paraId="3881CA44"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66396353"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1" w:type="dxa"/>
            <w:tcBorders>
              <w:top w:val="single" w:sz="4" w:space="0" w:color="auto"/>
              <w:left w:val="single" w:sz="4" w:space="0" w:color="auto"/>
              <w:bottom w:val="single" w:sz="4" w:space="0" w:color="auto"/>
              <w:right w:val="single" w:sz="4" w:space="0" w:color="auto"/>
            </w:tcBorders>
            <w:vAlign w:val="center"/>
          </w:tcPr>
          <w:p w14:paraId="42A45213" w14:textId="77777777" w:rsidR="00F96FC6" w:rsidRPr="00C2381D" w:rsidRDefault="00F96FC6">
            <w:pPr>
              <w:snapToGrid w:val="0"/>
              <w:spacing w:line="360" w:lineRule="auto"/>
              <w:jc w:val="left"/>
              <w:rPr>
                <w:rFonts w:ascii="宋体" w:eastAsia="Calibri" w:hAnsi="宋体" w:cs="宋体"/>
                <w:kern w:val="0"/>
                <w:sz w:val="24"/>
                <w:szCs w:val="24"/>
                <w:lang w:eastAsia="en-US"/>
              </w:rPr>
            </w:pPr>
          </w:p>
        </w:tc>
        <w:tc>
          <w:tcPr>
            <w:tcW w:w="1733" w:type="dxa"/>
            <w:tcBorders>
              <w:top w:val="single" w:sz="4" w:space="0" w:color="auto"/>
              <w:left w:val="single" w:sz="4" w:space="0" w:color="auto"/>
              <w:bottom w:val="single" w:sz="4" w:space="0" w:color="auto"/>
              <w:right w:val="single" w:sz="4" w:space="0" w:color="auto"/>
            </w:tcBorders>
            <w:vAlign w:val="center"/>
          </w:tcPr>
          <w:p w14:paraId="34ED8476" w14:textId="77777777" w:rsidR="00F96FC6" w:rsidRPr="00C2381D" w:rsidRDefault="00F96FC6">
            <w:pPr>
              <w:snapToGrid w:val="0"/>
              <w:spacing w:line="360" w:lineRule="auto"/>
              <w:jc w:val="center"/>
              <w:rPr>
                <w:rFonts w:ascii="宋体" w:eastAsia="Calibri" w:hAnsi="宋体" w:cs="宋体"/>
                <w:kern w:val="0"/>
                <w:sz w:val="24"/>
                <w:szCs w:val="24"/>
                <w:lang w:eastAsia="en-US"/>
              </w:rPr>
            </w:pPr>
          </w:p>
        </w:tc>
      </w:tr>
    </w:tbl>
    <w:p w14:paraId="5F7A5ECA" w14:textId="77777777" w:rsidR="00F96FC6" w:rsidRPr="00C2381D" w:rsidRDefault="00F96FC6">
      <w:pPr>
        <w:tabs>
          <w:tab w:val="left" w:pos="1815"/>
        </w:tabs>
        <w:snapToGrid w:val="0"/>
        <w:ind w:firstLineChars="200" w:firstLine="560"/>
        <w:jc w:val="left"/>
        <w:rPr>
          <w:rFonts w:ascii="宋体" w:eastAsia="Calibri" w:hAnsi="宋体" w:cs="宋体"/>
          <w:kern w:val="0"/>
          <w:sz w:val="28"/>
          <w:szCs w:val="28"/>
          <w:lang w:eastAsia="en-US"/>
        </w:rPr>
      </w:pPr>
    </w:p>
    <w:p w14:paraId="74936031" w14:textId="77777777" w:rsidR="00F96FC6" w:rsidRPr="00C2381D" w:rsidRDefault="00F96FC6">
      <w:pPr>
        <w:spacing w:line="360" w:lineRule="auto"/>
        <w:jc w:val="center"/>
        <w:outlineLvl w:val="1"/>
        <w:rPr>
          <w:rFonts w:ascii="宋体" w:eastAsia="宋体" w:hAnsi="宋体" w:hint="eastAsia"/>
          <w:b/>
          <w:sz w:val="24"/>
        </w:rPr>
      </w:pPr>
    </w:p>
    <w:p w14:paraId="54DE3ED2" w14:textId="5D2C5483" w:rsidR="00F96FC6" w:rsidRPr="00C2381D" w:rsidRDefault="00822B65">
      <w:pPr>
        <w:spacing w:line="360" w:lineRule="auto"/>
        <w:jc w:val="center"/>
        <w:outlineLvl w:val="1"/>
        <w:rPr>
          <w:rFonts w:ascii="宋体" w:eastAsia="宋体" w:hAnsi="宋体" w:hint="eastAsia"/>
          <w:b/>
          <w:sz w:val="24"/>
        </w:rPr>
      </w:pPr>
      <w:r w:rsidRPr="00C2381D">
        <w:rPr>
          <w:rFonts w:ascii="宋体" w:eastAsia="宋体" w:hAnsi="宋体" w:hint="eastAsia"/>
          <w:b/>
          <w:sz w:val="24"/>
        </w:rPr>
        <w:t>6.业绩合同（如有）</w:t>
      </w:r>
    </w:p>
    <w:p w14:paraId="6D1CE46A" w14:textId="77777777" w:rsidR="00F96FC6" w:rsidRPr="00C2381D" w:rsidRDefault="00000000">
      <w:pPr>
        <w:jc w:val="left"/>
        <w:rPr>
          <w:rFonts w:ascii="宋体" w:eastAsia="Calibri" w:hAnsi="宋体" w:cs="宋体"/>
          <w:kern w:val="0"/>
          <w:sz w:val="24"/>
          <w:szCs w:val="24"/>
          <w:lang w:eastAsia="en-US"/>
        </w:rPr>
      </w:pPr>
      <w:r w:rsidRPr="00C2381D">
        <w:rPr>
          <w:rFonts w:ascii="宋体" w:eastAsia="Calibri" w:hAnsi="宋体" w:cs="宋体" w:hint="eastAsia"/>
          <w:kern w:val="0"/>
          <w:sz w:val="24"/>
          <w:szCs w:val="24"/>
          <w:lang w:eastAsia="en-US"/>
        </w:rPr>
        <w:br w:type="page"/>
      </w:r>
    </w:p>
    <w:p w14:paraId="0873A674" w14:textId="55573822" w:rsidR="00F96FC6" w:rsidRPr="00C2381D" w:rsidRDefault="00822B65">
      <w:pPr>
        <w:spacing w:line="360" w:lineRule="auto"/>
        <w:jc w:val="center"/>
        <w:outlineLvl w:val="1"/>
        <w:rPr>
          <w:rFonts w:ascii="宋体" w:eastAsia="宋体" w:hAnsi="宋体" w:hint="eastAsia"/>
          <w:b/>
          <w:sz w:val="24"/>
        </w:rPr>
      </w:pPr>
      <w:bookmarkStart w:id="59" w:name="_Toc26536"/>
      <w:bookmarkStart w:id="60" w:name="_Toc25813"/>
      <w:bookmarkStart w:id="61" w:name="_Hlk11701496"/>
      <w:bookmarkEnd w:id="55"/>
      <w:bookmarkEnd w:id="56"/>
      <w:bookmarkEnd w:id="57"/>
      <w:bookmarkEnd w:id="58"/>
      <w:r w:rsidRPr="00C2381D">
        <w:rPr>
          <w:rFonts w:ascii="宋体" w:eastAsia="宋体" w:hAnsi="宋体" w:hint="eastAsia"/>
          <w:b/>
          <w:sz w:val="24"/>
        </w:rPr>
        <w:lastRenderedPageBreak/>
        <w:t>7.诚信履约承诺函</w:t>
      </w:r>
      <w:bookmarkEnd w:id="59"/>
      <w:bookmarkEnd w:id="60"/>
    </w:p>
    <w:p w14:paraId="57C57200" w14:textId="77777777" w:rsidR="00F96FC6" w:rsidRPr="00C2381D" w:rsidRDefault="00F96FC6">
      <w:pPr>
        <w:spacing w:line="360" w:lineRule="auto"/>
        <w:rPr>
          <w:rFonts w:ascii="宋体" w:eastAsia="宋体" w:hAnsi="宋体" w:hint="eastAsia"/>
          <w:b/>
          <w:bCs/>
          <w:sz w:val="24"/>
        </w:rPr>
      </w:pPr>
    </w:p>
    <w:p w14:paraId="4CB35D3D" w14:textId="77777777" w:rsidR="00F96FC6" w:rsidRPr="00C2381D" w:rsidRDefault="00000000">
      <w:pPr>
        <w:spacing w:line="360" w:lineRule="auto"/>
        <w:jc w:val="left"/>
        <w:rPr>
          <w:rFonts w:ascii="宋体" w:eastAsia="宋体" w:hAnsi="宋体" w:cs="宋体" w:hint="eastAsia"/>
          <w:b/>
          <w:bCs/>
          <w:kern w:val="0"/>
          <w:sz w:val="24"/>
          <w:szCs w:val="24"/>
          <w:u w:val="single"/>
        </w:rPr>
      </w:pPr>
      <w:r w:rsidRPr="00C2381D">
        <w:rPr>
          <w:rFonts w:ascii="宋体" w:eastAsia="宋体" w:hAnsi="宋体" w:cs="宋体" w:hint="eastAsia"/>
          <w:b/>
          <w:bCs/>
          <w:kern w:val="0"/>
          <w:sz w:val="24"/>
          <w:szCs w:val="24"/>
          <w:lang w:eastAsia="en-US"/>
        </w:rPr>
        <w:t>致：</w:t>
      </w:r>
      <w:r w:rsidRPr="00C2381D">
        <w:rPr>
          <w:rFonts w:ascii="宋体" w:eastAsia="宋体" w:hAnsi="宋体" w:cs="宋体" w:hint="eastAsia"/>
          <w:b/>
          <w:bCs/>
          <w:kern w:val="0"/>
          <w:sz w:val="24"/>
          <w:szCs w:val="24"/>
        </w:rPr>
        <w:t>采购人</w:t>
      </w:r>
    </w:p>
    <w:p w14:paraId="180CD4F0" w14:textId="77777777" w:rsidR="00F96FC6" w:rsidRPr="00C2381D" w:rsidRDefault="00000000">
      <w:pPr>
        <w:spacing w:line="360" w:lineRule="auto"/>
        <w:ind w:firstLineChars="200" w:firstLine="480"/>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F51C49E" w14:textId="77777777" w:rsidR="00F96FC6" w:rsidRPr="00C2381D" w:rsidRDefault="00000000">
      <w:pPr>
        <w:spacing w:line="360" w:lineRule="auto"/>
        <w:ind w:firstLineChars="200" w:firstLine="480"/>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（1）中标或者成交后无正当理由拒不与采购人签订政府采购合同；</w:t>
      </w:r>
    </w:p>
    <w:p w14:paraId="3EF0BB8A" w14:textId="77777777" w:rsidR="00F96FC6" w:rsidRPr="00C2381D" w:rsidRDefault="00000000">
      <w:pPr>
        <w:spacing w:line="360" w:lineRule="auto"/>
        <w:ind w:firstLineChars="200" w:firstLine="480"/>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（2）未按照采购文件确定的事项签订政府采购合同；</w:t>
      </w:r>
    </w:p>
    <w:p w14:paraId="34576451" w14:textId="77777777" w:rsidR="00F96FC6" w:rsidRPr="00C2381D" w:rsidRDefault="00000000">
      <w:pPr>
        <w:spacing w:line="360" w:lineRule="auto"/>
        <w:ind w:firstLineChars="200" w:firstLine="480"/>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（3）将政府采购合同转包；</w:t>
      </w:r>
    </w:p>
    <w:p w14:paraId="17B04055" w14:textId="77777777" w:rsidR="00F96FC6" w:rsidRPr="00C2381D" w:rsidRDefault="00000000">
      <w:pPr>
        <w:spacing w:line="360" w:lineRule="auto"/>
        <w:ind w:firstLineChars="200" w:firstLine="480"/>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（4）提供假冒伪劣产品；</w:t>
      </w:r>
    </w:p>
    <w:p w14:paraId="5FA0CC9A" w14:textId="77777777" w:rsidR="00F96FC6" w:rsidRPr="00C2381D" w:rsidRDefault="00000000">
      <w:pPr>
        <w:spacing w:line="360" w:lineRule="auto"/>
        <w:ind w:firstLineChars="200" w:firstLine="480"/>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（5）擅自变更、中止或者终止政府采购合同。</w:t>
      </w:r>
    </w:p>
    <w:p w14:paraId="36D613FA" w14:textId="77777777" w:rsidR="00F96FC6" w:rsidRPr="00C2381D" w:rsidRDefault="00000000">
      <w:pPr>
        <w:spacing w:line="360" w:lineRule="auto"/>
        <w:ind w:firstLineChars="200" w:firstLine="480"/>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本单位知悉如出现上述情形，将会被依法追究法律责任，可能的处理结果有：处以采购金额千分之五以上千</w:t>
      </w:r>
      <w:proofErr w:type="gramStart"/>
      <w:r w:rsidRPr="00C2381D">
        <w:rPr>
          <w:rFonts w:ascii="宋体" w:eastAsia="宋体" w:hAnsi="宋体" w:cs="宋体" w:hint="eastAsia"/>
          <w:bCs/>
          <w:kern w:val="0"/>
          <w:sz w:val="24"/>
          <w:szCs w:val="24"/>
        </w:rPr>
        <w:t>分之十</w:t>
      </w:r>
      <w:proofErr w:type="gramEnd"/>
      <w:r w:rsidRPr="00C2381D">
        <w:rPr>
          <w:rFonts w:ascii="宋体" w:eastAsia="宋体" w:hAnsi="宋体" w:cs="宋体" w:hint="eastAsia"/>
          <w:bCs/>
          <w:kern w:val="0"/>
          <w:sz w:val="24"/>
          <w:szCs w:val="24"/>
        </w:rPr>
        <w:t>以下的罚款，列入不良行为记录名单，在一至三年内禁止参加政府采购活动，有违法所得的，并处没收违法所得，情节严重的，由工商行政管理机关吊销营业执照；构成犯罪的，依法追究刑事责任。</w:t>
      </w:r>
    </w:p>
    <w:p w14:paraId="4DC9241A" w14:textId="77777777" w:rsidR="00F96FC6" w:rsidRPr="00C2381D" w:rsidRDefault="00F96FC6">
      <w:pPr>
        <w:spacing w:line="360" w:lineRule="auto"/>
        <w:jc w:val="left"/>
        <w:rPr>
          <w:rFonts w:ascii="宋体" w:eastAsia="宋体" w:hAnsi="宋体" w:cs="宋体" w:hint="eastAsia"/>
          <w:bCs/>
          <w:kern w:val="0"/>
          <w:sz w:val="24"/>
          <w:szCs w:val="24"/>
        </w:rPr>
      </w:pPr>
    </w:p>
    <w:p w14:paraId="387AE1D2" w14:textId="77777777" w:rsidR="00F96FC6" w:rsidRPr="00C2381D" w:rsidRDefault="00F96FC6">
      <w:pPr>
        <w:spacing w:line="360" w:lineRule="auto"/>
        <w:jc w:val="left"/>
        <w:rPr>
          <w:rFonts w:ascii="宋体" w:eastAsia="宋体" w:hAnsi="宋体" w:cs="宋体" w:hint="eastAsia"/>
          <w:bCs/>
          <w:kern w:val="0"/>
          <w:sz w:val="24"/>
          <w:szCs w:val="24"/>
        </w:rPr>
      </w:pPr>
    </w:p>
    <w:p w14:paraId="5D36101A" w14:textId="4D54C218" w:rsidR="00F96FC6" w:rsidRPr="00C2381D" w:rsidRDefault="00822B65">
      <w:pPr>
        <w:spacing w:line="360" w:lineRule="auto"/>
        <w:ind w:firstLineChars="1800" w:firstLine="4320"/>
        <w:jc w:val="left"/>
        <w:rPr>
          <w:rFonts w:ascii="宋体" w:eastAsia="宋体" w:hAnsi="宋体" w:cs="宋体" w:hint="eastAsia"/>
          <w:bCs/>
          <w:kern w:val="0"/>
          <w:sz w:val="24"/>
          <w:szCs w:val="24"/>
          <w:u w:val="single"/>
        </w:rPr>
      </w:pPr>
      <w:proofErr w:type="gramStart"/>
      <w:r w:rsidRPr="00C2381D">
        <w:rPr>
          <w:rFonts w:ascii="宋体" w:eastAsia="宋体" w:hAnsi="宋体" w:cs="宋体" w:hint="eastAsia"/>
          <w:bCs/>
          <w:kern w:val="0"/>
          <w:sz w:val="24"/>
          <w:szCs w:val="24"/>
        </w:rPr>
        <w:t>供应商盖公章</w:t>
      </w:r>
      <w:proofErr w:type="gramEnd"/>
      <w:r w:rsidRPr="00C2381D">
        <w:rPr>
          <w:rFonts w:ascii="宋体" w:eastAsia="宋体" w:hAnsi="宋体" w:cs="宋体" w:hint="eastAsia"/>
          <w:bCs/>
          <w:kern w:val="0"/>
          <w:sz w:val="24"/>
          <w:szCs w:val="24"/>
        </w:rPr>
        <w:t>：</w:t>
      </w:r>
      <w:r w:rsidRPr="00C2381D">
        <w:rPr>
          <w:rFonts w:ascii="宋体" w:eastAsia="宋体" w:hAnsi="宋体" w:cs="宋体" w:hint="eastAsia"/>
          <w:bCs/>
          <w:kern w:val="0"/>
          <w:sz w:val="24"/>
          <w:szCs w:val="24"/>
          <w:u w:val="single"/>
        </w:rPr>
        <w:t xml:space="preserve">     </w:t>
      </w:r>
      <w:r w:rsidRPr="00C2381D">
        <w:rPr>
          <w:rFonts w:ascii="宋体" w:eastAsia="宋体" w:hAnsi="宋体" w:cs="宋体"/>
          <w:bCs/>
          <w:kern w:val="0"/>
          <w:sz w:val="24"/>
          <w:szCs w:val="24"/>
          <w:u w:val="single"/>
        </w:rPr>
        <w:t xml:space="preserve">    </w:t>
      </w:r>
      <w:r w:rsidRPr="00C2381D">
        <w:rPr>
          <w:rFonts w:ascii="宋体" w:eastAsia="宋体" w:hAnsi="宋体" w:cs="宋体" w:hint="eastAsia"/>
          <w:bCs/>
          <w:kern w:val="0"/>
          <w:sz w:val="24"/>
          <w:szCs w:val="24"/>
          <w:u w:val="single"/>
        </w:rPr>
        <w:t xml:space="preserve">    </w:t>
      </w:r>
    </w:p>
    <w:p w14:paraId="7E1494FA" w14:textId="77777777" w:rsidR="00F96FC6" w:rsidRPr="00C2381D" w:rsidRDefault="00000000">
      <w:pPr>
        <w:spacing w:line="360" w:lineRule="auto"/>
        <w:ind w:firstLineChars="1800" w:firstLine="4320"/>
        <w:jc w:val="left"/>
        <w:rPr>
          <w:rFonts w:ascii="宋体" w:eastAsia="宋体" w:hAnsi="宋体" w:cs="宋体" w:hint="eastAsia"/>
          <w:bCs/>
          <w:kern w:val="0"/>
          <w:sz w:val="24"/>
          <w:szCs w:val="24"/>
        </w:rPr>
      </w:pPr>
      <w:r w:rsidRPr="00C2381D">
        <w:rPr>
          <w:rFonts w:ascii="宋体" w:eastAsia="宋体" w:hAnsi="宋体" w:cs="宋体" w:hint="eastAsia"/>
          <w:bCs/>
          <w:kern w:val="0"/>
          <w:sz w:val="24"/>
          <w:szCs w:val="24"/>
        </w:rPr>
        <w:t>日          期：</w:t>
      </w:r>
      <w:r w:rsidRPr="00C2381D">
        <w:rPr>
          <w:rFonts w:ascii="宋体" w:eastAsia="宋体" w:hAnsi="宋体" w:cs="宋体" w:hint="eastAsia"/>
          <w:bCs/>
          <w:kern w:val="0"/>
          <w:sz w:val="24"/>
          <w:szCs w:val="24"/>
          <w:u w:val="single"/>
        </w:rPr>
        <w:t xml:space="preserve">             </w:t>
      </w:r>
    </w:p>
    <w:p w14:paraId="76A42B5C" w14:textId="77777777" w:rsidR="00F96FC6" w:rsidRPr="00C2381D" w:rsidRDefault="00000000">
      <w:pPr>
        <w:widowControl/>
        <w:jc w:val="left"/>
        <w:rPr>
          <w:rFonts w:ascii="宋体" w:eastAsia="宋体" w:hAnsi="宋体" w:cs="Arial" w:hint="eastAsia"/>
          <w:sz w:val="24"/>
        </w:rPr>
      </w:pPr>
      <w:r w:rsidRPr="00C2381D">
        <w:rPr>
          <w:rFonts w:ascii="宋体" w:eastAsia="宋体" w:hAnsi="宋体" w:cs="Arial"/>
          <w:sz w:val="24"/>
        </w:rPr>
        <w:br w:type="page"/>
      </w:r>
    </w:p>
    <w:p w14:paraId="13206209" w14:textId="4999FCFD" w:rsidR="00F96FC6" w:rsidRPr="00C2381D" w:rsidRDefault="00822B65">
      <w:pPr>
        <w:spacing w:line="360" w:lineRule="auto"/>
        <w:jc w:val="center"/>
        <w:outlineLvl w:val="1"/>
        <w:rPr>
          <w:rFonts w:ascii="宋体" w:eastAsia="宋体" w:hAnsi="宋体" w:hint="eastAsia"/>
          <w:b/>
          <w:sz w:val="24"/>
        </w:rPr>
      </w:pPr>
      <w:bookmarkStart w:id="62" w:name="_Toc2683"/>
      <w:bookmarkStart w:id="63" w:name="_Toc32633"/>
      <w:bookmarkEnd w:id="61"/>
      <w:r w:rsidRPr="00C2381D">
        <w:rPr>
          <w:rFonts w:ascii="宋体" w:eastAsia="宋体" w:hAnsi="宋体" w:hint="eastAsia"/>
          <w:b/>
          <w:sz w:val="24"/>
        </w:rPr>
        <w:lastRenderedPageBreak/>
        <w:t>8.</w:t>
      </w:r>
      <w:bookmarkEnd w:id="62"/>
      <w:bookmarkEnd w:id="63"/>
      <w:r w:rsidRPr="00C2381D">
        <w:rPr>
          <w:rFonts w:ascii="宋体" w:eastAsia="宋体" w:hAnsi="宋体" w:hint="eastAsia"/>
          <w:b/>
          <w:sz w:val="24"/>
        </w:rPr>
        <w:t>资格、技术及商务部</w:t>
      </w:r>
      <w:proofErr w:type="gramStart"/>
      <w:r w:rsidRPr="00C2381D">
        <w:rPr>
          <w:rFonts w:ascii="宋体" w:eastAsia="宋体" w:hAnsi="宋体" w:hint="eastAsia"/>
          <w:b/>
          <w:sz w:val="24"/>
        </w:rPr>
        <w:t>分需要</w:t>
      </w:r>
      <w:proofErr w:type="gramEnd"/>
      <w:r w:rsidRPr="00C2381D">
        <w:rPr>
          <w:rFonts w:ascii="宋体" w:eastAsia="宋体" w:hAnsi="宋体" w:hint="eastAsia"/>
          <w:b/>
          <w:sz w:val="24"/>
        </w:rPr>
        <w:t>的其他相关证明材料</w:t>
      </w:r>
    </w:p>
    <w:p w14:paraId="09937175" w14:textId="338B4E1A" w:rsidR="00F96FC6" w:rsidRPr="00C2381D" w:rsidRDefault="00F96FC6">
      <w:pPr>
        <w:jc w:val="center"/>
        <w:rPr>
          <w:rFonts w:ascii="宋体" w:eastAsia="宋体" w:hAnsi="宋体" w:hint="eastAsia"/>
          <w:bCs/>
          <w:sz w:val="24"/>
        </w:rPr>
      </w:pPr>
      <w:bookmarkStart w:id="64" w:name="_Toc28960"/>
      <w:bookmarkStart w:id="65" w:name="_Toc5555"/>
      <w:bookmarkStart w:id="66" w:name="_Toc31991"/>
      <w:bookmarkStart w:id="67" w:name="_Toc6796"/>
    </w:p>
    <w:p w14:paraId="6E49D107" w14:textId="77777777" w:rsidR="00822B65" w:rsidRPr="00C2381D" w:rsidRDefault="00822B65">
      <w:pPr>
        <w:widowControl/>
        <w:jc w:val="left"/>
        <w:rPr>
          <w:rFonts w:ascii="宋体" w:eastAsia="Calibri" w:hAnsi="宋体" w:cs="宋体"/>
          <w:b/>
          <w:kern w:val="0"/>
          <w:sz w:val="28"/>
          <w:szCs w:val="28"/>
        </w:rPr>
      </w:pPr>
      <w:r w:rsidRPr="00C2381D">
        <w:rPr>
          <w:rFonts w:ascii="宋体" w:eastAsia="Calibri" w:hAnsi="宋体" w:cs="宋体"/>
          <w:b/>
          <w:kern w:val="0"/>
          <w:sz w:val="28"/>
          <w:szCs w:val="28"/>
        </w:rPr>
        <w:br w:type="page"/>
      </w:r>
    </w:p>
    <w:p w14:paraId="78743FC3" w14:textId="02400D45" w:rsidR="00F96FC6" w:rsidRPr="00C2381D" w:rsidRDefault="00000000">
      <w:pPr>
        <w:jc w:val="center"/>
        <w:rPr>
          <w:rFonts w:ascii="宋体" w:eastAsia="宋体" w:hAnsi="宋体" w:hint="eastAsia"/>
          <w:bCs/>
          <w:sz w:val="24"/>
        </w:rPr>
      </w:pPr>
      <w:r w:rsidRPr="00C2381D">
        <w:rPr>
          <w:rFonts w:ascii="宋体" w:eastAsia="Calibri" w:hAnsi="宋体" w:cs="宋体" w:hint="eastAsia"/>
          <w:b/>
          <w:kern w:val="0"/>
          <w:sz w:val="28"/>
          <w:szCs w:val="28"/>
        </w:rPr>
        <w:lastRenderedPageBreak/>
        <w:t>二、报价部分</w:t>
      </w:r>
    </w:p>
    <w:p w14:paraId="1EBF06C4" w14:textId="77777777" w:rsidR="00F96FC6" w:rsidRPr="00C2381D" w:rsidRDefault="00000000">
      <w:pPr>
        <w:spacing w:beforeLines="50" w:before="156" w:afterLines="50" w:after="156" w:line="360" w:lineRule="auto"/>
        <w:jc w:val="center"/>
        <w:outlineLvl w:val="2"/>
        <w:rPr>
          <w:rFonts w:ascii="宋体" w:eastAsia="宋体" w:hAnsi="宋体" w:hint="eastAsia"/>
          <w:b/>
          <w:sz w:val="24"/>
        </w:rPr>
      </w:pPr>
      <w:r w:rsidRPr="00C2381D">
        <w:rPr>
          <w:rFonts w:ascii="宋体" w:eastAsia="宋体" w:hAnsi="宋体" w:hint="eastAsia"/>
          <w:b/>
          <w:sz w:val="24"/>
        </w:rPr>
        <w:t>1.报价表及分项报价表</w:t>
      </w:r>
    </w:p>
    <w:p w14:paraId="21734879" w14:textId="77777777" w:rsidR="00F96FC6" w:rsidRPr="00C2381D" w:rsidRDefault="00000000">
      <w:pPr>
        <w:spacing w:beforeLines="50" w:before="156" w:afterLines="50" w:after="156" w:line="360" w:lineRule="auto"/>
        <w:jc w:val="center"/>
        <w:outlineLvl w:val="2"/>
        <w:rPr>
          <w:rFonts w:ascii="宋体" w:eastAsia="宋体" w:hAnsi="宋体" w:cs="宋体" w:hint="eastAsia"/>
          <w:b/>
          <w:kern w:val="0"/>
          <w:sz w:val="24"/>
          <w:szCs w:val="28"/>
        </w:rPr>
      </w:pPr>
      <w:r w:rsidRPr="00C2381D">
        <w:rPr>
          <w:rFonts w:ascii="宋体" w:eastAsia="宋体" w:hAnsi="宋体" w:hint="eastAsia"/>
          <w:b/>
          <w:sz w:val="24"/>
        </w:rPr>
        <w:t>1-1</w:t>
      </w:r>
      <w:bookmarkEnd w:id="64"/>
      <w:bookmarkEnd w:id="65"/>
      <w:r w:rsidRPr="00C2381D">
        <w:rPr>
          <w:rFonts w:ascii="宋体" w:eastAsia="宋体" w:hAnsi="宋体" w:hint="eastAsia"/>
          <w:b/>
          <w:sz w:val="24"/>
        </w:rPr>
        <w:t xml:space="preserve"> </w:t>
      </w:r>
      <w:r w:rsidRPr="00C2381D">
        <w:rPr>
          <w:rFonts w:ascii="宋体" w:eastAsia="宋体" w:hAnsi="宋体" w:cs="宋体" w:hint="eastAsia"/>
          <w:b/>
          <w:kern w:val="0"/>
          <w:sz w:val="24"/>
          <w:szCs w:val="28"/>
        </w:rPr>
        <w:t>报价表</w:t>
      </w:r>
    </w:p>
    <w:p w14:paraId="5EB0176E" w14:textId="77777777" w:rsidR="00F96FC6" w:rsidRPr="00C2381D" w:rsidRDefault="00000000">
      <w:pPr>
        <w:snapToGrid w:val="0"/>
        <w:spacing w:line="360" w:lineRule="auto"/>
        <w:jc w:val="left"/>
        <w:rPr>
          <w:rFonts w:ascii="宋体" w:eastAsia="宋体" w:hAnsi="宋体" w:cs="宋体" w:hint="eastAsia"/>
          <w:b/>
          <w:kern w:val="0"/>
          <w:sz w:val="24"/>
          <w:szCs w:val="28"/>
        </w:rPr>
      </w:pPr>
      <w:r w:rsidRPr="00C2381D">
        <w:rPr>
          <w:rFonts w:ascii="宋体" w:eastAsia="宋体" w:hAnsi="宋体" w:cs="宋体" w:hint="eastAsia"/>
          <w:b/>
          <w:kern w:val="0"/>
          <w:sz w:val="24"/>
          <w:szCs w:val="28"/>
        </w:rPr>
        <w:t>项目名称：</w:t>
      </w:r>
      <w:r w:rsidRPr="00C2381D">
        <w:rPr>
          <w:rFonts w:ascii="宋体" w:eastAsia="宋体" w:hAnsi="宋体" w:cs="宋体" w:hint="eastAsia"/>
          <w:b/>
          <w:kern w:val="0"/>
          <w:sz w:val="24"/>
          <w:szCs w:val="28"/>
          <w:u w:val="single"/>
        </w:rPr>
        <w:t xml:space="preserve">           </w:t>
      </w:r>
    </w:p>
    <w:p w14:paraId="247FD01F" w14:textId="77777777" w:rsidR="00F96FC6" w:rsidRPr="00C2381D" w:rsidRDefault="00000000">
      <w:pPr>
        <w:snapToGrid w:val="0"/>
        <w:spacing w:afterLines="50" w:after="156" w:line="360" w:lineRule="auto"/>
        <w:jc w:val="left"/>
        <w:rPr>
          <w:rFonts w:ascii="宋体" w:eastAsia="宋体" w:hAnsi="宋体" w:cs="宋体" w:hint="eastAsia"/>
          <w:b/>
          <w:bCs/>
          <w:kern w:val="0"/>
          <w:sz w:val="24"/>
          <w:szCs w:val="28"/>
          <w:u w:val="single"/>
        </w:rPr>
      </w:pPr>
      <w:r w:rsidRPr="00C2381D">
        <w:rPr>
          <w:rFonts w:ascii="宋体" w:eastAsia="宋体" w:hAnsi="宋体" w:cs="宋体" w:hint="eastAsia"/>
          <w:b/>
          <w:kern w:val="0"/>
          <w:sz w:val="24"/>
          <w:szCs w:val="28"/>
        </w:rPr>
        <w:t>项目编号：</w:t>
      </w:r>
      <w:r w:rsidRPr="00C2381D">
        <w:rPr>
          <w:rFonts w:ascii="宋体" w:eastAsia="宋体" w:hAnsi="宋体" w:cs="宋体" w:hint="eastAsia"/>
          <w:b/>
          <w:kern w:val="0"/>
          <w:sz w:val="24"/>
          <w:szCs w:val="28"/>
          <w:u w:val="singl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5902"/>
      </w:tblGrid>
      <w:tr w:rsidR="00F96FC6" w:rsidRPr="00C2381D" w14:paraId="065DCC5D" w14:textId="77777777">
        <w:trPr>
          <w:trHeight w:val="666"/>
          <w:jc w:val="center"/>
        </w:trPr>
        <w:tc>
          <w:tcPr>
            <w:tcW w:w="1443" w:type="pct"/>
            <w:tcBorders>
              <w:top w:val="single" w:sz="4" w:space="0" w:color="auto"/>
              <w:left w:val="single" w:sz="4" w:space="0" w:color="auto"/>
              <w:bottom w:val="single" w:sz="4" w:space="0" w:color="auto"/>
              <w:right w:val="single" w:sz="4" w:space="0" w:color="auto"/>
            </w:tcBorders>
            <w:vAlign w:val="center"/>
          </w:tcPr>
          <w:p w14:paraId="56600416" w14:textId="77777777" w:rsidR="00F96FC6" w:rsidRPr="00C2381D" w:rsidRDefault="00000000">
            <w:pPr>
              <w:spacing w:line="360" w:lineRule="auto"/>
              <w:jc w:val="center"/>
              <w:rPr>
                <w:rFonts w:ascii="宋体" w:eastAsia="宋体" w:hAnsi="宋体" w:cs="宋体" w:hint="eastAsia"/>
                <w:b/>
                <w:kern w:val="0"/>
                <w:sz w:val="24"/>
                <w:szCs w:val="24"/>
                <w:lang w:eastAsia="en-US"/>
              </w:rPr>
            </w:pPr>
            <w:proofErr w:type="spellStart"/>
            <w:r w:rsidRPr="00C2381D">
              <w:rPr>
                <w:rFonts w:ascii="宋体" w:eastAsia="宋体" w:hAnsi="宋体" w:cs="宋体" w:hint="eastAsia"/>
                <w:b/>
                <w:kern w:val="0"/>
                <w:sz w:val="24"/>
                <w:szCs w:val="24"/>
                <w:lang w:eastAsia="en-US"/>
              </w:rPr>
              <w:t>供应商名称</w:t>
            </w:r>
            <w:proofErr w:type="spellEnd"/>
          </w:p>
        </w:tc>
        <w:tc>
          <w:tcPr>
            <w:tcW w:w="3557" w:type="pct"/>
            <w:tcBorders>
              <w:left w:val="single" w:sz="4" w:space="0" w:color="auto"/>
            </w:tcBorders>
          </w:tcPr>
          <w:p w14:paraId="3C899D21" w14:textId="77777777" w:rsidR="00F96FC6" w:rsidRPr="00C2381D" w:rsidRDefault="00F96FC6">
            <w:pPr>
              <w:spacing w:line="360" w:lineRule="auto"/>
              <w:jc w:val="left"/>
              <w:rPr>
                <w:rFonts w:ascii="宋体" w:eastAsia="宋体" w:hAnsi="宋体" w:cs="宋体" w:hint="eastAsia"/>
                <w:b/>
                <w:kern w:val="0"/>
                <w:sz w:val="24"/>
                <w:szCs w:val="24"/>
                <w:lang w:eastAsia="en-US"/>
              </w:rPr>
            </w:pPr>
          </w:p>
        </w:tc>
      </w:tr>
      <w:tr w:rsidR="00F96FC6" w:rsidRPr="00C2381D" w14:paraId="2A549CD4" w14:textId="77777777">
        <w:trPr>
          <w:trHeight w:val="775"/>
          <w:jc w:val="center"/>
        </w:trPr>
        <w:tc>
          <w:tcPr>
            <w:tcW w:w="1443" w:type="pct"/>
            <w:tcBorders>
              <w:top w:val="single" w:sz="4" w:space="0" w:color="auto"/>
              <w:left w:val="single" w:sz="4" w:space="0" w:color="auto"/>
              <w:bottom w:val="single" w:sz="4" w:space="0" w:color="auto"/>
              <w:right w:val="single" w:sz="4" w:space="0" w:color="auto"/>
            </w:tcBorders>
            <w:vAlign w:val="center"/>
          </w:tcPr>
          <w:p w14:paraId="5775C94D" w14:textId="77777777" w:rsidR="00F96FC6" w:rsidRPr="00C2381D" w:rsidRDefault="00000000">
            <w:pPr>
              <w:spacing w:line="360" w:lineRule="exact"/>
              <w:jc w:val="center"/>
              <w:rPr>
                <w:rFonts w:ascii="宋体" w:eastAsia="宋体" w:hAnsi="宋体" w:cs="宋体" w:hint="eastAsia"/>
                <w:b/>
                <w:kern w:val="0"/>
                <w:sz w:val="24"/>
                <w:szCs w:val="24"/>
                <w:lang w:eastAsia="en-US"/>
              </w:rPr>
            </w:pPr>
            <w:r w:rsidRPr="00C2381D">
              <w:rPr>
                <w:rFonts w:ascii="宋体" w:eastAsia="宋体" w:hAnsi="宋体" w:cs="宋体" w:hint="eastAsia"/>
                <w:b/>
                <w:kern w:val="0"/>
                <w:sz w:val="24"/>
                <w:szCs w:val="24"/>
              </w:rPr>
              <w:t>询价</w:t>
            </w:r>
            <w:proofErr w:type="spellStart"/>
            <w:r w:rsidRPr="00C2381D">
              <w:rPr>
                <w:rFonts w:ascii="宋体" w:eastAsia="宋体" w:hAnsi="宋体" w:cs="宋体" w:hint="eastAsia"/>
                <w:b/>
                <w:kern w:val="0"/>
                <w:sz w:val="24"/>
                <w:szCs w:val="24"/>
                <w:lang w:eastAsia="en-US"/>
              </w:rPr>
              <w:t>范围</w:t>
            </w:r>
            <w:proofErr w:type="spellEnd"/>
          </w:p>
        </w:tc>
        <w:tc>
          <w:tcPr>
            <w:tcW w:w="3557" w:type="pct"/>
            <w:tcBorders>
              <w:left w:val="single" w:sz="4" w:space="0" w:color="auto"/>
            </w:tcBorders>
            <w:vAlign w:val="center"/>
          </w:tcPr>
          <w:p w14:paraId="5CB86DAE" w14:textId="3929B963" w:rsidR="00F96FC6" w:rsidRPr="00C2381D" w:rsidRDefault="00000000">
            <w:pPr>
              <w:widowControl/>
              <w:spacing w:line="360" w:lineRule="exact"/>
              <w:jc w:val="left"/>
              <w:rPr>
                <w:rFonts w:ascii="宋体" w:eastAsia="宋体" w:hAnsi="宋体" w:cs="宋体" w:hint="eastAsia"/>
                <w:b/>
                <w:kern w:val="0"/>
                <w:sz w:val="24"/>
                <w:szCs w:val="24"/>
                <w:lang w:eastAsia="en-US"/>
              </w:rPr>
            </w:pPr>
            <w:proofErr w:type="spellStart"/>
            <w:r w:rsidRPr="00C2381D">
              <w:rPr>
                <w:rFonts w:ascii="宋体" w:eastAsia="宋体" w:hAnsi="宋体" w:cs="宋体" w:hint="eastAsia"/>
                <w:kern w:val="0"/>
                <w:sz w:val="24"/>
                <w:szCs w:val="28"/>
                <w:lang w:eastAsia="en-US"/>
              </w:rPr>
              <w:t>全部</w:t>
            </w:r>
            <w:proofErr w:type="spellEnd"/>
            <w:r w:rsidRPr="00C2381D">
              <w:rPr>
                <w:rFonts w:ascii="宋体" w:eastAsia="宋体" w:hAnsi="宋体" w:cs="宋体" w:hint="eastAsia"/>
                <w:kern w:val="0"/>
                <w:sz w:val="24"/>
                <w:szCs w:val="28"/>
                <w:lang w:eastAsia="en-US"/>
              </w:rPr>
              <w:t xml:space="preserve"> </w:t>
            </w:r>
          </w:p>
        </w:tc>
      </w:tr>
      <w:tr w:rsidR="00F96FC6" w:rsidRPr="00C2381D" w14:paraId="265A881A" w14:textId="77777777">
        <w:trPr>
          <w:trHeight w:val="1691"/>
          <w:jc w:val="center"/>
        </w:trPr>
        <w:tc>
          <w:tcPr>
            <w:tcW w:w="1443" w:type="pct"/>
            <w:tcBorders>
              <w:top w:val="single" w:sz="4" w:space="0" w:color="auto"/>
            </w:tcBorders>
            <w:vAlign w:val="center"/>
          </w:tcPr>
          <w:p w14:paraId="0B114B15" w14:textId="77777777" w:rsidR="00F96FC6" w:rsidRPr="00C2381D" w:rsidRDefault="00000000">
            <w:pPr>
              <w:spacing w:line="360" w:lineRule="auto"/>
              <w:jc w:val="center"/>
              <w:rPr>
                <w:rFonts w:ascii="宋体" w:eastAsia="宋体" w:hAnsi="宋体" w:cs="宋体" w:hint="eastAsia"/>
                <w:b/>
                <w:kern w:val="0"/>
                <w:sz w:val="24"/>
                <w:szCs w:val="24"/>
              </w:rPr>
            </w:pPr>
            <w:r w:rsidRPr="00C2381D">
              <w:rPr>
                <w:rFonts w:ascii="宋体" w:eastAsia="宋体" w:hAnsi="宋体" w:cs="宋体" w:hint="eastAsia"/>
                <w:b/>
                <w:kern w:val="0"/>
                <w:sz w:val="24"/>
                <w:szCs w:val="24"/>
              </w:rPr>
              <w:t>报价</w:t>
            </w:r>
          </w:p>
          <w:p w14:paraId="317A24D8" w14:textId="77777777" w:rsidR="00F96FC6" w:rsidRPr="00C2381D" w:rsidRDefault="00000000">
            <w:pPr>
              <w:spacing w:line="360" w:lineRule="auto"/>
              <w:jc w:val="center"/>
              <w:rPr>
                <w:rFonts w:ascii="宋体" w:eastAsia="宋体" w:hAnsi="宋体" w:cs="宋体" w:hint="eastAsia"/>
                <w:b/>
                <w:kern w:val="0"/>
                <w:sz w:val="24"/>
                <w:szCs w:val="24"/>
              </w:rPr>
            </w:pPr>
            <w:r w:rsidRPr="00C2381D">
              <w:rPr>
                <w:rFonts w:ascii="宋体" w:eastAsia="宋体" w:hAnsi="宋体" w:cs="宋体" w:hint="eastAsia"/>
                <w:b/>
                <w:kern w:val="0"/>
                <w:sz w:val="24"/>
                <w:szCs w:val="24"/>
              </w:rPr>
              <w:t>（详见备注说明）</w:t>
            </w:r>
          </w:p>
        </w:tc>
        <w:tc>
          <w:tcPr>
            <w:tcW w:w="3557" w:type="pct"/>
            <w:vAlign w:val="center"/>
          </w:tcPr>
          <w:p w14:paraId="35E43F7F" w14:textId="77777777" w:rsidR="00F96FC6" w:rsidRPr="00C2381D" w:rsidRDefault="00F96FC6">
            <w:pPr>
              <w:snapToGrid w:val="0"/>
              <w:spacing w:line="360" w:lineRule="auto"/>
              <w:jc w:val="left"/>
              <w:rPr>
                <w:rFonts w:ascii="宋体" w:eastAsia="宋体" w:hAnsi="宋体" w:cs="宋体" w:hint="eastAsia"/>
                <w:kern w:val="0"/>
                <w:sz w:val="24"/>
                <w:szCs w:val="28"/>
              </w:rPr>
            </w:pPr>
          </w:p>
          <w:p w14:paraId="1064BA7D" w14:textId="77777777" w:rsidR="00F96FC6" w:rsidRPr="00C2381D" w:rsidRDefault="00000000">
            <w:pPr>
              <w:snapToGrid w:val="0"/>
              <w:spacing w:line="360" w:lineRule="auto"/>
              <w:jc w:val="left"/>
              <w:rPr>
                <w:rFonts w:ascii="宋体" w:eastAsia="宋体" w:hAnsi="宋体" w:cs="宋体" w:hint="eastAsia"/>
                <w:bCs/>
                <w:kern w:val="0"/>
                <w:sz w:val="24"/>
                <w:szCs w:val="24"/>
                <w:u w:val="single"/>
              </w:rPr>
            </w:pPr>
            <w:proofErr w:type="spellStart"/>
            <w:r w:rsidRPr="00C2381D">
              <w:rPr>
                <w:rFonts w:ascii="宋体" w:eastAsia="宋体" w:hAnsi="宋体" w:cs="宋体" w:hint="eastAsia"/>
                <w:bCs/>
                <w:kern w:val="0"/>
                <w:sz w:val="24"/>
                <w:szCs w:val="24"/>
                <w:lang w:eastAsia="en-US"/>
              </w:rPr>
              <w:t>大写</w:t>
            </w:r>
            <w:proofErr w:type="spellEnd"/>
            <w:r w:rsidRPr="00C2381D">
              <w:rPr>
                <w:rFonts w:ascii="宋体" w:eastAsia="宋体" w:hAnsi="宋体" w:cs="宋体" w:hint="eastAsia"/>
                <w:bCs/>
                <w:kern w:val="0"/>
                <w:sz w:val="24"/>
                <w:szCs w:val="24"/>
                <w:lang w:eastAsia="en-US"/>
              </w:rPr>
              <w:t>：</w:t>
            </w:r>
            <w:r w:rsidRPr="00C2381D">
              <w:rPr>
                <w:rFonts w:ascii="宋体" w:eastAsia="宋体" w:hAnsi="宋体" w:cs="宋体" w:hint="eastAsia"/>
                <w:bCs/>
                <w:kern w:val="0"/>
                <w:sz w:val="24"/>
                <w:szCs w:val="24"/>
                <w:u w:val="single"/>
                <w:lang w:eastAsia="en-US"/>
              </w:rPr>
              <w:t xml:space="preserve">                     </w:t>
            </w:r>
          </w:p>
          <w:p w14:paraId="03530E9A" w14:textId="77777777" w:rsidR="00F96FC6" w:rsidRPr="00C2381D" w:rsidRDefault="00000000">
            <w:pPr>
              <w:spacing w:line="360" w:lineRule="auto"/>
              <w:ind w:right="-670"/>
              <w:jc w:val="left"/>
              <w:rPr>
                <w:rFonts w:ascii="宋体" w:eastAsia="宋体" w:hAnsi="宋体" w:cs="宋体" w:hint="eastAsia"/>
                <w:kern w:val="0"/>
                <w:sz w:val="24"/>
                <w:szCs w:val="24"/>
              </w:rPr>
            </w:pPr>
            <w:proofErr w:type="spellStart"/>
            <w:r w:rsidRPr="00C2381D">
              <w:rPr>
                <w:rFonts w:ascii="宋体" w:eastAsia="宋体" w:hAnsi="宋体" w:cs="宋体" w:hint="eastAsia"/>
                <w:bCs/>
                <w:kern w:val="0"/>
                <w:sz w:val="24"/>
                <w:szCs w:val="24"/>
                <w:lang w:eastAsia="en-US"/>
              </w:rPr>
              <w:t>小写</w:t>
            </w:r>
            <w:proofErr w:type="spellEnd"/>
            <w:r w:rsidRPr="00C2381D">
              <w:rPr>
                <w:rFonts w:ascii="宋体" w:eastAsia="宋体" w:hAnsi="宋体" w:cs="宋体" w:hint="eastAsia"/>
                <w:bCs/>
                <w:kern w:val="0"/>
                <w:sz w:val="24"/>
                <w:szCs w:val="24"/>
                <w:lang w:eastAsia="en-US"/>
              </w:rPr>
              <w:t>：</w:t>
            </w:r>
            <w:r w:rsidRPr="00C2381D">
              <w:rPr>
                <w:rFonts w:ascii="宋体" w:eastAsia="宋体" w:hAnsi="宋体" w:cs="宋体" w:hint="eastAsia"/>
                <w:bCs/>
                <w:kern w:val="0"/>
                <w:sz w:val="24"/>
                <w:szCs w:val="24"/>
                <w:u w:val="single"/>
                <w:lang w:eastAsia="en-US"/>
              </w:rPr>
              <w:t xml:space="preserve">       </w:t>
            </w:r>
            <w:r w:rsidRPr="00C2381D">
              <w:rPr>
                <w:rFonts w:ascii="宋体" w:eastAsia="宋体" w:hAnsi="宋体" w:cs="宋体" w:hint="eastAsia"/>
                <w:bCs/>
                <w:kern w:val="0"/>
                <w:sz w:val="24"/>
                <w:szCs w:val="24"/>
                <w:u w:val="single"/>
              </w:rPr>
              <w:t xml:space="preserve">   </w:t>
            </w:r>
            <w:r w:rsidRPr="00C2381D">
              <w:rPr>
                <w:rFonts w:ascii="宋体" w:eastAsia="宋体" w:hAnsi="宋体" w:cs="宋体" w:hint="eastAsia"/>
                <w:bCs/>
                <w:kern w:val="0"/>
                <w:sz w:val="24"/>
                <w:szCs w:val="24"/>
                <w:u w:val="single"/>
                <w:lang w:eastAsia="en-US"/>
              </w:rPr>
              <w:t xml:space="preserve">           </w:t>
            </w:r>
          </w:p>
          <w:p w14:paraId="2463DE79" w14:textId="77777777" w:rsidR="00F96FC6" w:rsidRPr="00C2381D" w:rsidRDefault="00F96FC6">
            <w:pPr>
              <w:snapToGrid w:val="0"/>
              <w:spacing w:line="360" w:lineRule="auto"/>
              <w:jc w:val="left"/>
              <w:rPr>
                <w:rFonts w:ascii="宋体" w:eastAsia="宋体" w:hAnsi="宋体" w:cs="宋体" w:hint="eastAsia"/>
                <w:b/>
                <w:kern w:val="0"/>
                <w:sz w:val="24"/>
                <w:szCs w:val="24"/>
                <w:lang w:eastAsia="en-US"/>
              </w:rPr>
            </w:pPr>
          </w:p>
        </w:tc>
      </w:tr>
      <w:tr w:rsidR="00F96FC6" w:rsidRPr="00C2381D" w14:paraId="22AF4B8C" w14:textId="77777777">
        <w:trPr>
          <w:trHeight w:val="2587"/>
          <w:jc w:val="center"/>
        </w:trPr>
        <w:tc>
          <w:tcPr>
            <w:tcW w:w="1443" w:type="pct"/>
            <w:vAlign w:val="center"/>
          </w:tcPr>
          <w:p w14:paraId="7A240424" w14:textId="77777777" w:rsidR="00F96FC6" w:rsidRPr="00C2381D" w:rsidRDefault="00000000">
            <w:pPr>
              <w:spacing w:line="360" w:lineRule="auto"/>
              <w:jc w:val="center"/>
              <w:rPr>
                <w:rFonts w:ascii="宋体" w:eastAsia="宋体" w:hAnsi="宋体" w:cs="宋体" w:hint="eastAsia"/>
                <w:b/>
                <w:kern w:val="0"/>
                <w:sz w:val="24"/>
                <w:szCs w:val="24"/>
                <w:lang w:eastAsia="en-US"/>
              </w:rPr>
            </w:pPr>
            <w:proofErr w:type="spellStart"/>
            <w:r w:rsidRPr="00C2381D">
              <w:rPr>
                <w:rFonts w:ascii="宋体" w:eastAsia="宋体" w:hAnsi="宋体" w:cs="宋体" w:hint="eastAsia"/>
                <w:b/>
                <w:kern w:val="0"/>
                <w:sz w:val="24"/>
                <w:szCs w:val="24"/>
                <w:lang w:eastAsia="en-US"/>
              </w:rPr>
              <w:t>备注说明</w:t>
            </w:r>
            <w:proofErr w:type="spellEnd"/>
          </w:p>
        </w:tc>
        <w:tc>
          <w:tcPr>
            <w:tcW w:w="3557" w:type="pct"/>
          </w:tcPr>
          <w:p w14:paraId="52BFC9D8" w14:textId="77777777" w:rsidR="00F96FC6" w:rsidRPr="00C2381D" w:rsidRDefault="00F96FC6">
            <w:pPr>
              <w:spacing w:line="360" w:lineRule="auto"/>
              <w:jc w:val="left"/>
              <w:rPr>
                <w:rFonts w:ascii="宋体" w:eastAsia="宋体" w:hAnsi="宋体" w:cs="宋体" w:hint="eastAsia"/>
                <w:b/>
                <w:kern w:val="0"/>
                <w:sz w:val="24"/>
                <w:szCs w:val="24"/>
                <w:lang w:eastAsia="en-US"/>
              </w:rPr>
            </w:pPr>
          </w:p>
        </w:tc>
      </w:tr>
    </w:tbl>
    <w:p w14:paraId="39F1F8CD" w14:textId="3F4E60CC" w:rsidR="00F96FC6" w:rsidRPr="00C2381D" w:rsidRDefault="00822B65">
      <w:pPr>
        <w:spacing w:line="360" w:lineRule="auto"/>
        <w:ind w:firstLineChars="1900" w:firstLine="4560"/>
        <w:jc w:val="left"/>
        <w:rPr>
          <w:rFonts w:ascii="宋体" w:eastAsia="宋体" w:hAnsi="宋体" w:cs="宋体" w:hint="eastAsia"/>
          <w:kern w:val="0"/>
          <w:sz w:val="24"/>
          <w:szCs w:val="24"/>
          <w:lang w:eastAsia="en-US"/>
        </w:rPr>
      </w:pPr>
      <w:proofErr w:type="spellStart"/>
      <w:r w:rsidRPr="00C2381D">
        <w:rPr>
          <w:rFonts w:ascii="宋体" w:eastAsia="宋体" w:hAnsi="宋体" w:cs="宋体" w:hint="eastAsia"/>
          <w:kern w:val="0"/>
          <w:sz w:val="24"/>
          <w:szCs w:val="24"/>
          <w:lang w:eastAsia="en-US"/>
        </w:rPr>
        <w:t>供应商盖公章</w:t>
      </w:r>
      <w:proofErr w:type="spellEnd"/>
      <w:r w:rsidRPr="00C2381D">
        <w:rPr>
          <w:rFonts w:ascii="宋体" w:eastAsia="宋体" w:hAnsi="宋体" w:cs="宋体" w:hint="eastAsia"/>
          <w:kern w:val="0"/>
          <w:sz w:val="24"/>
          <w:szCs w:val="24"/>
          <w:lang w:eastAsia="en-US"/>
        </w:rPr>
        <w:t>：</w:t>
      </w:r>
      <w:r w:rsidRPr="00C2381D">
        <w:rPr>
          <w:rFonts w:ascii="宋体" w:eastAsia="宋体" w:hAnsi="宋体" w:cs="宋体" w:hint="eastAsia"/>
          <w:kern w:val="0"/>
          <w:sz w:val="24"/>
          <w:szCs w:val="24"/>
          <w:u w:val="single"/>
          <w:lang w:eastAsia="en-US"/>
        </w:rPr>
        <w:t xml:space="preserve">                </w:t>
      </w:r>
    </w:p>
    <w:p w14:paraId="12E29A21" w14:textId="77777777" w:rsidR="00F96FC6" w:rsidRPr="00C2381D" w:rsidRDefault="00000000">
      <w:pPr>
        <w:spacing w:line="360" w:lineRule="auto"/>
        <w:ind w:firstLineChars="1900" w:firstLine="4560"/>
        <w:jc w:val="left"/>
        <w:rPr>
          <w:rFonts w:ascii="宋体" w:eastAsia="宋体" w:hAnsi="宋体" w:cs="宋体" w:hint="eastAsia"/>
          <w:kern w:val="0"/>
          <w:sz w:val="24"/>
          <w:szCs w:val="24"/>
          <w:u w:val="single"/>
          <w:lang w:eastAsia="en-US"/>
        </w:rPr>
      </w:pPr>
      <w:r w:rsidRPr="00C2381D">
        <w:rPr>
          <w:rFonts w:ascii="宋体" w:eastAsia="宋体" w:hAnsi="宋体" w:cs="宋体" w:hint="eastAsia"/>
          <w:kern w:val="0"/>
          <w:sz w:val="24"/>
          <w:szCs w:val="24"/>
          <w:lang w:eastAsia="en-US"/>
        </w:rPr>
        <w:t>日    期：</w:t>
      </w:r>
      <w:r w:rsidRPr="00C2381D">
        <w:rPr>
          <w:rFonts w:ascii="宋体" w:eastAsia="宋体" w:hAnsi="宋体" w:cs="宋体" w:hint="eastAsia"/>
          <w:kern w:val="0"/>
          <w:sz w:val="24"/>
          <w:szCs w:val="24"/>
          <w:u w:val="single"/>
          <w:lang w:eastAsia="en-US"/>
        </w:rPr>
        <w:t xml:space="preserve">                      </w:t>
      </w:r>
    </w:p>
    <w:p w14:paraId="1A3FACAC" w14:textId="77777777" w:rsidR="00F96FC6" w:rsidRPr="00C2381D" w:rsidRDefault="00000000">
      <w:pPr>
        <w:adjustRightInd w:val="0"/>
        <w:snapToGrid w:val="0"/>
        <w:spacing w:line="360" w:lineRule="auto"/>
        <w:jc w:val="left"/>
        <w:rPr>
          <w:rFonts w:ascii="宋体" w:eastAsia="宋体" w:hAnsi="宋体" w:cs="宋体" w:hint="eastAsia"/>
          <w:b/>
          <w:bCs/>
          <w:kern w:val="0"/>
          <w:sz w:val="24"/>
          <w:szCs w:val="28"/>
          <w:lang w:eastAsia="en-US"/>
        </w:rPr>
      </w:pPr>
      <w:r w:rsidRPr="00C2381D">
        <w:rPr>
          <w:rFonts w:ascii="宋体" w:eastAsia="宋体" w:hAnsi="宋体" w:cs="宋体" w:hint="eastAsia"/>
          <w:b/>
          <w:bCs/>
          <w:kern w:val="0"/>
          <w:sz w:val="24"/>
          <w:szCs w:val="28"/>
          <w:lang w:eastAsia="en-US"/>
        </w:rPr>
        <w:t>注：</w:t>
      </w:r>
    </w:p>
    <w:p w14:paraId="17CFFD4E" w14:textId="77777777" w:rsidR="00F96FC6" w:rsidRPr="00C2381D" w:rsidRDefault="00000000">
      <w:pPr>
        <w:adjustRightInd w:val="0"/>
        <w:snapToGrid w:val="0"/>
        <w:spacing w:line="360" w:lineRule="auto"/>
        <w:ind w:firstLineChars="200" w:firstLine="482"/>
        <w:jc w:val="left"/>
        <w:rPr>
          <w:rFonts w:ascii="宋体" w:eastAsia="宋体" w:hAnsi="宋体" w:cs="宋体" w:hint="eastAsia"/>
          <w:kern w:val="0"/>
          <w:sz w:val="24"/>
          <w:szCs w:val="24"/>
        </w:rPr>
      </w:pPr>
      <w:r w:rsidRPr="00C2381D">
        <w:rPr>
          <w:rFonts w:ascii="宋体" w:eastAsia="宋体" w:hAnsi="宋体" w:cs="宋体" w:hint="eastAsia"/>
          <w:b/>
          <w:bCs/>
          <w:kern w:val="0"/>
          <w:sz w:val="24"/>
          <w:szCs w:val="28"/>
        </w:rPr>
        <w:t>1.本表内容根据询价通知书要求包括了货物及其配套的设计、采购、制造、检测、试验、运输、保险、仓储、税费以及现场落地、安装及安装耗损、调试、培训、技术服务（包括技术资料、图纸的提供）质保期内的售后服务保障等所有费用。</w:t>
      </w:r>
    </w:p>
    <w:p w14:paraId="2135635E" w14:textId="77777777" w:rsidR="00F96FC6" w:rsidRPr="00C2381D" w:rsidRDefault="00000000">
      <w:pPr>
        <w:adjustRightInd w:val="0"/>
        <w:snapToGrid w:val="0"/>
        <w:spacing w:line="360" w:lineRule="auto"/>
        <w:ind w:firstLineChars="200" w:firstLine="482"/>
        <w:jc w:val="left"/>
        <w:rPr>
          <w:rFonts w:ascii="宋体" w:eastAsia="宋体" w:hAnsi="宋体" w:cs="宋体" w:hint="eastAsia"/>
          <w:b/>
          <w:bCs/>
          <w:kern w:val="0"/>
          <w:sz w:val="24"/>
          <w:szCs w:val="28"/>
        </w:rPr>
      </w:pPr>
      <w:r w:rsidRPr="00C2381D">
        <w:rPr>
          <w:rFonts w:ascii="宋体" w:eastAsia="宋体" w:hAnsi="宋体" w:cs="宋体" w:hint="eastAsia"/>
          <w:b/>
          <w:bCs/>
          <w:kern w:val="0"/>
          <w:sz w:val="24"/>
          <w:szCs w:val="28"/>
        </w:rPr>
        <w:t>2.特殊事项在备注中注明。</w:t>
      </w:r>
    </w:p>
    <w:p w14:paraId="1831D24F" w14:textId="77777777" w:rsidR="00F96FC6" w:rsidRPr="00C2381D" w:rsidRDefault="00000000">
      <w:pPr>
        <w:adjustRightInd w:val="0"/>
        <w:snapToGrid w:val="0"/>
        <w:spacing w:line="360" w:lineRule="auto"/>
        <w:ind w:firstLineChars="200" w:firstLine="482"/>
        <w:jc w:val="left"/>
        <w:rPr>
          <w:rFonts w:ascii="宋体" w:eastAsia="宋体" w:hAnsi="宋体" w:cs="宋体" w:hint="eastAsia"/>
          <w:b/>
          <w:bCs/>
          <w:kern w:val="0"/>
          <w:sz w:val="24"/>
          <w:szCs w:val="28"/>
        </w:rPr>
      </w:pPr>
      <w:r w:rsidRPr="00C2381D">
        <w:rPr>
          <w:rFonts w:ascii="宋体" w:eastAsia="宋体" w:hAnsi="宋体" w:cs="宋体" w:hint="eastAsia"/>
          <w:b/>
          <w:bCs/>
          <w:kern w:val="0"/>
          <w:sz w:val="24"/>
          <w:szCs w:val="28"/>
        </w:rPr>
        <w:t>3.表中大写金额与小写金额不一致的，以大写金额为准。</w:t>
      </w:r>
    </w:p>
    <w:p w14:paraId="4A5DED47" w14:textId="77777777" w:rsidR="00F96FC6" w:rsidRPr="00C2381D" w:rsidRDefault="00F96FC6">
      <w:pPr>
        <w:spacing w:line="360" w:lineRule="auto"/>
        <w:jc w:val="center"/>
        <w:outlineLvl w:val="1"/>
        <w:rPr>
          <w:rFonts w:ascii="宋体" w:eastAsia="宋体" w:hAnsi="宋体" w:hint="eastAsia"/>
          <w:sz w:val="24"/>
        </w:rPr>
      </w:pPr>
    </w:p>
    <w:p w14:paraId="7BDCEE93" w14:textId="2D395097" w:rsidR="00F96FC6" w:rsidRPr="00C2381D" w:rsidRDefault="00000000" w:rsidP="00822B65">
      <w:pPr>
        <w:jc w:val="left"/>
        <w:rPr>
          <w:rFonts w:ascii="宋体" w:eastAsia="宋体" w:hAnsi="宋体" w:hint="eastAsia"/>
          <w:b/>
          <w:sz w:val="24"/>
        </w:rPr>
      </w:pPr>
      <w:r w:rsidRPr="00C2381D">
        <w:rPr>
          <w:rFonts w:ascii="宋体" w:eastAsia="宋体" w:hAnsi="宋体" w:hint="eastAsia"/>
          <w:sz w:val="24"/>
        </w:rPr>
        <w:br w:type="page"/>
      </w:r>
      <w:bookmarkEnd w:id="66"/>
      <w:bookmarkEnd w:id="67"/>
      <w:r w:rsidRPr="00C2381D">
        <w:rPr>
          <w:rFonts w:ascii="宋体" w:eastAsia="宋体" w:hAnsi="宋体" w:hint="eastAsia"/>
          <w:b/>
          <w:sz w:val="24"/>
        </w:rPr>
        <w:lastRenderedPageBreak/>
        <w:t>1-2 分项报价表</w:t>
      </w:r>
    </w:p>
    <w:tbl>
      <w:tblPr>
        <w:tblW w:w="8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5"/>
        <w:gridCol w:w="1079"/>
        <w:gridCol w:w="817"/>
        <w:gridCol w:w="1707"/>
        <w:gridCol w:w="1353"/>
        <w:gridCol w:w="1444"/>
        <w:gridCol w:w="1551"/>
      </w:tblGrid>
      <w:tr w:rsidR="00822B65" w:rsidRPr="00C2381D" w14:paraId="6CF2CFB1" w14:textId="77777777" w:rsidTr="000E07DB">
        <w:trPr>
          <w:trHeight w:val="585"/>
          <w:tblHeader/>
        </w:trPr>
        <w:tc>
          <w:tcPr>
            <w:tcW w:w="595" w:type="dxa"/>
            <w:shd w:val="clear" w:color="auto" w:fill="F2F3F5"/>
            <w:tcMar>
              <w:top w:w="120" w:type="dxa"/>
              <w:left w:w="120" w:type="dxa"/>
              <w:bottom w:w="120" w:type="dxa"/>
              <w:right w:w="120" w:type="dxa"/>
            </w:tcMar>
            <w:vAlign w:val="center"/>
            <w:hideMark/>
          </w:tcPr>
          <w:p w14:paraId="79E2FD3F"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序号</w:t>
            </w:r>
          </w:p>
        </w:tc>
        <w:tc>
          <w:tcPr>
            <w:tcW w:w="1079" w:type="dxa"/>
            <w:shd w:val="clear" w:color="auto" w:fill="F2F3F5"/>
            <w:tcMar>
              <w:top w:w="120" w:type="dxa"/>
              <w:left w:w="120" w:type="dxa"/>
              <w:bottom w:w="120" w:type="dxa"/>
              <w:right w:w="120" w:type="dxa"/>
            </w:tcMar>
            <w:vAlign w:val="center"/>
            <w:hideMark/>
          </w:tcPr>
          <w:p w14:paraId="141A6242"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物资名称</w:t>
            </w:r>
          </w:p>
        </w:tc>
        <w:tc>
          <w:tcPr>
            <w:tcW w:w="817" w:type="dxa"/>
            <w:shd w:val="clear" w:color="auto" w:fill="F2F3F5"/>
            <w:tcMar>
              <w:top w:w="120" w:type="dxa"/>
              <w:left w:w="120" w:type="dxa"/>
              <w:bottom w:w="120" w:type="dxa"/>
              <w:right w:w="120" w:type="dxa"/>
            </w:tcMar>
            <w:vAlign w:val="center"/>
            <w:hideMark/>
          </w:tcPr>
          <w:p w14:paraId="533847EE"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采购数量</w:t>
            </w:r>
          </w:p>
        </w:tc>
        <w:tc>
          <w:tcPr>
            <w:tcW w:w="1707" w:type="dxa"/>
            <w:shd w:val="clear" w:color="auto" w:fill="F2F3F5"/>
            <w:tcMar>
              <w:top w:w="120" w:type="dxa"/>
              <w:left w:w="120" w:type="dxa"/>
              <w:bottom w:w="120" w:type="dxa"/>
              <w:right w:w="120" w:type="dxa"/>
            </w:tcMar>
            <w:vAlign w:val="center"/>
            <w:hideMark/>
          </w:tcPr>
          <w:p w14:paraId="312C5A04" w14:textId="77777777" w:rsidR="00822B65" w:rsidRPr="00C2381D" w:rsidRDefault="00822B65" w:rsidP="002D4235">
            <w:pPr>
              <w:adjustRightInd w:val="0"/>
              <w:snapToGrid w:val="0"/>
              <w:spacing w:line="360" w:lineRule="auto"/>
              <w:ind w:firstLineChars="200" w:firstLine="480"/>
              <w:rPr>
                <w:rFonts w:asciiTheme="minorEastAsia" w:eastAsiaTheme="minorEastAsia" w:hAnsiTheme="minorEastAsia" w:hint="eastAsia"/>
                <w:sz w:val="24"/>
              </w:rPr>
            </w:pPr>
            <w:r w:rsidRPr="00C2381D">
              <w:rPr>
                <w:rFonts w:asciiTheme="minorEastAsia" w:eastAsiaTheme="minorEastAsia" w:hAnsiTheme="minorEastAsia" w:hint="eastAsia"/>
                <w:sz w:val="24"/>
              </w:rPr>
              <w:t>单位</w:t>
            </w:r>
          </w:p>
        </w:tc>
        <w:tc>
          <w:tcPr>
            <w:tcW w:w="1353" w:type="dxa"/>
            <w:shd w:val="clear" w:color="auto" w:fill="F2F3F5"/>
            <w:vAlign w:val="center"/>
          </w:tcPr>
          <w:p w14:paraId="289C62CE" w14:textId="03BCC590" w:rsidR="00822B65" w:rsidRPr="00C2381D" w:rsidRDefault="00822B65" w:rsidP="000E07DB">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hint="eastAsia"/>
                <w:sz w:val="24"/>
              </w:rPr>
              <w:t>单价</w:t>
            </w:r>
            <w:r w:rsidR="000E07DB" w:rsidRPr="00C2381D">
              <w:rPr>
                <w:rFonts w:asciiTheme="minorEastAsia" w:eastAsiaTheme="minorEastAsia" w:hAnsiTheme="minorEastAsia" w:hint="eastAsia"/>
                <w:sz w:val="24"/>
              </w:rPr>
              <w:t>（元）</w:t>
            </w:r>
          </w:p>
        </w:tc>
        <w:tc>
          <w:tcPr>
            <w:tcW w:w="1444" w:type="dxa"/>
            <w:shd w:val="clear" w:color="auto" w:fill="F2F3F5"/>
            <w:vAlign w:val="center"/>
          </w:tcPr>
          <w:p w14:paraId="3EB8B799" w14:textId="6C3B002D" w:rsidR="00822B65" w:rsidRPr="00C2381D" w:rsidRDefault="00822B65" w:rsidP="000E07DB">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hint="eastAsia"/>
                <w:sz w:val="24"/>
              </w:rPr>
              <w:t>合计（元）</w:t>
            </w:r>
          </w:p>
        </w:tc>
        <w:tc>
          <w:tcPr>
            <w:tcW w:w="1551" w:type="dxa"/>
            <w:shd w:val="clear" w:color="auto" w:fill="F2F3F5"/>
            <w:tcMar>
              <w:top w:w="120" w:type="dxa"/>
              <w:left w:w="120" w:type="dxa"/>
              <w:bottom w:w="120" w:type="dxa"/>
              <w:right w:w="120" w:type="dxa"/>
            </w:tcMar>
            <w:vAlign w:val="center"/>
            <w:hideMark/>
          </w:tcPr>
          <w:p w14:paraId="0D861C28" w14:textId="142334B6" w:rsidR="00822B65" w:rsidRPr="00C2381D" w:rsidRDefault="00586B84" w:rsidP="00586B84">
            <w:pPr>
              <w:adjustRightInd w:val="0"/>
              <w:snapToGrid w:val="0"/>
              <w:spacing w:line="360" w:lineRule="auto"/>
              <w:jc w:val="center"/>
              <w:rPr>
                <w:rFonts w:asciiTheme="minorEastAsia" w:eastAsiaTheme="minorEastAsia" w:hAnsiTheme="minorEastAsia" w:hint="eastAsia"/>
                <w:sz w:val="24"/>
              </w:rPr>
            </w:pPr>
            <w:r w:rsidRPr="00C2381D">
              <w:rPr>
                <w:rFonts w:asciiTheme="minorEastAsia" w:eastAsiaTheme="minorEastAsia" w:hAnsiTheme="minorEastAsia" w:hint="eastAsia"/>
                <w:sz w:val="24"/>
              </w:rPr>
              <w:t>品牌、规格型号</w:t>
            </w:r>
          </w:p>
        </w:tc>
      </w:tr>
      <w:tr w:rsidR="00822B65" w:rsidRPr="00C2381D" w14:paraId="451BD04F" w14:textId="77777777" w:rsidTr="000E07DB">
        <w:trPr>
          <w:trHeight w:val="585"/>
        </w:trPr>
        <w:tc>
          <w:tcPr>
            <w:tcW w:w="595" w:type="dxa"/>
            <w:tcMar>
              <w:top w:w="120" w:type="dxa"/>
              <w:left w:w="120" w:type="dxa"/>
              <w:bottom w:w="120" w:type="dxa"/>
              <w:right w:w="120" w:type="dxa"/>
            </w:tcMar>
            <w:vAlign w:val="center"/>
            <w:hideMark/>
          </w:tcPr>
          <w:p w14:paraId="3A16BD1A"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1</w:t>
            </w:r>
          </w:p>
        </w:tc>
        <w:tc>
          <w:tcPr>
            <w:tcW w:w="1079" w:type="dxa"/>
            <w:tcMar>
              <w:top w:w="120" w:type="dxa"/>
              <w:left w:w="120" w:type="dxa"/>
              <w:bottom w:w="120" w:type="dxa"/>
              <w:right w:w="120" w:type="dxa"/>
            </w:tcMar>
            <w:vAlign w:val="center"/>
            <w:hideMark/>
          </w:tcPr>
          <w:p w14:paraId="15615568"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防汛长款雨衣</w:t>
            </w:r>
          </w:p>
        </w:tc>
        <w:tc>
          <w:tcPr>
            <w:tcW w:w="817" w:type="dxa"/>
            <w:tcMar>
              <w:top w:w="120" w:type="dxa"/>
              <w:left w:w="120" w:type="dxa"/>
              <w:bottom w:w="120" w:type="dxa"/>
              <w:right w:w="120" w:type="dxa"/>
            </w:tcMar>
            <w:vAlign w:val="center"/>
            <w:hideMark/>
          </w:tcPr>
          <w:p w14:paraId="52162AC8"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 xml:space="preserve">200 </w:t>
            </w:r>
          </w:p>
        </w:tc>
        <w:tc>
          <w:tcPr>
            <w:tcW w:w="1707" w:type="dxa"/>
            <w:tcMar>
              <w:top w:w="120" w:type="dxa"/>
              <w:left w:w="120" w:type="dxa"/>
              <w:bottom w:w="120" w:type="dxa"/>
              <w:right w:w="120" w:type="dxa"/>
            </w:tcMar>
            <w:vAlign w:val="center"/>
          </w:tcPr>
          <w:p w14:paraId="377416BE"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件</w:t>
            </w:r>
          </w:p>
        </w:tc>
        <w:tc>
          <w:tcPr>
            <w:tcW w:w="1353" w:type="dxa"/>
            <w:vAlign w:val="center"/>
          </w:tcPr>
          <w:p w14:paraId="6BF46E98"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c>
          <w:tcPr>
            <w:tcW w:w="1444" w:type="dxa"/>
            <w:vAlign w:val="center"/>
          </w:tcPr>
          <w:p w14:paraId="6DCEBAA5"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c>
          <w:tcPr>
            <w:tcW w:w="1551" w:type="dxa"/>
            <w:tcMar>
              <w:top w:w="120" w:type="dxa"/>
              <w:left w:w="120" w:type="dxa"/>
              <w:bottom w:w="120" w:type="dxa"/>
              <w:right w:w="120" w:type="dxa"/>
            </w:tcMar>
            <w:vAlign w:val="center"/>
          </w:tcPr>
          <w:p w14:paraId="7B9959ED" w14:textId="4F684292"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r>
      <w:tr w:rsidR="00822B65" w:rsidRPr="00C2381D" w14:paraId="63C70123" w14:textId="77777777" w:rsidTr="000E07DB">
        <w:trPr>
          <w:trHeight w:val="768"/>
        </w:trPr>
        <w:tc>
          <w:tcPr>
            <w:tcW w:w="595" w:type="dxa"/>
            <w:tcMar>
              <w:top w:w="120" w:type="dxa"/>
              <w:left w:w="120" w:type="dxa"/>
              <w:bottom w:w="120" w:type="dxa"/>
              <w:right w:w="120" w:type="dxa"/>
            </w:tcMar>
            <w:vAlign w:val="center"/>
            <w:hideMark/>
          </w:tcPr>
          <w:p w14:paraId="5713403D"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2</w:t>
            </w:r>
          </w:p>
        </w:tc>
        <w:tc>
          <w:tcPr>
            <w:tcW w:w="1079" w:type="dxa"/>
            <w:tcMar>
              <w:top w:w="120" w:type="dxa"/>
              <w:left w:w="120" w:type="dxa"/>
              <w:bottom w:w="120" w:type="dxa"/>
              <w:right w:w="120" w:type="dxa"/>
            </w:tcMar>
            <w:vAlign w:val="center"/>
            <w:hideMark/>
          </w:tcPr>
          <w:p w14:paraId="18944053"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防汛雨靴</w:t>
            </w:r>
          </w:p>
        </w:tc>
        <w:tc>
          <w:tcPr>
            <w:tcW w:w="817" w:type="dxa"/>
            <w:tcMar>
              <w:top w:w="120" w:type="dxa"/>
              <w:left w:w="120" w:type="dxa"/>
              <w:bottom w:w="120" w:type="dxa"/>
              <w:right w:w="120" w:type="dxa"/>
            </w:tcMar>
            <w:vAlign w:val="center"/>
            <w:hideMark/>
          </w:tcPr>
          <w:p w14:paraId="0A7473AB"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 xml:space="preserve">200 </w:t>
            </w:r>
          </w:p>
        </w:tc>
        <w:tc>
          <w:tcPr>
            <w:tcW w:w="1707" w:type="dxa"/>
            <w:tcMar>
              <w:top w:w="120" w:type="dxa"/>
              <w:left w:w="120" w:type="dxa"/>
              <w:bottom w:w="120" w:type="dxa"/>
              <w:right w:w="120" w:type="dxa"/>
            </w:tcMar>
            <w:vAlign w:val="center"/>
          </w:tcPr>
          <w:p w14:paraId="30860D7C"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双</w:t>
            </w:r>
          </w:p>
        </w:tc>
        <w:tc>
          <w:tcPr>
            <w:tcW w:w="1353" w:type="dxa"/>
            <w:vAlign w:val="center"/>
          </w:tcPr>
          <w:p w14:paraId="10FD479A"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c>
          <w:tcPr>
            <w:tcW w:w="1444" w:type="dxa"/>
            <w:vAlign w:val="center"/>
          </w:tcPr>
          <w:p w14:paraId="2CB78831"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c>
          <w:tcPr>
            <w:tcW w:w="1551" w:type="dxa"/>
            <w:tcMar>
              <w:top w:w="120" w:type="dxa"/>
              <w:left w:w="120" w:type="dxa"/>
              <w:bottom w:w="120" w:type="dxa"/>
              <w:right w:w="120" w:type="dxa"/>
            </w:tcMar>
            <w:vAlign w:val="center"/>
          </w:tcPr>
          <w:p w14:paraId="21C027E3" w14:textId="2EDB4374"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r>
      <w:tr w:rsidR="00822B65" w:rsidRPr="00C2381D" w14:paraId="3782801A" w14:textId="77777777" w:rsidTr="000E07DB">
        <w:trPr>
          <w:trHeight w:val="1281"/>
        </w:trPr>
        <w:tc>
          <w:tcPr>
            <w:tcW w:w="595" w:type="dxa"/>
            <w:tcMar>
              <w:top w:w="120" w:type="dxa"/>
              <w:left w:w="120" w:type="dxa"/>
              <w:bottom w:w="120" w:type="dxa"/>
              <w:right w:w="120" w:type="dxa"/>
            </w:tcMar>
            <w:vAlign w:val="center"/>
            <w:hideMark/>
          </w:tcPr>
          <w:p w14:paraId="6483751A"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3</w:t>
            </w:r>
          </w:p>
        </w:tc>
        <w:tc>
          <w:tcPr>
            <w:tcW w:w="1079" w:type="dxa"/>
            <w:tcMar>
              <w:top w:w="120" w:type="dxa"/>
              <w:left w:w="120" w:type="dxa"/>
              <w:bottom w:w="120" w:type="dxa"/>
              <w:right w:w="120" w:type="dxa"/>
            </w:tcMar>
            <w:vAlign w:val="center"/>
            <w:hideMark/>
          </w:tcPr>
          <w:p w14:paraId="22305B09"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水域救援激流救生衣</w:t>
            </w:r>
          </w:p>
        </w:tc>
        <w:tc>
          <w:tcPr>
            <w:tcW w:w="817" w:type="dxa"/>
            <w:tcMar>
              <w:top w:w="120" w:type="dxa"/>
              <w:left w:w="120" w:type="dxa"/>
              <w:bottom w:w="120" w:type="dxa"/>
              <w:right w:w="120" w:type="dxa"/>
            </w:tcMar>
            <w:vAlign w:val="center"/>
            <w:hideMark/>
          </w:tcPr>
          <w:p w14:paraId="34213406"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 xml:space="preserve">110 </w:t>
            </w:r>
          </w:p>
        </w:tc>
        <w:tc>
          <w:tcPr>
            <w:tcW w:w="1707" w:type="dxa"/>
            <w:tcMar>
              <w:top w:w="120" w:type="dxa"/>
              <w:left w:w="120" w:type="dxa"/>
              <w:bottom w:w="120" w:type="dxa"/>
              <w:right w:w="120" w:type="dxa"/>
            </w:tcMar>
            <w:vAlign w:val="center"/>
          </w:tcPr>
          <w:p w14:paraId="78D59627"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件</w:t>
            </w:r>
          </w:p>
        </w:tc>
        <w:tc>
          <w:tcPr>
            <w:tcW w:w="1353" w:type="dxa"/>
            <w:vAlign w:val="center"/>
          </w:tcPr>
          <w:p w14:paraId="15B71659"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c>
          <w:tcPr>
            <w:tcW w:w="1444" w:type="dxa"/>
            <w:vAlign w:val="center"/>
          </w:tcPr>
          <w:p w14:paraId="0223B2B2"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c>
          <w:tcPr>
            <w:tcW w:w="1551" w:type="dxa"/>
            <w:tcMar>
              <w:top w:w="120" w:type="dxa"/>
              <w:left w:w="120" w:type="dxa"/>
              <w:bottom w:w="120" w:type="dxa"/>
              <w:right w:w="120" w:type="dxa"/>
            </w:tcMar>
            <w:vAlign w:val="center"/>
          </w:tcPr>
          <w:p w14:paraId="34EE5D6A" w14:textId="17F08B7B"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r>
      <w:tr w:rsidR="00822B65" w:rsidRPr="00C2381D" w14:paraId="2F7AD320" w14:textId="77777777" w:rsidTr="000E07DB">
        <w:trPr>
          <w:trHeight w:val="1049"/>
        </w:trPr>
        <w:tc>
          <w:tcPr>
            <w:tcW w:w="595" w:type="dxa"/>
            <w:tcMar>
              <w:top w:w="120" w:type="dxa"/>
              <w:left w:w="120" w:type="dxa"/>
              <w:bottom w:w="120" w:type="dxa"/>
              <w:right w:w="120" w:type="dxa"/>
            </w:tcMar>
            <w:vAlign w:val="center"/>
            <w:hideMark/>
          </w:tcPr>
          <w:p w14:paraId="2479420F"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4</w:t>
            </w:r>
          </w:p>
        </w:tc>
        <w:tc>
          <w:tcPr>
            <w:tcW w:w="1079" w:type="dxa"/>
            <w:tcMar>
              <w:top w:w="120" w:type="dxa"/>
              <w:left w:w="120" w:type="dxa"/>
              <w:bottom w:w="120" w:type="dxa"/>
              <w:right w:w="120" w:type="dxa"/>
            </w:tcMar>
            <w:vAlign w:val="center"/>
            <w:hideMark/>
          </w:tcPr>
          <w:p w14:paraId="5AE80068"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手持大功率扩音器</w:t>
            </w:r>
          </w:p>
        </w:tc>
        <w:tc>
          <w:tcPr>
            <w:tcW w:w="817" w:type="dxa"/>
            <w:tcMar>
              <w:top w:w="120" w:type="dxa"/>
              <w:left w:w="120" w:type="dxa"/>
              <w:bottom w:w="120" w:type="dxa"/>
              <w:right w:w="120" w:type="dxa"/>
            </w:tcMar>
            <w:vAlign w:val="center"/>
            <w:hideMark/>
          </w:tcPr>
          <w:p w14:paraId="11647026"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 xml:space="preserve">80 </w:t>
            </w:r>
          </w:p>
        </w:tc>
        <w:tc>
          <w:tcPr>
            <w:tcW w:w="1707" w:type="dxa"/>
            <w:tcMar>
              <w:top w:w="120" w:type="dxa"/>
              <w:left w:w="120" w:type="dxa"/>
              <w:bottom w:w="120" w:type="dxa"/>
              <w:right w:w="120" w:type="dxa"/>
            </w:tcMar>
            <w:vAlign w:val="center"/>
          </w:tcPr>
          <w:p w14:paraId="552F1787"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sz w:val="24"/>
              </w:rPr>
              <w:t>台</w:t>
            </w:r>
          </w:p>
        </w:tc>
        <w:tc>
          <w:tcPr>
            <w:tcW w:w="1353" w:type="dxa"/>
            <w:vAlign w:val="center"/>
          </w:tcPr>
          <w:p w14:paraId="726E47F2"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c>
          <w:tcPr>
            <w:tcW w:w="1444" w:type="dxa"/>
            <w:vAlign w:val="center"/>
          </w:tcPr>
          <w:p w14:paraId="28BD257C" w14:textId="77777777"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c>
          <w:tcPr>
            <w:tcW w:w="1551" w:type="dxa"/>
            <w:tcMar>
              <w:top w:w="120" w:type="dxa"/>
              <w:left w:w="120" w:type="dxa"/>
              <w:bottom w:w="120" w:type="dxa"/>
              <w:right w:w="120" w:type="dxa"/>
            </w:tcMar>
            <w:vAlign w:val="center"/>
          </w:tcPr>
          <w:p w14:paraId="0AA678F4" w14:textId="2E8B154E" w:rsidR="00822B65" w:rsidRPr="00C2381D" w:rsidRDefault="00822B65" w:rsidP="002D4235">
            <w:pPr>
              <w:adjustRightInd w:val="0"/>
              <w:snapToGrid w:val="0"/>
              <w:spacing w:line="360" w:lineRule="auto"/>
              <w:rPr>
                <w:rFonts w:asciiTheme="minorEastAsia" w:eastAsiaTheme="minorEastAsia" w:hAnsiTheme="minorEastAsia" w:hint="eastAsia"/>
                <w:sz w:val="24"/>
              </w:rPr>
            </w:pPr>
          </w:p>
        </w:tc>
      </w:tr>
      <w:tr w:rsidR="000E07DB" w:rsidRPr="00C2381D" w14:paraId="087F5FDC" w14:textId="77777777" w:rsidTr="00CF7280">
        <w:trPr>
          <w:trHeight w:val="585"/>
        </w:trPr>
        <w:tc>
          <w:tcPr>
            <w:tcW w:w="5551" w:type="dxa"/>
            <w:gridSpan w:val="5"/>
            <w:tcMar>
              <w:top w:w="120" w:type="dxa"/>
              <w:left w:w="120" w:type="dxa"/>
              <w:bottom w:w="120" w:type="dxa"/>
              <w:right w:w="120" w:type="dxa"/>
            </w:tcMar>
            <w:vAlign w:val="center"/>
          </w:tcPr>
          <w:p w14:paraId="08466144" w14:textId="7B9DACAB" w:rsidR="000E07DB" w:rsidRPr="00C2381D" w:rsidRDefault="000E07DB" w:rsidP="002D4235">
            <w:pPr>
              <w:adjustRightInd w:val="0"/>
              <w:snapToGrid w:val="0"/>
              <w:spacing w:line="360" w:lineRule="auto"/>
              <w:rPr>
                <w:rFonts w:asciiTheme="minorEastAsia" w:eastAsiaTheme="minorEastAsia" w:hAnsiTheme="minorEastAsia" w:hint="eastAsia"/>
                <w:sz w:val="24"/>
              </w:rPr>
            </w:pPr>
            <w:r w:rsidRPr="00C2381D">
              <w:rPr>
                <w:rFonts w:asciiTheme="minorEastAsia" w:eastAsiaTheme="minorEastAsia" w:hAnsiTheme="minorEastAsia" w:hint="eastAsia"/>
                <w:sz w:val="24"/>
              </w:rPr>
              <w:t>总            计：</w:t>
            </w:r>
          </w:p>
        </w:tc>
        <w:tc>
          <w:tcPr>
            <w:tcW w:w="1444" w:type="dxa"/>
            <w:vAlign w:val="center"/>
          </w:tcPr>
          <w:p w14:paraId="5959B4D0" w14:textId="77777777" w:rsidR="000E07DB" w:rsidRPr="00C2381D" w:rsidRDefault="000E07DB" w:rsidP="002D4235">
            <w:pPr>
              <w:adjustRightInd w:val="0"/>
              <w:snapToGrid w:val="0"/>
              <w:spacing w:line="360" w:lineRule="auto"/>
              <w:rPr>
                <w:rFonts w:asciiTheme="minorEastAsia" w:eastAsiaTheme="minorEastAsia" w:hAnsiTheme="minorEastAsia" w:hint="eastAsia"/>
                <w:sz w:val="24"/>
              </w:rPr>
            </w:pPr>
          </w:p>
        </w:tc>
        <w:tc>
          <w:tcPr>
            <w:tcW w:w="1551" w:type="dxa"/>
            <w:tcMar>
              <w:top w:w="120" w:type="dxa"/>
              <w:left w:w="120" w:type="dxa"/>
              <w:bottom w:w="120" w:type="dxa"/>
              <w:right w:w="120" w:type="dxa"/>
            </w:tcMar>
            <w:vAlign w:val="center"/>
          </w:tcPr>
          <w:p w14:paraId="712DE38C" w14:textId="7B53CFD9" w:rsidR="000E07DB" w:rsidRPr="00C2381D" w:rsidRDefault="000E07DB" w:rsidP="002D4235">
            <w:pPr>
              <w:adjustRightInd w:val="0"/>
              <w:snapToGrid w:val="0"/>
              <w:spacing w:line="360" w:lineRule="auto"/>
              <w:rPr>
                <w:rFonts w:asciiTheme="minorEastAsia" w:eastAsiaTheme="minorEastAsia" w:hAnsiTheme="minorEastAsia" w:hint="eastAsia"/>
                <w:sz w:val="24"/>
              </w:rPr>
            </w:pPr>
          </w:p>
        </w:tc>
      </w:tr>
    </w:tbl>
    <w:p w14:paraId="3B81B3FE" w14:textId="77777777" w:rsidR="00822B65" w:rsidRPr="00C2381D" w:rsidRDefault="00822B65" w:rsidP="00822B65">
      <w:pPr>
        <w:pStyle w:val="a0"/>
        <w:rPr>
          <w:rFonts w:hint="eastAsia"/>
          <w:lang w:val="en-US"/>
        </w:rPr>
      </w:pPr>
    </w:p>
    <w:p w14:paraId="7802CEFF" w14:textId="4699E3DC" w:rsidR="00F96FC6" w:rsidRPr="00C2381D" w:rsidRDefault="00822B65">
      <w:pPr>
        <w:spacing w:line="360" w:lineRule="auto"/>
        <w:ind w:firstLineChars="2000" w:firstLine="4800"/>
        <w:rPr>
          <w:rFonts w:ascii="宋体" w:eastAsia="宋体" w:hAnsi="宋体" w:hint="eastAsia"/>
          <w:sz w:val="24"/>
          <w:u w:val="single"/>
        </w:rPr>
      </w:pPr>
      <w:proofErr w:type="gramStart"/>
      <w:r w:rsidRPr="00C2381D">
        <w:rPr>
          <w:rFonts w:ascii="宋体" w:eastAsia="宋体" w:hAnsi="宋体" w:hint="eastAsia"/>
          <w:sz w:val="24"/>
        </w:rPr>
        <w:t>供应商盖公章</w:t>
      </w:r>
      <w:proofErr w:type="gramEnd"/>
      <w:r w:rsidRPr="00C2381D">
        <w:rPr>
          <w:rFonts w:ascii="宋体" w:eastAsia="宋体" w:hAnsi="宋体" w:hint="eastAsia"/>
          <w:sz w:val="24"/>
        </w:rPr>
        <w:t>：</w:t>
      </w:r>
      <w:r w:rsidRPr="00C2381D">
        <w:rPr>
          <w:rFonts w:ascii="宋体" w:eastAsia="宋体" w:hAnsi="宋体" w:hint="eastAsia"/>
          <w:sz w:val="24"/>
          <w:u w:val="single"/>
        </w:rPr>
        <w:t xml:space="preserve">             </w:t>
      </w:r>
    </w:p>
    <w:p w14:paraId="1ECC1529" w14:textId="77777777" w:rsidR="00F96FC6" w:rsidRPr="00C2381D" w:rsidRDefault="00000000">
      <w:pPr>
        <w:spacing w:line="360" w:lineRule="auto"/>
        <w:ind w:firstLineChars="2000" w:firstLine="4800"/>
        <w:rPr>
          <w:rFonts w:ascii="宋体" w:eastAsia="宋体" w:hAnsi="宋体" w:hint="eastAsia"/>
          <w:sz w:val="24"/>
          <w:u w:val="single"/>
        </w:rPr>
      </w:pPr>
      <w:r w:rsidRPr="00C2381D">
        <w:rPr>
          <w:rFonts w:ascii="宋体" w:eastAsia="宋体" w:hAnsi="宋体" w:hint="eastAsia"/>
          <w:sz w:val="24"/>
        </w:rPr>
        <w:t>日          期：</w:t>
      </w:r>
      <w:r w:rsidRPr="00C2381D">
        <w:rPr>
          <w:rFonts w:ascii="宋体" w:eastAsia="宋体" w:hAnsi="宋体" w:hint="eastAsia"/>
          <w:sz w:val="24"/>
          <w:u w:val="single"/>
        </w:rPr>
        <w:t xml:space="preserve">             </w:t>
      </w:r>
    </w:p>
    <w:p w14:paraId="16547793" w14:textId="77777777" w:rsidR="00F96FC6" w:rsidRPr="00C2381D" w:rsidRDefault="00F96FC6">
      <w:pPr>
        <w:snapToGrid w:val="0"/>
        <w:spacing w:line="360" w:lineRule="auto"/>
        <w:ind w:left="-108"/>
        <w:jc w:val="center"/>
        <w:rPr>
          <w:rFonts w:ascii="宋体" w:eastAsia="宋体" w:hAnsi="宋体" w:cs="Arial" w:hint="eastAsia"/>
          <w:b/>
          <w:bCs/>
          <w:sz w:val="24"/>
        </w:rPr>
      </w:pPr>
    </w:p>
    <w:p w14:paraId="417C064A" w14:textId="77777777" w:rsidR="00F96FC6" w:rsidRPr="00C2381D" w:rsidRDefault="00F96FC6">
      <w:pPr>
        <w:snapToGrid w:val="0"/>
        <w:spacing w:line="360" w:lineRule="auto"/>
        <w:ind w:left="-108"/>
        <w:jc w:val="center"/>
        <w:rPr>
          <w:rFonts w:ascii="宋体" w:eastAsia="宋体" w:hAnsi="宋体" w:cs="Arial" w:hint="eastAsia"/>
          <w:b/>
          <w:bCs/>
          <w:sz w:val="24"/>
        </w:rPr>
      </w:pPr>
    </w:p>
    <w:p w14:paraId="4E0A0E16" w14:textId="77777777" w:rsidR="00F96FC6" w:rsidRPr="00C2381D" w:rsidRDefault="00F96FC6">
      <w:pPr>
        <w:pStyle w:val="a0"/>
        <w:rPr>
          <w:rFonts w:ascii="宋体" w:eastAsia="宋体" w:hAnsi="宋体" w:cs="Arial" w:hint="eastAsia"/>
          <w:b/>
          <w:bCs/>
          <w:sz w:val="24"/>
          <w:lang w:val="en-US"/>
        </w:rPr>
      </w:pPr>
    </w:p>
    <w:p w14:paraId="4C41BC2A" w14:textId="050B31BA" w:rsidR="00F96FC6" w:rsidRPr="00C2381D" w:rsidRDefault="00822B65">
      <w:pPr>
        <w:spacing w:line="360" w:lineRule="auto"/>
        <w:jc w:val="center"/>
        <w:outlineLvl w:val="1"/>
        <w:rPr>
          <w:rFonts w:ascii="宋体" w:eastAsia="宋体" w:hAnsi="宋体" w:hint="eastAsia"/>
          <w:b/>
          <w:sz w:val="24"/>
        </w:rPr>
      </w:pPr>
      <w:r w:rsidRPr="00C2381D">
        <w:rPr>
          <w:rFonts w:ascii="宋体" w:eastAsia="宋体" w:hAnsi="宋体" w:hint="eastAsia"/>
          <w:b/>
          <w:sz w:val="24"/>
        </w:rPr>
        <w:t>2.报价部分需要的其他相关证明材料</w:t>
      </w:r>
    </w:p>
    <w:bookmarkEnd w:id="45"/>
    <w:bookmarkEnd w:id="46"/>
    <w:p w14:paraId="10DC8243" w14:textId="197F5E40" w:rsidR="00F96FC6" w:rsidRDefault="00F96FC6">
      <w:pPr>
        <w:rPr>
          <w:rFonts w:ascii="宋体" w:eastAsia="宋体" w:hAnsi="宋体" w:hint="eastAsia"/>
          <w:b/>
          <w:bCs/>
          <w:sz w:val="28"/>
        </w:rPr>
      </w:pPr>
    </w:p>
    <w:sectPr w:rsidR="00F96FC6">
      <w:headerReference w:type="default"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D018A" w14:textId="77777777" w:rsidR="001855BE" w:rsidRDefault="001855BE">
      <w:pPr>
        <w:rPr>
          <w:rFonts w:hint="eastAsia"/>
        </w:rPr>
      </w:pPr>
      <w:r>
        <w:separator/>
      </w:r>
    </w:p>
  </w:endnote>
  <w:endnote w:type="continuationSeparator" w:id="0">
    <w:p w14:paraId="0BE28A5D" w14:textId="77777777" w:rsidR="001855BE" w:rsidRDefault="001855B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roma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简标宋">
    <w:altName w:val="@宋体"/>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font>
  <w:font w:name="Sylfaen">
    <w:panose1 w:val="010A0502050306030303"/>
    <w:charset w:val="00"/>
    <w:family w:val="roman"/>
    <w:pitch w:val="variable"/>
    <w:sig w:usb0="040006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华文楷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CCCD" w14:textId="77777777" w:rsidR="00F96FC6" w:rsidRDefault="00F96FC6">
    <w:pPr>
      <w:pStyle w:val="ad"/>
      <w:jc w:val="center"/>
      <w:rPr>
        <w:rFonts w:asciiTheme="minorEastAsia" w:hAnsiTheme="minorEastAsia" w:hint="eastAsia"/>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B30BB" w14:textId="77777777" w:rsidR="00F96FC6" w:rsidRDefault="00000000">
    <w:pPr>
      <w:pStyle w:val="ad"/>
      <w:rPr>
        <w:rFonts w:asciiTheme="minorEastAsia" w:eastAsiaTheme="minorEastAsia" w:hAnsiTheme="minorEastAsia" w:hint="eastAsia"/>
        <w:sz w:val="21"/>
        <w:szCs w:val="21"/>
      </w:rPr>
    </w:pPr>
    <w:r>
      <w:rPr>
        <w:noProof/>
        <w:sz w:val="21"/>
      </w:rPr>
      <mc:AlternateContent>
        <mc:Choice Requires="wps">
          <w:drawing>
            <wp:anchor distT="0" distB="0" distL="114300" distR="114300" simplePos="0" relativeHeight="251660288" behindDoc="0" locked="0" layoutInCell="1" allowOverlap="1" wp14:anchorId="7FD274D8" wp14:editId="47D98A2A">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CE747" w14:textId="77777777" w:rsidR="00F96FC6" w:rsidRDefault="00000000">
                          <w:pPr>
                            <w:pStyle w:val="ad"/>
                            <w:rPr>
                              <w:rFonts w:hint="eastAsia"/>
                            </w:rPr>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FD274D8" id="_x0000_t202" coordsize="21600,21600" o:spt="202" path="m,l,21600r21600,l21600,xe">
              <v:stroke joinstyle="miter"/>
              <v:path gradientshapeok="t" o:connecttype="rect"/>
            </v:shapetype>
            <v:shape id="文本框 3"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75CE747" w14:textId="77777777" w:rsidR="00F96FC6" w:rsidRDefault="00000000">
                    <w:pPr>
                      <w:pStyle w:val="ad"/>
                      <w:rPr>
                        <w:rFonts w:hint="eastAsia"/>
                      </w:rPr>
                    </w:pPr>
                    <w:r>
                      <w:fldChar w:fldCharType="begin"/>
                    </w:r>
                    <w:r>
                      <w:instrText xml:space="preserve"> PAGE  \* MERGEFORMAT </w:instrText>
                    </w:r>
                    <w:r>
                      <w:fldChar w:fldCharType="separate"/>
                    </w:r>
                    <w:r>
                      <w:t>52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10BEC" w14:textId="77777777" w:rsidR="001855BE" w:rsidRDefault="001855BE">
      <w:pPr>
        <w:rPr>
          <w:rFonts w:hint="eastAsia"/>
        </w:rPr>
      </w:pPr>
      <w:r>
        <w:separator/>
      </w:r>
    </w:p>
  </w:footnote>
  <w:footnote w:type="continuationSeparator" w:id="0">
    <w:p w14:paraId="0EA9CBF9" w14:textId="77777777" w:rsidR="001855BE" w:rsidRDefault="001855B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21DC" w14:textId="77777777" w:rsidR="00F96FC6" w:rsidRDefault="00F96FC6">
    <w:pPr>
      <w:pStyle w:val="af"/>
      <w:pBdr>
        <w:bottom w:val="none" w:sz="0" w:space="1" w:color="auto"/>
      </w:pBd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24B6" w14:textId="77777777" w:rsidR="00F96FC6" w:rsidRDefault="00F96FC6">
    <w:pPr>
      <w:pStyle w:val="af"/>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79518C"/>
    <w:multiLevelType w:val="singleLevel"/>
    <w:tmpl w:val="9079518C"/>
    <w:lvl w:ilvl="0">
      <w:start w:val="1"/>
      <w:numFmt w:val="decimal"/>
      <w:suff w:val="nothing"/>
      <w:lvlText w:val="（%1）"/>
      <w:lvlJc w:val="left"/>
    </w:lvl>
  </w:abstractNum>
  <w:abstractNum w:abstractNumId="1" w15:restartNumberingAfterBreak="0">
    <w:nsid w:val="BF6BC116"/>
    <w:multiLevelType w:val="singleLevel"/>
    <w:tmpl w:val="BF6BC116"/>
    <w:lvl w:ilvl="0">
      <w:start w:val="16"/>
      <w:numFmt w:val="decimal"/>
      <w:suff w:val="space"/>
      <w:lvlText w:val="%1."/>
      <w:lvlJc w:val="left"/>
    </w:lvl>
  </w:abstractNum>
  <w:abstractNum w:abstractNumId="2" w15:restartNumberingAfterBreak="0">
    <w:nsid w:val="CFE7C3F8"/>
    <w:multiLevelType w:val="singleLevel"/>
    <w:tmpl w:val="CFE7C3F8"/>
    <w:lvl w:ilvl="0">
      <w:start w:val="1"/>
      <w:numFmt w:val="decimal"/>
      <w:suff w:val="nothing"/>
      <w:lvlText w:val="（%1）"/>
      <w:lvlJc w:val="left"/>
    </w:lvl>
  </w:abstractNum>
  <w:abstractNum w:abstractNumId="3" w15:restartNumberingAfterBreak="0">
    <w:nsid w:val="DDECD3BC"/>
    <w:multiLevelType w:val="singleLevel"/>
    <w:tmpl w:val="DDECD3BC"/>
    <w:lvl w:ilvl="0">
      <w:start w:val="6"/>
      <w:numFmt w:val="decimal"/>
      <w:suff w:val="space"/>
      <w:lvlText w:val="%1."/>
      <w:lvlJc w:val="left"/>
    </w:lvl>
  </w:abstractNum>
  <w:abstractNum w:abstractNumId="4" w15:restartNumberingAfterBreak="0">
    <w:nsid w:val="DE759F4B"/>
    <w:multiLevelType w:val="singleLevel"/>
    <w:tmpl w:val="DE759F4B"/>
    <w:lvl w:ilvl="0">
      <w:start w:val="2"/>
      <w:numFmt w:val="decimal"/>
      <w:suff w:val="space"/>
      <w:lvlText w:val="%1."/>
      <w:lvlJc w:val="left"/>
    </w:lvl>
  </w:abstractNum>
  <w:abstractNum w:abstractNumId="5" w15:restartNumberingAfterBreak="0">
    <w:nsid w:val="DEABE1DB"/>
    <w:multiLevelType w:val="singleLevel"/>
    <w:tmpl w:val="DEABE1DB"/>
    <w:lvl w:ilvl="0">
      <w:start w:val="23"/>
      <w:numFmt w:val="decimal"/>
      <w:suff w:val="space"/>
      <w:lvlText w:val="%1."/>
      <w:lvlJc w:val="left"/>
    </w:lvl>
  </w:abstractNum>
  <w:abstractNum w:abstractNumId="6" w15:restartNumberingAfterBreak="0">
    <w:nsid w:val="ED648A7B"/>
    <w:multiLevelType w:val="singleLevel"/>
    <w:tmpl w:val="ED648A7B"/>
    <w:lvl w:ilvl="0">
      <w:start w:val="1"/>
      <w:numFmt w:val="decimal"/>
      <w:suff w:val="nothing"/>
      <w:lvlText w:val="%1、"/>
      <w:lvlJc w:val="left"/>
    </w:lvl>
  </w:abstractNum>
  <w:abstractNum w:abstractNumId="7" w15:restartNumberingAfterBreak="0">
    <w:nsid w:val="FFEFC674"/>
    <w:multiLevelType w:val="singleLevel"/>
    <w:tmpl w:val="FFEFC674"/>
    <w:lvl w:ilvl="0">
      <w:start w:val="1"/>
      <w:numFmt w:val="decimal"/>
      <w:suff w:val="nothing"/>
      <w:lvlText w:val="（%1）"/>
      <w:lvlJc w:val="left"/>
    </w:lvl>
  </w:abstractNum>
  <w:abstractNum w:abstractNumId="8" w15:restartNumberingAfterBreak="0">
    <w:nsid w:val="1A3D4C7D"/>
    <w:multiLevelType w:val="multilevel"/>
    <w:tmpl w:val="468CD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F40B76"/>
    <w:multiLevelType w:val="hybridMultilevel"/>
    <w:tmpl w:val="FB22DB2E"/>
    <w:lvl w:ilvl="0" w:tplc="8074865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0" w15:restartNumberingAfterBreak="0">
    <w:nsid w:val="361618DC"/>
    <w:multiLevelType w:val="multilevel"/>
    <w:tmpl w:val="468CD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332D29"/>
    <w:multiLevelType w:val="multilevel"/>
    <w:tmpl w:val="52562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B90F12"/>
    <w:multiLevelType w:val="hybridMultilevel"/>
    <w:tmpl w:val="BD304C9C"/>
    <w:lvl w:ilvl="0" w:tplc="12D834C4">
      <w:start w:val="3"/>
      <w:numFmt w:val="japaneseCounting"/>
      <w:lvlText w:val="%1、"/>
      <w:lvlJc w:val="left"/>
      <w:pPr>
        <w:ind w:left="979" w:hanging="497"/>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3" w15:restartNumberingAfterBreak="0">
    <w:nsid w:val="78DC5A83"/>
    <w:multiLevelType w:val="multilevel"/>
    <w:tmpl w:val="51C8C29C"/>
    <w:lvl w:ilvl="0">
      <w:start w:val="1"/>
      <w:numFmt w:val="decimal"/>
      <w:lvlText w:val="%1."/>
      <w:lvlJc w:val="left"/>
      <w:pPr>
        <w:tabs>
          <w:tab w:val="num" w:pos="720"/>
        </w:tabs>
        <w:ind w:left="720" w:hanging="360"/>
      </w:pPr>
    </w:lvl>
    <w:lvl w:ilvl="1">
      <w:start w:val="5"/>
      <w:numFmt w:val="japaneseCounting"/>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0F6431"/>
    <w:multiLevelType w:val="singleLevel"/>
    <w:tmpl w:val="7A0F6431"/>
    <w:lvl w:ilvl="0">
      <w:start w:val="1"/>
      <w:numFmt w:val="decimal"/>
      <w:suff w:val="space"/>
      <w:lvlText w:val="%1."/>
      <w:lvlJc w:val="left"/>
    </w:lvl>
  </w:abstractNum>
  <w:num w:numId="1" w16cid:durableId="928581600">
    <w:abstractNumId w:val="0"/>
  </w:num>
  <w:num w:numId="2" w16cid:durableId="286133241">
    <w:abstractNumId w:val="14"/>
  </w:num>
  <w:num w:numId="3" w16cid:durableId="1878278426">
    <w:abstractNumId w:val="2"/>
  </w:num>
  <w:num w:numId="4" w16cid:durableId="2091460285">
    <w:abstractNumId w:val="7"/>
  </w:num>
  <w:num w:numId="5" w16cid:durableId="1470896021">
    <w:abstractNumId w:val="4"/>
  </w:num>
  <w:num w:numId="6" w16cid:durableId="1905212888">
    <w:abstractNumId w:val="3"/>
  </w:num>
  <w:num w:numId="7" w16cid:durableId="1081172799">
    <w:abstractNumId w:val="1"/>
  </w:num>
  <w:num w:numId="8" w16cid:durableId="783622419">
    <w:abstractNumId w:val="5"/>
  </w:num>
  <w:num w:numId="9" w16cid:durableId="1985698079">
    <w:abstractNumId w:val="8"/>
  </w:num>
  <w:num w:numId="10" w16cid:durableId="1391809160">
    <w:abstractNumId w:val="11"/>
  </w:num>
  <w:num w:numId="11" w16cid:durableId="466624426">
    <w:abstractNumId w:val="13"/>
  </w:num>
  <w:num w:numId="12" w16cid:durableId="1676152962">
    <w:abstractNumId w:val="6"/>
  </w:num>
  <w:num w:numId="13" w16cid:durableId="1802382540">
    <w:abstractNumId w:val="10"/>
  </w:num>
  <w:num w:numId="14" w16cid:durableId="1228876512">
    <w:abstractNumId w:val="12"/>
  </w:num>
  <w:num w:numId="15" w16cid:durableId="10470306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VlYjQzMDhiYzA3NWZlODA5OTkxMDRiNDU3ZjExNjEifQ=="/>
  </w:docVars>
  <w:rsids>
    <w:rsidRoot w:val="00276BA1"/>
    <w:rsid w:val="0000043F"/>
    <w:rsid w:val="000016BE"/>
    <w:rsid w:val="000020D0"/>
    <w:rsid w:val="00002178"/>
    <w:rsid w:val="00003B1C"/>
    <w:rsid w:val="000049DA"/>
    <w:rsid w:val="000056B7"/>
    <w:rsid w:val="000131F7"/>
    <w:rsid w:val="0001462A"/>
    <w:rsid w:val="00016B6C"/>
    <w:rsid w:val="00020B57"/>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60A"/>
    <w:rsid w:val="000648D2"/>
    <w:rsid w:val="0006565F"/>
    <w:rsid w:val="00070E0E"/>
    <w:rsid w:val="00073C57"/>
    <w:rsid w:val="00076DB7"/>
    <w:rsid w:val="00080FEB"/>
    <w:rsid w:val="000871CC"/>
    <w:rsid w:val="00094D41"/>
    <w:rsid w:val="00097CB9"/>
    <w:rsid w:val="000A6693"/>
    <w:rsid w:val="000A6B73"/>
    <w:rsid w:val="000A7D94"/>
    <w:rsid w:val="000B1511"/>
    <w:rsid w:val="000B474F"/>
    <w:rsid w:val="000B54F4"/>
    <w:rsid w:val="000C1DB1"/>
    <w:rsid w:val="000D1414"/>
    <w:rsid w:val="000D2188"/>
    <w:rsid w:val="000D3F37"/>
    <w:rsid w:val="000D69D4"/>
    <w:rsid w:val="000E06F6"/>
    <w:rsid w:val="000E07DB"/>
    <w:rsid w:val="000E3C74"/>
    <w:rsid w:val="000E3F9B"/>
    <w:rsid w:val="000E6689"/>
    <w:rsid w:val="000F172B"/>
    <w:rsid w:val="000F2198"/>
    <w:rsid w:val="000F39B6"/>
    <w:rsid w:val="000F6B7B"/>
    <w:rsid w:val="00100B0F"/>
    <w:rsid w:val="0010187C"/>
    <w:rsid w:val="001037E3"/>
    <w:rsid w:val="001165D0"/>
    <w:rsid w:val="00116A70"/>
    <w:rsid w:val="001213A8"/>
    <w:rsid w:val="0012143A"/>
    <w:rsid w:val="001222C6"/>
    <w:rsid w:val="001260B8"/>
    <w:rsid w:val="00132A16"/>
    <w:rsid w:val="001365A9"/>
    <w:rsid w:val="00136D80"/>
    <w:rsid w:val="00137C7C"/>
    <w:rsid w:val="00140687"/>
    <w:rsid w:val="00144D72"/>
    <w:rsid w:val="00146421"/>
    <w:rsid w:val="001479CF"/>
    <w:rsid w:val="00155F64"/>
    <w:rsid w:val="00157856"/>
    <w:rsid w:val="00160198"/>
    <w:rsid w:val="00160729"/>
    <w:rsid w:val="00166ED8"/>
    <w:rsid w:val="001714C9"/>
    <w:rsid w:val="001770B6"/>
    <w:rsid w:val="00180C48"/>
    <w:rsid w:val="0018119B"/>
    <w:rsid w:val="001844AB"/>
    <w:rsid w:val="001855BE"/>
    <w:rsid w:val="00187282"/>
    <w:rsid w:val="00191C9B"/>
    <w:rsid w:val="001944B8"/>
    <w:rsid w:val="00196DA3"/>
    <w:rsid w:val="00197AC4"/>
    <w:rsid w:val="001A5D34"/>
    <w:rsid w:val="001A68E5"/>
    <w:rsid w:val="001B1A1E"/>
    <w:rsid w:val="001B2A54"/>
    <w:rsid w:val="001B5014"/>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232A"/>
    <w:rsid w:val="00223CF4"/>
    <w:rsid w:val="00224C4A"/>
    <w:rsid w:val="0023407E"/>
    <w:rsid w:val="00240278"/>
    <w:rsid w:val="00240B40"/>
    <w:rsid w:val="002440D8"/>
    <w:rsid w:val="00244182"/>
    <w:rsid w:val="00247A79"/>
    <w:rsid w:val="00260B94"/>
    <w:rsid w:val="00264F2E"/>
    <w:rsid w:val="00271245"/>
    <w:rsid w:val="00274A9E"/>
    <w:rsid w:val="00276292"/>
    <w:rsid w:val="00276BA1"/>
    <w:rsid w:val="00277094"/>
    <w:rsid w:val="00277264"/>
    <w:rsid w:val="00286D62"/>
    <w:rsid w:val="00287EF5"/>
    <w:rsid w:val="002927A3"/>
    <w:rsid w:val="00293DB3"/>
    <w:rsid w:val="002A1A1D"/>
    <w:rsid w:val="002A210D"/>
    <w:rsid w:val="002A28AD"/>
    <w:rsid w:val="002B1828"/>
    <w:rsid w:val="002B5318"/>
    <w:rsid w:val="002B6D27"/>
    <w:rsid w:val="002C3887"/>
    <w:rsid w:val="002D2965"/>
    <w:rsid w:val="002D3D02"/>
    <w:rsid w:val="002D4CB5"/>
    <w:rsid w:val="002D684B"/>
    <w:rsid w:val="002E3B26"/>
    <w:rsid w:val="002E4AB8"/>
    <w:rsid w:val="00300733"/>
    <w:rsid w:val="00310070"/>
    <w:rsid w:val="003110EC"/>
    <w:rsid w:val="00312317"/>
    <w:rsid w:val="00315CFF"/>
    <w:rsid w:val="00327C92"/>
    <w:rsid w:val="00333292"/>
    <w:rsid w:val="003344E7"/>
    <w:rsid w:val="0033580B"/>
    <w:rsid w:val="003365E7"/>
    <w:rsid w:val="003378D5"/>
    <w:rsid w:val="003405C8"/>
    <w:rsid w:val="003473D7"/>
    <w:rsid w:val="00351AC8"/>
    <w:rsid w:val="00353075"/>
    <w:rsid w:val="00356E10"/>
    <w:rsid w:val="00360BB3"/>
    <w:rsid w:val="00362A66"/>
    <w:rsid w:val="00363E02"/>
    <w:rsid w:val="00364500"/>
    <w:rsid w:val="00373A96"/>
    <w:rsid w:val="003826C2"/>
    <w:rsid w:val="00383728"/>
    <w:rsid w:val="0038382B"/>
    <w:rsid w:val="00391586"/>
    <w:rsid w:val="00394128"/>
    <w:rsid w:val="003941AC"/>
    <w:rsid w:val="003947A4"/>
    <w:rsid w:val="00395235"/>
    <w:rsid w:val="0039561A"/>
    <w:rsid w:val="00397C7D"/>
    <w:rsid w:val="003A004F"/>
    <w:rsid w:val="003B3120"/>
    <w:rsid w:val="003B4130"/>
    <w:rsid w:val="003B67D3"/>
    <w:rsid w:val="003B715B"/>
    <w:rsid w:val="003C090D"/>
    <w:rsid w:val="003C230C"/>
    <w:rsid w:val="003D1D14"/>
    <w:rsid w:val="003D596D"/>
    <w:rsid w:val="003D6C7C"/>
    <w:rsid w:val="003D6EFB"/>
    <w:rsid w:val="003D7E52"/>
    <w:rsid w:val="003E25C6"/>
    <w:rsid w:val="003F145B"/>
    <w:rsid w:val="004011AA"/>
    <w:rsid w:val="0040202C"/>
    <w:rsid w:val="00405168"/>
    <w:rsid w:val="00406454"/>
    <w:rsid w:val="00406508"/>
    <w:rsid w:val="0041456E"/>
    <w:rsid w:val="00414DBE"/>
    <w:rsid w:val="00414F7E"/>
    <w:rsid w:val="004164F8"/>
    <w:rsid w:val="00416800"/>
    <w:rsid w:val="00416808"/>
    <w:rsid w:val="004259B5"/>
    <w:rsid w:val="004316E6"/>
    <w:rsid w:val="004427B7"/>
    <w:rsid w:val="0044349F"/>
    <w:rsid w:val="00445F1F"/>
    <w:rsid w:val="00451F60"/>
    <w:rsid w:val="00452BB2"/>
    <w:rsid w:val="0045656D"/>
    <w:rsid w:val="00462D98"/>
    <w:rsid w:val="00467C74"/>
    <w:rsid w:val="00472A44"/>
    <w:rsid w:val="00473A89"/>
    <w:rsid w:val="00475899"/>
    <w:rsid w:val="00481D3B"/>
    <w:rsid w:val="00482C78"/>
    <w:rsid w:val="004874AE"/>
    <w:rsid w:val="00492D00"/>
    <w:rsid w:val="00494D24"/>
    <w:rsid w:val="004951D1"/>
    <w:rsid w:val="00495654"/>
    <w:rsid w:val="004A27D0"/>
    <w:rsid w:val="004A4D67"/>
    <w:rsid w:val="004D366E"/>
    <w:rsid w:val="004D3D4B"/>
    <w:rsid w:val="004D5498"/>
    <w:rsid w:val="004D66A5"/>
    <w:rsid w:val="004D6B00"/>
    <w:rsid w:val="004E0260"/>
    <w:rsid w:val="004E1D50"/>
    <w:rsid w:val="004E7C2E"/>
    <w:rsid w:val="004F0396"/>
    <w:rsid w:val="00501382"/>
    <w:rsid w:val="00510798"/>
    <w:rsid w:val="005208A8"/>
    <w:rsid w:val="00524168"/>
    <w:rsid w:val="00524A11"/>
    <w:rsid w:val="00527768"/>
    <w:rsid w:val="005310A0"/>
    <w:rsid w:val="005327FB"/>
    <w:rsid w:val="00533FCA"/>
    <w:rsid w:val="00546D49"/>
    <w:rsid w:val="005521FF"/>
    <w:rsid w:val="005522FC"/>
    <w:rsid w:val="005535FD"/>
    <w:rsid w:val="00555596"/>
    <w:rsid w:val="005616B5"/>
    <w:rsid w:val="00561C68"/>
    <w:rsid w:val="005716D3"/>
    <w:rsid w:val="00574E6F"/>
    <w:rsid w:val="00581E19"/>
    <w:rsid w:val="00582882"/>
    <w:rsid w:val="0058509B"/>
    <w:rsid w:val="00586B84"/>
    <w:rsid w:val="00590CA2"/>
    <w:rsid w:val="00591629"/>
    <w:rsid w:val="00597B15"/>
    <w:rsid w:val="005A044C"/>
    <w:rsid w:val="005A1D4D"/>
    <w:rsid w:val="005B06FD"/>
    <w:rsid w:val="005B5C95"/>
    <w:rsid w:val="005B7713"/>
    <w:rsid w:val="005D0200"/>
    <w:rsid w:val="005D0D6E"/>
    <w:rsid w:val="005D2A35"/>
    <w:rsid w:val="005D44EF"/>
    <w:rsid w:val="005D4814"/>
    <w:rsid w:val="005D5112"/>
    <w:rsid w:val="005E39CC"/>
    <w:rsid w:val="005F2CD1"/>
    <w:rsid w:val="005F3914"/>
    <w:rsid w:val="005F3B5A"/>
    <w:rsid w:val="005F6AB4"/>
    <w:rsid w:val="006006F5"/>
    <w:rsid w:val="00601585"/>
    <w:rsid w:val="00610A66"/>
    <w:rsid w:val="006114A4"/>
    <w:rsid w:val="006124E1"/>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5716"/>
    <w:rsid w:val="006C74A9"/>
    <w:rsid w:val="006D07DE"/>
    <w:rsid w:val="006D2222"/>
    <w:rsid w:val="006E06D9"/>
    <w:rsid w:val="006E1D40"/>
    <w:rsid w:val="006E2E1F"/>
    <w:rsid w:val="006E7016"/>
    <w:rsid w:val="006F5B15"/>
    <w:rsid w:val="006F5FFF"/>
    <w:rsid w:val="006F6E33"/>
    <w:rsid w:val="006F7AF3"/>
    <w:rsid w:val="00710804"/>
    <w:rsid w:val="0071149E"/>
    <w:rsid w:val="00711FC6"/>
    <w:rsid w:val="007130B1"/>
    <w:rsid w:val="00715071"/>
    <w:rsid w:val="00721261"/>
    <w:rsid w:val="007231E9"/>
    <w:rsid w:val="00723FEB"/>
    <w:rsid w:val="007240F7"/>
    <w:rsid w:val="00727C59"/>
    <w:rsid w:val="00730271"/>
    <w:rsid w:val="00734E5D"/>
    <w:rsid w:val="00736013"/>
    <w:rsid w:val="00737661"/>
    <w:rsid w:val="00740D7F"/>
    <w:rsid w:val="007414E0"/>
    <w:rsid w:val="00745C94"/>
    <w:rsid w:val="00755D75"/>
    <w:rsid w:val="00756245"/>
    <w:rsid w:val="00760A01"/>
    <w:rsid w:val="00761662"/>
    <w:rsid w:val="00762106"/>
    <w:rsid w:val="00764043"/>
    <w:rsid w:val="00766B9C"/>
    <w:rsid w:val="007757CF"/>
    <w:rsid w:val="007772F4"/>
    <w:rsid w:val="0078128F"/>
    <w:rsid w:val="0078683C"/>
    <w:rsid w:val="00790EDB"/>
    <w:rsid w:val="00791538"/>
    <w:rsid w:val="0079326E"/>
    <w:rsid w:val="00796292"/>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295A"/>
    <w:rsid w:val="007E3921"/>
    <w:rsid w:val="00801028"/>
    <w:rsid w:val="00803793"/>
    <w:rsid w:val="00807493"/>
    <w:rsid w:val="008149FD"/>
    <w:rsid w:val="00817A01"/>
    <w:rsid w:val="00822B65"/>
    <w:rsid w:val="00825E35"/>
    <w:rsid w:val="00825E64"/>
    <w:rsid w:val="00826194"/>
    <w:rsid w:val="008334F8"/>
    <w:rsid w:val="008341AA"/>
    <w:rsid w:val="00845490"/>
    <w:rsid w:val="00847E67"/>
    <w:rsid w:val="00847ED2"/>
    <w:rsid w:val="00854042"/>
    <w:rsid w:val="0086331D"/>
    <w:rsid w:val="00863FDD"/>
    <w:rsid w:val="00871F99"/>
    <w:rsid w:val="00876461"/>
    <w:rsid w:val="00876659"/>
    <w:rsid w:val="0087734C"/>
    <w:rsid w:val="00882141"/>
    <w:rsid w:val="008826D0"/>
    <w:rsid w:val="008922A8"/>
    <w:rsid w:val="00895BD5"/>
    <w:rsid w:val="008969F1"/>
    <w:rsid w:val="0089773E"/>
    <w:rsid w:val="008A1587"/>
    <w:rsid w:val="008A16C4"/>
    <w:rsid w:val="008A6589"/>
    <w:rsid w:val="008A6FED"/>
    <w:rsid w:val="008B39C5"/>
    <w:rsid w:val="008B4793"/>
    <w:rsid w:val="008B51AA"/>
    <w:rsid w:val="008B67A6"/>
    <w:rsid w:val="008C0F31"/>
    <w:rsid w:val="008C67F2"/>
    <w:rsid w:val="008D064A"/>
    <w:rsid w:val="008D2B0F"/>
    <w:rsid w:val="008D6228"/>
    <w:rsid w:val="008E2AFD"/>
    <w:rsid w:val="008E449E"/>
    <w:rsid w:val="008F187F"/>
    <w:rsid w:val="008F402F"/>
    <w:rsid w:val="008F76E8"/>
    <w:rsid w:val="008F7CD0"/>
    <w:rsid w:val="009078A1"/>
    <w:rsid w:val="00911E9C"/>
    <w:rsid w:val="00917405"/>
    <w:rsid w:val="00920F7C"/>
    <w:rsid w:val="00934CAE"/>
    <w:rsid w:val="0094257D"/>
    <w:rsid w:val="009435AB"/>
    <w:rsid w:val="0095467C"/>
    <w:rsid w:val="00954A61"/>
    <w:rsid w:val="00955C6F"/>
    <w:rsid w:val="00966C7B"/>
    <w:rsid w:val="009701DC"/>
    <w:rsid w:val="009715D8"/>
    <w:rsid w:val="0097160D"/>
    <w:rsid w:val="00972D10"/>
    <w:rsid w:val="00985C4B"/>
    <w:rsid w:val="00986236"/>
    <w:rsid w:val="00993E5E"/>
    <w:rsid w:val="00995BF9"/>
    <w:rsid w:val="009A0CAF"/>
    <w:rsid w:val="009A1474"/>
    <w:rsid w:val="009A2207"/>
    <w:rsid w:val="009A4D84"/>
    <w:rsid w:val="009B1925"/>
    <w:rsid w:val="009B4399"/>
    <w:rsid w:val="009B6C42"/>
    <w:rsid w:val="009C051B"/>
    <w:rsid w:val="009D31F7"/>
    <w:rsid w:val="009D32C2"/>
    <w:rsid w:val="009D3BBD"/>
    <w:rsid w:val="009D50DB"/>
    <w:rsid w:val="009D74F6"/>
    <w:rsid w:val="009E0512"/>
    <w:rsid w:val="009E3A0A"/>
    <w:rsid w:val="009F174D"/>
    <w:rsid w:val="009F3E91"/>
    <w:rsid w:val="00A05068"/>
    <w:rsid w:val="00A13861"/>
    <w:rsid w:val="00A1499B"/>
    <w:rsid w:val="00A1537A"/>
    <w:rsid w:val="00A27403"/>
    <w:rsid w:val="00A314C2"/>
    <w:rsid w:val="00A572DB"/>
    <w:rsid w:val="00A60A87"/>
    <w:rsid w:val="00A6163A"/>
    <w:rsid w:val="00A63E86"/>
    <w:rsid w:val="00A63EE7"/>
    <w:rsid w:val="00A65A1C"/>
    <w:rsid w:val="00A757C3"/>
    <w:rsid w:val="00A75E5B"/>
    <w:rsid w:val="00A763E4"/>
    <w:rsid w:val="00A7684A"/>
    <w:rsid w:val="00A83B69"/>
    <w:rsid w:val="00A86533"/>
    <w:rsid w:val="00A91CA2"/>
    <w:rsid w:val="00A92FB8"/>
    <w:rsid w:val="00A948F1"/>
    <w:rsid w:val="00AA1D7D"/>
    <w:rsid w:val="00AB139D"/>
    <w:rsid w:val="00AB3EFB"/>
    <w:rsid w:val="00AB4A98"/>
    <w:rsid w:val="00AC0574"/>
    <w:rsid w:val="00AC0B05"/>
    <w:rsid w:val="00AC3CEB"/>
    <w:rsid w:val="00AD079A"/>
    <w:rsid w:val="00AD1890"/>
    <w:rsid w:val="00AD3279"/>
    <w:rsid w:val="00AD6B57"/>
    <w:rsid w:val="00AE0687"/>
    <w:rsid w:val="00AE2149"/>
    <w:rsid w:val="00AE33AE"/>
    <w:rsid w:val="00AE3785"/>
    <w:rsid w:val="00AE3F91"/>
    <w:rsid w:val="00AE452F"/>
    <w:rsid w:val="00AE76E6"/>
    <w:rsid w:val="00AF2B21"/>
    <w:rsid w:val="00B00983"/>
    <w:rsid w:val="00B0267C"/>
    <w:rsid w:val="00B039E3"/>
    <w:rsid w:val="00B22838"/>
    <w:rsid w:val="00B33E95"/>
    <w:rsid w:val="00B351F2"/>
    <w:rsid w:val="00B3720B"/>
    <w:rsid w:val="00B37358"/>
    <w:rsid w:val="00B43A6D"/>
    <w:rsid w:val="00B4730C"/>
    <w:rsid w:val="00B541BC"/>
    <w:rsid w:val="00B54808"/>
    <w:rsid w:val="00B5558A"/>
    <w:rsid w:val="00B56513"/>
    <w:rsid w:val="00B56B2E"/>
    <w:rsid w:val="00B64376"/>
    <w:rsid w:val="00B70494"/>
    <w:rsid w:val="00B7401F"/>
    <w:rsid w:val="00B740A4"/>
    <w:rsid w:val="00B76345"/>
    <w:rsid w:val="00B806C3"/>
    <w:rsid w:val="00B84FCA"/>
    <w:rsid w:val="00B9089F"/>
    <w:rsid w:val="00B91AEE"/>
    <w:rsid w:val="00B93F8C"/>
    <w:rsid w:val="00B95F5A"/>
    <w:rsid w:val="00B96EAD"/>
    <w:rsid w:val="00BA1CA7"/>
    <w:rsid w:val="00BA79F5"/>
    <w:rsid w:val="00BB1F0D"/>
    <w:rsid w:val="00BB3AB6"/>
    <w:rsid w:val="00BB766D"/>
    <w:rsid w:val="00BC007B"/>
    <w:rsid w:val="00BC26BA"/>
    <w:rsid w:val="00BC35F8"/>
    <w:rsid w:val="00BD65C6"/>
    <w:rsid w:val="00BD6A43"/>
    <w:rsid w:val="00BE481D"/>
    <w:rsid w:val="00BF06B9"/>
    <w:rsid w:val="00BF3696"/>
    <w:rsid w:val="00BF376F"/>
    <w:rsid w:val="00BF46A6"/>
    <w:rsid w:val="00C002C8"/>
    <w:rsid w:val="00C007CF"/>
    <w:rsid w:val="00C0634C"/>
    <w:rsid w:val="00C06545"/>
    <w:rsid w:val="00C06601"/>
    <w:rsid w:val="00C06BA4"/>
    <w:rsid w:val="00C1161C"/>
    <w:rsid w:val="00C172D1"/>
    <w:rsid w:val="00C220FC"/>
    <w:rsid w:val="00C2381D"/>
    <w:rsid w:val="00C24DFA"/>
    <w:rsid w:val="00C46399"/>
    <w:rsid w:val="00C46A36"/>
    <w:rsid w:val="00C47037"/>
    <w:rsid w:val="00C474A2"/>
    <w:rsid w:val="00C53625"/>
    <w:rsid w:val="00C602C1"/>
    <w:rsid w:val="00C60EC3"/>
    <w:rsid w:val="00C61AFE"/>
    <w:rsid w:val="00C62248"/>
    <w:rsid w:val="00C63FC0"/>
    <w:rsid w:val="00C66392"/>
    <w:rsid w:val="00C6647F"/>
    <w:rsid w:val="00C74C5E"/>
    <w:rsid w:val="00C81F28"/>
    <w:rsid w:val="00C827A2"/>
    <w:rsid w:val="00C82B69"/>
    <w:rsid w:val="00C83483"/>
    <w:rsid w:val="00C853A3"/>
    <w:rsid w:val="00C86146"/>
    <w:rsid w:val="00C8698F"/>
    <w:rsid w:val="00C91B28"/>
    <w:rsid w:val="00C91F3A"/>
    <w:rsid w:val="00CA165D"/>
    <w:rsid w:val="00CA6293"/>
    <w:rsid w:val="00CA66F0"/>
    <w:rsid w:val="00CB5797"/>
    <w:rsid w:val="00CC1202"/>
    <w:rsid w:val="00CC7D56"/>
    <w:rsid w:val="00CD09E1"/>
    <w:rsid w:val="00CD6202"/>
    <w:rsid w:val="00CE1E40"/>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93F76"/>
    <w:rsid w:val="00D94C5B"/>
    <w:rsid w:val="00D96126"/>
    <w:rsid w:val="00DB1FFF"/>
    <w:rsid w:val="00DB4B1C"/>
    <w:rsid w:val="00DB5085"/>
    <w:rsid w:val="00DC1062"/>
    <w:rsid w:val="00DC132C"/>
    <w:rsid w:val="00DC4543"/>
    <w:rsid w:val="00DC7510"/>
    <w:rsid w:val="00DD1224"/>
    <w:rsid w:val="00DD2560"/>
    <w:rsid w:val="00DD43F0"/>
    <w:rsid w:val="00DD44DE"/>
    <w:rsid w:val="00DE09AB"/>
    <w:rsid w:val="00DE2B2D"/>
    <w:rsid w:val="00DE4A3F"/>
    <w:rsid w:val="00DE6121"/>
    <w:rsid w:val="00DF0605"/>
    <w:rsid w:val="00DF4367"/>
    <w:rsid w:val="00E0574A"/>
    <w:rsid w:val="00E07412"/>
    <w:rsid w:val="00E11F17"/>
    <w:rsid w:val="00E1243D"/>
    <w:rsid w:val="00E12742"/>
    <w:rsid w:val="00E13A25"/>
    <w:rsid w:val="00E146D4"/>
    <w:rsid w:val="00E20976"/>
    <w:rsid w:val="00E22B44"/>
    <w:rsid w:val="00E30ACD"/>
    <w:rsid w:val="00E32735"/>
    <w:rsid w:val="00E450C0"/>
    <w:rsid w:val="00E662C9"/>
    <w:rsid w:val="00E667C6"/>
    <w:rsid w:val="00E66E36"/>
    <w:rsid w:val="00E66FE7"/>
    <w:rsid w:val="00E702ED"/>
    <w:rsid w:val="00E709A4"/>
    <w:rsid w:val="00E726ED"/>
    <w:rsid w:val="00E73822"/>
    <w:rsid w:val="00E772DB"/>
    <w:rsid w:val="00E81B8B"/>
    <w:rsid w:val="00E86012"/>
    <w:rsid w:val="00E86BAB"/>
    <w:rsid w:val="00E918F7"/>
    <w:rsid w:val="00E91B84"/>
    <w:rsid w:val="00E94E10"/>
    <w:rsid w:val="00E9502E"/>
    <w:rsid w:val="00E96743"/>
    <w:rsid w:val="00E96A42"/>
    <w:rsid w:val="00EA0A36"/>
    <w:rsid w:val="00EA49C5"/>
    <w:rsid w:val="00EA5107"/>
    <w:rsid w:val="00EA5D8A"/>
    <w:rsid w:val="00EB0456"/>
    <w:rsid w:val="00EB0C34"/>
    <w:rsid w:val="00EB5027"/>
    <w:rsid w:val="00EC1836"/>
    <w:rsid w:val="00EC3990"/>
    <w:rsid w:val="00EC484B"/>
    <w:rsid w:val="00EC65B0"/>
    <w:rsid w:val="00EC793F"/>
    <w:rsid w:val="00ED15FA"/>
    <w:rsid w:val="00ED45E5"/>
    <w:rsid w:val="00EE275B"/>
    <w:rsid w:val="00EE6E9A"/>
    <w:rsid w:val="00EF0BF1"/>
    <w:rsid w:val="00EF2AC4"/>
    <w:rsid w:val="00EF38E4"/>
    <w:rsid w:val="00EF397E"/>
    <w:rsid w:val="00EF5FC8"/>
    <w:rsid w:val="00F06F68"/>
    <w:rsid w:val="00F105B8"/>
    <w:rsid w:val="00F11930"/>
    <w:rsid w:val="00F1713B"/>
    <w:rsid w:val="00F2165E"/>
    <w:rsid w:val="00F24C2D"/>
    <w:rsid w:val="00F27356"/>
    <w:rsid w:val="00F32A81"/>
    <w:rsid w:val="00F3639E"/>
    <w:rsid w:val="00F40728"/>
    <w:rsid w:val="00F41324"/>
    <w:rsid w:val="00F436D9"/>
    <w:rsid w:val="00F46998"/>
    <w:rsid w:val="00F47100"/>
    <w:rsid w:val="00F5382D"/>
    <w:rsid w:val="00F53D9C"/>
    <w:rsid w:val="00F5462B"/>
    <w:rsid w:val="00F61D8D"/>
    <w:rsid w:val="00F634AD"/>
    <w:rsid w:val="00F63677"/>
    <w:rsid w:val="00F75B81"/>
    <w:rsid w:val="00F75D8A"/>
    <w:rsid w:val="00F804C4"/>
    <w:rsid w:val="00F82F83"/>
    <w:rsid w:val="00F82FED"/>
    <w:rsid w:val="00F832E5"/>
    <w:rsid w:val="00F87D65"/>
    <w:rsid w:val="00F92B30"/>
    <w:rsid w:val="00F933B9"/>
    <w:rsid w:val="00F94674"/>
    <w:rsid w:val="00F94919"/>
    <w:rsid w:val="00F94A59"/>
    <w:rsid w:val="00F96FC6"/>
    <w:rsid w:val="00FA25B6"/>
    <w:rsid w:val="00FA2FAF"/>
    <w:rsid w:val="00FA573B"/>
    <w:rsid w:val="00FA64B1"/>
    <w:rsid w:val="00FA70F3"/>
    <w:rsid w:val="00FA71CD"/>
    <w:rsid w:val="00FB0453"/>
    <w:rsid w:val="00FB0C07"/>
    <w:rsid w:val="00FB298D"/>
    <w:rsid w:val="00FC1439"/>
    <w:rsid w:val="00FC724B"/>
    <w:rsid w:val="00FC7910"/>
    <w:rsid w:val="00FF0DA7"/>
    <w:rsid w:val="00FF1022"/>
    <w:rsid w:val="00FF44E0"/>
    <w:rsid w:val="00FF6C72"/>
    <w:rsid w:val="00FF783A"/>
    <w:rsid w:val="01621FDB"/>
    <w:rsid w:val="02BF6C59"/>
    <w:rsid w:val="02F445EC"/>
    <w:rsid w:val="036E261F"/>
    <w:rsid w:val="04B765A2"/>
    <w:rsid w:val="04F76CEB"/>
    <w:rsid w:val="059321F1"/>
    <w:rsid w:val="05AF72A0"/>
    <w:rsid w:val="05EE32AE"/>
    <w:rsid w:val="061E4FDD"/>
    <w:rsid w:val="07956FF3"/>
    <w:rsid w:val="0954653B"/>
    <w:rsid w:val="0A0236B4"/>
    <w:rsid w:val="0A5C407D"/>
    <w:rsid w:val="0C0E0A28"/>
    <w:rsid w:val="0C5C2F82"/>
    <w:rsid w:val="0D262A20"/>
    <w:rsid w:val="0D446F1A"/>
    <w:rsid w:val="0F8347BD"/>
    <w:rsid w:val="10CB3E79"/>
    <w:rsid w:val="11DB4DB1"/>
    <w:rsid w:val="11DC518D"/>
    <w:rsid w:val="125E1788"/>
    <w:rsid w:val="145C4675"/>
    <w:rsid w:val="1475265D"/>
    <w:rsid w:val="14D2451C"/>
    <w:rsid w:val="15421978"/>
    <w:rsid w:val="157B6A2B"/>
    <w:rsid w:val="15D65C30"/>
    <w:rsid w:val="16CF07A1"/>
    <w:rsid w:val="18031DFC"/>
    <w:rsid w:val="180A3D37"/>
    <w:rsid w:val="180F1FC9"/>
    <w:rsid w:val="18633FE4"/>
    <w:rsid w:val="19137C96"/>
    <w:rsid w:val="1A7B316A"/>
    <w:rsid w:val="1AE53124"/>
    <w:rsid w:val="1C961170"/>
    <w:rsid w:val="1CD93E41"/>
    <w:rsid w:val="1CDA030C"/>
    <w:rsid w:val="1D6368E6"/>
    <w:rsid w:val="1E8A0F92"/>
    <w:rsid w:val="1F04109E"/>
    <w:rsid w:val="21030661"/>
    <w:rsid w:val="211654D1"/>
    <w:rsid w:val="214D4F9D"/>
    <w:rsid w:val="218D5DCC"/>
    <w:rsid w:val="21A00E17"/>
    <w:rsid w:val="226326A4"/>
    <w:rsid w:val="23576714"/>
    <w:rsid w:val="23663C2F"/>
    <w:rsid w:val="24575689"/>
    <w:rsid w:val="245943B5"/>
    <w:rsid w:val="247C1540"/>
    <w:rsid w:val="278B4F71"/>
    <w:rsid w:val="28251390"/>
    <w:rsid w:val="28CE2356"/>
    <w:rsid w:val="295A2A3F"/>
    <w:rsid w:val="29B31FAA"/>
    <w:rsid w:val="29EB2CFA"/>
    <w:rsid w:val="29F63606"/>
    <w:rsid w:val="2A1B7069"/>
    <w:rsid w:val="2C7C57CA"/>
    <w:rsid w:val="2D6A399C"/>
    <w:rsid w:val="2DCD3AA1"/>
    <w:rsid w:val="2E141EF5"/>
    <w:rsid w:val="2E1A575D"/>
    <w:rsid w:val="2E36227F"/>
    <w:rsid w:val="30A754DF"/>
    <w:rsid w:val="337E5DD0"/>
    <w:rsid w:val="33D161E8"/>
    <w:rsid w:val="34B2511B"/>
    <w:rsid w:val="371847E2"/>
    <w:rsid w:val="37BF2AC2"/>
    <w:rsid w:val="39185E60"/>
    <w:rsid w:val="3A7036B7"/>
    <w:rsid w:val="3B214C05"/>
    <w:rsid w:val="3B6732A7"/>
    <w:rsid w:val="3B796242"/>
    <w:rsid w:val="3CEE5824"/>
    <w:rsid w:val="3CEF068E"/>
    <w:rsid w:val="3D4007FB"/>
    <w:rsid w:val="3D6E29D8"/>
    <w:rsid w:val="3DAC0EE9"/>
    <w:rsid w:val="3E603E7C"/>
    <w:rsid w:val="3E9512FD"/>
    <w:rsid w:val="3F42428E"/>
    <w:rsid w:val="402F520E"/>
    <w:rsid w:val="4132679F"/>
    <w:rsid w:val="41377F7D"/>
    <w:rsid w:val="413A09E6"/>
    <w:rsid w:val="41676AB4"/>
    <w:rsid w:val="4299174F"/>
    <w:rsid w:val="44046D3B"/>
    <w:rsid w:val="442D4288"/>
    <w:rsid w:val="45D715E1"/>
    <w:rsid w:val="464707D0"/>
    <w:rsid w:val="464B288E"/>
    <w:rsid w:val="469C6113"/>
    <w:rsid w:val="47ED3127"/>
    <w:rsid w:val="48DE7D46"/>
    <w:rsid w:val="4A6D07B9"/>
    <w:rsid w:val="4B8A5F61"/>
    <w:rsid w:val="4BD9233D"/>
    <w:rsid w:val="4BE12910"/>
    <w:rsid w:val="4CDC7AA1"/>
    <w:rsid w:val="4DF93F0C"/>
    <w:rsid w:val="4F036BFF"/>
    <w:rsid w:val="52377F97"/>
    <w:rsid w:val="53110BF4"/>
    <w:rsid w:val="543C1CC1"/>
    <w:rsid w:val="54C94F38"/>
    <w:rsid w:val="54CF69F2"/>
    <w:rsid w:val="54E510C3"/>
    <w:rsid w:val="5607799E"/>
    <w:rsid w:val="58F509F1"/>
    <w:rsid w:val="59C4319E"/>
    <w:rsid w:val="59E4582B"/>
    <w:rsid w:val="59FC4F8A"/>
    <w:rsid w:val="5A6804AB"/>
    <w:rsid w:val="5C372975"/>
    <w:rsid w:val="5C740423"/>
    <w:rsid w:val="5C7F166A"/>
    <w:rsid w:val="5D7C6027"/>
    <w:rsid w:val="5E2C311B"/>
    <w:rsid w:val="5E554AD3"/>
    <w:rsid w:val="5F2A7D50"/>
    <w:rsid w:val="5FDF6AB4"/>
    <w:rsid w:val="604D40FC"/>
    <w:rsid w:val="629D2560"/>
    <w:rsid w:val="63046265"/>
    <w:rsid w:val="644401EA"/>
    <w:rsid w:val="644E6FB5"/>
    <w:rsid w:val="644F31D5"/>
    <w:rsid w:val="645348D0"/>
    <w:rsid w:val="64EC6D10"/>
    <w:rsid w:val="64F4366C"/>
    <w:rsid w:val="67126006"/>
    <w:rsid w:val="674A241E"/>
    <w:rsid w:val="679D64DC"/>
    <w:rsid w:val="67BB0B3F"/>
    <w:rsid w:val="682F07AA"/>
    <w:rsid w:val="68807C64"/>
    <w:rsid w:val="68863C56"/>
    <w:rsid w:val="68B3176C"/>
    <w:rsid w:val="68CD5DAB"/>
    <w:rsid w:val="69C21C42"/>
    <w:rsid w:val="6A570167"/>
    <w:rsid w:val="6AC61574"/>
    <w:rsid w:val="6B3E7572"/>
    <w:rsid w:val="6BE2044C"/>
    <w:rsid w:val="6D811448"/>
    <w:rsid w:val="6FBC2114"/>
    <w:rsid w:val="705F607C"/>
    <w:rsid w:val="70902932"/>
    <w:rsid w:val="71240959"/>
    <w:rsid w:val="71946328"/>
    <w:rsid w:val="735D4003"/>
    <w:rsid w:val="73FA265E"/>
    <w:rsid w:val="748C2191"/>
    <w:rsid w:val="74D745B8"/>
    <w:rsid w:val="74F764D9"/>
    <w:rsid w:val="75C537CD"/>
    <w:rsid w:val="766377D4"/>
    <w:rsid w:val="76E73479"/>
    <w:rsid w:val="776C2534"/>
    <w:rsid w:val="77FD363B"/>
    <w:rsid w:val="782F0C20"/>
    <w:rsid w:val="784E1FE2"/>
    <w:rsid w:val="78803D6C"/>
    <w:rsid w:val="79C97517"/>
    <w:rsid w:val="7B0809BE"/>
    <w:rsid w:val="7DB52BB3"/>
    <w:rsid w:val="7E490EF5"/>
    <w:rsid w:val="7E4D1D1E"/>
    <w:rsid w:val="7E6E4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F884E"/>
  <w15:docId w15:val="{994B5E20-2F24-4C69-971E-F6C7BC79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仿宋_GB2312" w:eastAsia="@仿宋_GB2312" w:hAnsi="@仿宋_GB2312" w:cs="@仿宋_GB2312"/>
      <w:kern w:val="2"/>
      <w:sz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1"/>
    <w:qFormat/>
    <w:pPr>
      <w:keepNext/>
      <w:keepLines/>
      <w:spacing w:before="280" w:after="290" w:line="376" w:lineRule="auto"/>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rPr>
      <w:rFonts w:ascii="@微软简标宋" w:eastAsia="@微软简标宋" w:hAnsi="@微软简标宋" w:cs="@微软简标宋"/>
      <w:szCs w:val="24"/>
      <w:lang w:val="zh-CN"/>
    </w:rPr>
  </w:style>
  <w:style w:type="paragraph" w:styleId="a4">
    <w:name w:val="Normal Indent"/>
    <w:basedOn w:val="a"/>
    <w:qFormat/>
    <w:pPr>
      <w:autoSpaceDE w:val="0"/>
      <w:autoSpaceDN w:val="0"/>
      <w:adjustRightInd w:val="0"/>
      <w:ind w:firstLine="420"/>
      <w:jc w:val="left"/>
    </w:pPr>
    <w:rPr>
      <w:rFonts w:ascii="宋体" w:eastAsia="宋体" w:hAnsi="Times New Roman" w:cs="Times New Roman"/>
      <w:kern w:val="0"/>
      <w:sz w:val="24"/>
    </w:rPr>
  </w:style>
  <w:style w:type="paragraph" w:styleId="a5">
    <w:name w:val="annotation text"/>
    <w:basedOn w:val="a"/>
    <w:link w:val="a6"/>
    <w:qFormat/>
    <w:pPr>
      <w:jc w:val="left"/>
    </w:pPr>
    <w:rPr>
      <w:rFonts w:ascii="Arial" w:eastAsia="黑体" w:hAnsi="Arial" w:cs="Arial"/>
    </w:rPr>
  </w:style>
  <w:style w:type="paragraph" w:styleId="a7">
    <w:name w:val="Body Text Indent"/>
    <w:basedOn w:val="a"/>
    <w:qFormat/>
    <w:pPr>
      <w:spacing w:after="120"/>
      <w:ind w:leftChars="200" w:left="420"/>
    </w:pPr>
  </w:style>
  <w:style w:type="paragraph" w:styleId="TOC3">
    <w:name w:val="toc 3"/>
    <w:basedOn w:val="a"/>
    <w:next w:val="a"/>
    <w:uiPriority w:val="39"/>
    <w:unhideWhenUsed/>
    <w:qFormat/>
    <w:pPr>
      <w:widowControl/>
      <w:spacing w:after="100" w:line="276" w:lineRule="auto"/>
      <w:ind w:left="440"/>
      <w:jc w:val="left"/>
    </w:pPr>
    <w:rPr>
      <w:rFonts w:asciiTheme="minorHAnsi" w:eastAsiaTheme="minorEastAsia" w:hAnsiTheme="minorHAnsi" w:cstheme="minorBidi"/>
      <w:kern w:val="0"/>
      <w:sz w:val="22"/>
      <w:szCs w:val="22"/>
    </w:rPr>
  </w:style>
  <w:style w:type="paragraph" w:styleId="a8">
    <w:name w:val="Plain Text"/>
    <w:basedOn w:val="a"/>
    <w:link w:val="a9"/>
    <w:uiPriority w:val="99"/>
    <w:qFormat/>
    <w:rPr>
      <w:rFonts w:ascii="宋体" w:eastAsiaTheme="minorEastAsia" w:hAnsi="Courier New" w:cstheme="minorBidi"/>
      <w:szCs w:val="22"/>
    </w:rPr>
  </w:style>
  <w:style w:type="paragraph" w:styleId="aa">
    <w:name w:val="Date"/>
    <w:basedOn w:val="a"/>
    <w:next w:val="a"/>
    <w:link w:val="11"/>
    <w:qFormat/>
    <w:rPr>
      <w:rFonts w:ascii="Arial" w:eastAsia="宋体" w:hAnsi="Arial" w:cs="Arial"/>
      <w:b/>
      <w:sz w:val="28"/>
    </w:r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after="100" w:line="276" w:lineRule="auto"/>
      <w:jc w:val="left"/>
    </w:pPr>
    <w:rPr>
      <w:rFonts w:asciiTheme="minorHAnsi" w:eastAsiaTheme="minorEastAsia" w:hAnsiTheme="minorHAnsi" w:cstheme="minorBidi"/>
      <w:kern w:val="0"/>
      <w:sz w:val="22"/>
      <w:szCs w:val="22"/>
    </w:rPr>
  </w:style>
  <w:style w:type="paragraph" w:styleId="TOC2">
    <w:name w:val="toc 2"/>
    <w:basedOn w:val="a"/>
    <w:next w:val="a"/>
    <w:uiPriority w:val="39"/>
    <w:unhideWhenUsed/>
    <w:qFormat/>
    <w:pPr>
      <w:widowControl/>
      <w:spacing w:after="100" w:line="276" w:lineRule="auto"/>
      <w:ind w:left="220"/>
      <w:jc w:val="left"/>
    </w:pPr>
    <w:rPr>
      <w:rFonts w:asciiTheme="minorHAnsi" w:eastAsiaTheme="minorEastAsia" w:hAnsiTheme="minorHAnsi" w:cstheme="minorBidi"/>
      <w:kern w:val="0"/>
      <w:sz w:val="22"/>
      <w:szCs w:val="22"/>
    </w:rPr>
  </w:style>
  <w:style w:type="paragraph" w:styleId="af1">
    <w:name w:val="Normal (Web)"/>
    <w:basedOn w:val="a"/>
    <w:qFormat/>
    <w:pPr>
      <w:spacing w:before="100" w:beforeAutospacing="1" w:after="100" w:afterAutospacing="1"/>
      <w:jc w:val="left"/>
    </w:pPr>
    <w:rPr>
      <w:rFonts w:cs="Times New Roman"/>
      <w:kern w:val="0"/>
      <w:sz w:val="24"/>
    </w:rPr>
  </w:style>
  <w:style w:type="paragraph" w:styleId="12">
    <w:name w:val="index 1"/>
    <w:basedOn w:val="a"/>
    <w:next w:val="a"/>
    <w:qFormat/>
    <w:pPr>
      <w:jc w:val="center"/>
    </w:pPr>
    <w:rPr>
      <w:rFonts w:ascii="Arial" w:eastAsia="Arial" w:hAnsi="Arial" w:cs="Arial"/>
      <w:b/>
      <w:bCs/>
      <w:sz w:val="28"/>
    </w:rPr>
  </w:style>
  <w:style w:type="paragraph" w:styleId="af2">
    <w:name w:val="Body Text First Indent"/>
    <w:basedOn w:val="a0"/>
    <w:uiPriority w:val="99"/>
    <w:unhideWhenUsed/>
    <w:qFormat/>
    <w:pPr>
      <w:ind w:firstLineChars="100" w:firstLine="420"/>
    </w:pPr>
  </w:style>
  <w:style w:type="table" w:styleId="af3">
    <w:name w:val="Table Grid"/>
    <w:basedOn w:val="a2"/>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qFormat/>
    <w:rPr>
      <w:b/>
      <w:bCs/>
    </w:rPr>
  </w:style>
  <w:style w:type="character" w:styleId="af5">
    <w:name w:val="Emphasis"/>
    <w:basedOn w:val="a1"/>
    <w:qFormat/>
    <w:rPr>
      <w:i/>
    </w:rPr>
  </w:style>
  <w:style w:type="character" w:styleId="af6">
    <w:name w:val="Hyperlink"/>
    <w:basedOn w:val="a1"/>
    <w:uiPriority w:val="99"/>
    <w:unhideWhenUsed/>
    <w:qFormat/>
    <w:rPr>
      <w:color w:val="0000FF" w:themeColor="hyperlink"/>
      <w:u w:val="single"/>
    </w:rPr>
  </w:style>
  <w:style w:type="character" w:customStyle="1" w:styleId="ac">
    <w:name w:val="批注框文本 字符"/>
    <w:basedOn w:val="a1"/>
    <w:link w:val="ab"/>
    <w:uiPriority w:val="99"/>
    <w:semiHidden/>
    <w:qFormat/>
    <w:rPr>
      <w:rFonts w:ascii="@仿宋_GB2312" w:eastAsia="@仿宋_GB2312" w:hAnsi="@仿宋_GB2312" w:cs="@仿宋_GB2312"/>
      <w:sz w:val="18"/>
      <w:szCs w:val="18"/>
    </w:rPr>
  </w:style>
  <w:style w:type="paragraph" w:customStyle="1" w:styleId="af7">
    <w:name w:val="正文（缩进）"/>
    <w:basedOn w:val="a"/>
    <w:qFormat/>
    <w:pPr>
      <w:widowControl/>
      <w:spacing w:before="156" w:after="156"/>
      <w:ind w:firstLineChars="200" w:firstLine="480"/>
      <w:jc w:val="left"/>
    </w:pPr>
    <w:rPr>
      <w:kern w:val="0"/>
      <w:sz w:val="24"/>
      <w:szCs w:val="24"/>
    </w:rPr>
  </w:style>
  <w:style w:type="paragraph" w:customStyle="1" w:styleId="xl31">
    <w:name w:val="xl31"/>
    <w:basedOn w:val="a"/>
    <w:qFormat/>
    <w:pPr>
      <w:widowControl/>
      <w:spacing w:before="100" w:beforeAutospacing="1" w:after="100" w:afterAutospacing="1"/>
      <w:jc w:val="center"/>
    </w:pPr>
    <w:rPr>
      <w:b/>
      <w:bCs/>
      <w:kern w:val="0"/>
      <w:sz w:val="28"/>
      <w:szCs w:val="28"/>
    </w:rPr>
  </w:style>
  <w:style w:type="paragraph" w:customStyle="1" w:styleId="DL">
    <w:name w:val="D&amp;L"/>
    <w:basedOn w:val="af"/>
    <w:qFormat/>
    <w:pPr>
      <w:pBdr>
        <w:bottom w:val="thinThickSmallGap" w:sz="18" w:space="1" w:color="auto"/>
      </w:pBdr>
      <w:adjustRightInd w:val="0"/>
      <w:snapToGrid/>
      <w:spacing w:line="240" w:lineRule="atLeast"/>
      <w:textAlignment w:val="baseline"/>
    </w:pPr>
    <w:rPr>
      <w:kern w:val="0"/>
      <w:sz w:val="24"/>
      <w:szCs w:val="20"/>
    </w:rPr>
  </w:style>
  <w:style w:type="character" w:customStyle="1" w:styleId="af0">
    <w:name w:val="页眉 字符"/>
    <w:basedOn w:val="a1"/>
    <w:link w:val="af"/>
    <w:qFormat/>
    <w:rPr>
      <w:rFonts w:ascii="@仿宋_GB2312" w:eastAsia="@仿宋_GB2312" w:hAnsi="@仿宋_GB2312" w:cs="@仿宋_GB2312"/>
      <w:sz w:val="18"/>
      <w:szCs w:val="18"/>
    </w:rPr>
  </w:style>
  <w:style w:type="character" w:customStyle="1" w:styleId="ae">
    <w:name w:val="页脚 字符"/>
    <w:basedOn w:val="a1"/>
    <w:link w:val="ad"/>
    <w:uiPriority w:val="99"/>
    <w:qFormat/>
    <w:rPr>
      <w:rFonts w:ascii="@仿宋_GB2312" w:eastAsia="@仿宋_GB2312" w:hAnsi="@仿宋_GB2312" w:cs="@仿宋_GB2312"/>
      <w:sz w:val="18"/>
      <w:szCs w:val="18"/>
    </w:rPr>
  </w:style>
  <w:style w:type="character" w:customStyle="1" w:styleId="a9">
    <w:name w:val="纯文本 字符"/>
    <w:link w:val="a8"/>
    <w:qFormat/>
    <w:rPr>
      <w:rFonts w:ascii="宋体" w:hAnsi="Courier New"/>
    </w:rPr>
  </w:style>
  <w:style w:type="character" w:customStyle="1" w:styleId="13">
    <w:name w:val="纯文本 字符1"/>
    <w:basedOn w:val="a1"/>
    <w:uiPriority w:val="99"/>
    <w:semiHidden/>
    <w:qFormat/>
    <w:rPr>
      <w:rFonts w:asciiTheme="minorEastAsia" w:hAnsi="Courier New" w:cs="Courier New"/>
      <w:szCs w:val="20"/>
    </w:rPr>
  </w:style>
  <w:style w:type="character" w:customStyle="1" w:styleId="14">
    <w:name w:val="未处理的提及1"/>
    <w:basedOn w:val="a1"/>
    <w:uiPriority w:val="99"/>
    <w:semiHidden/>
    <w:unhideWhenUsed/>
    <w:qFormat/>
    <w:rPr>
      <w:color w:val="605E5C"/>
      <w:shd w:val="clear" w:color="auto" w:fill="E1DFDD"/>
    </w:rPr>
  </w:style>
  <w:style w:type="paragraph" w:styleId="af8">
    <w:name w:val="List Paragraph"/>
    <w:basedOn w:val="a"/>
    <w:uiPriority w:val="34"/>
    <w:qFormat/>
    <w:pPr>
      <w:ind w:firstLineChars="200" w:firstLine="420"/>
    </w:pPr>
  </w:style>
  <w:style w:type="paragraph" w:customStyle="1" w:styleId="CharCharCharCharCharCharChar1Char">
    <w:name w:val="Char Char Char Char Char Char Char1 Char"/>
    <w:basedOn w:val="a"/>
    <w:qFormat/>
    <w:rPr>
      <w:rFonts w:ascii="Arial" w:eastAsia="宋体" w:hAnsi="Arial" w:cs="Arial"/>
      <w:sz w:val="24"/>
    </w:rPr>
  </w:style>
  <w:style w:type="table" w:customStyle="1" w:styleId="110">
    <w:name w:val="网格表 1 浅色1"/>
    <w:basedOn w:val="a2"/>
    <w:uiPriority w:val="46"/>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f9">
    <w:name w:val="日期 字符"/>
    <w:basedOn w:val="a1"/>
    <w:uiPriority w:val="99"/>
    <w:semiHidden/>
    <w:qFormat/>
    <w:rPr>
      <w:rFonts w:ascii="@仿宋_GB2312" w:eastAsia="@仿宋_GB2312" w:hAnsi="@仿宋_GB2312" w:cs="@仿宋_GB2312"/>
      <w:szCs w:val="20"/>
    </w:rPr>
  </w:style>
  <w:style w:type="character" w:customStyle="1" w:styleId="11">
    <w:name w:val="日期 字符1"/>
    <w:link w:val="aa"/>
    <w:qFormat/>
    <w:rPr>
      <w:rFonts w:ascii="Arial" w:eastAsia="宋体" w:hAnsi="Arial" w:cs="Arial"/>
      <w:b/>
      <w:sz w:val="28"/>
      <w:szCs w:val="20"/>
    </w:rPr>
  </w:style>
  <w:style w:type="character" w:customStyle="1" w:styleId="Char1">
    <w:name w:val="纯文本 Char1"/>
    <w:link w:val="15"/>
    <w:qFormat/>
    <w:locked/>
    <w:rPr>
      <w:rFonts w:ascii="Arial" w:eastAsia="Arial" w:hAnsi="Arial"/>
      <w:kern w:val="2"/>
      <w:sz w:val="21"/>
      <w:lang w:val="en-US" w:eastAsia="zh-CN" w:bidi="ar-SA"/>
    </w:rPr>
  </w:style>
  <w:style w:type="paragraph" w:customStyle="1" w:styleId="15">
    <w:name w:val="纯文本1"/>
    <w:basedOn w:val="a"/>
    <w:link w:val="Char1"/>
    <w:qFormat/>
    <w:rPr>
      <w:rFonts w:ascii="Arial" w:eastAsia="Arial" w:hAnsi="Arial" w:cstheme="minorBidi"/>
      <w:szCs w:val="22"/>
    </w:rPr>
  </w:style>
  <w:style w:type="character" w:customStyle="1" w:styleId="Char">
    <w:name w:val="批注文字 Char"/>
    <w:basedOn w:val="a1"/>
    <w:uiPriority w:val="99"/>
    <w:semiHidden/>
    <w:qFormat/>
    <w:rPr>
      <w:rFonts w:ascii="@仿宋_GB2312" w:eastAsia="@仿宋_GB2312" w:hAnsi="@仿宋_GB2312" w:cs="@仿宋_GB2312"/>
      <w:szCs w:val="20"/>
    </w:rPr>
  </w:style>
  <w:style w:type="character" w:customStyle="1" w:styleId="a6">
    <w:name w:val="批注文字 字符"/>
    <w:link w:val="a5"/>
    <w:qFormat/>
    <w:rPr>
      <w:rFonts w:ascii="Arial" w:eastAsia="黑体" w:hAnsi="Arial" w:cs="Arial"/>
      <w:szCs w:val="20"/>
    </w:rPr>
  </w:style>
  <w:style w:type="character" w:customStyle="1" w:styleId="10">
    <w:name w:val="标题 1 字符"/>
    <w:basedOn w:val="a1"/>
    <w:link w:val="1"/>
    <w:uiPriority w:val="9"/>
    <w:qFormat/>
    <w:rPr>
      <w:rFonts w:ascii="@仿宋_GB2312" w:eastAsia="@仿宋_GB2312" w:hAnsi="@仿宋_GB2312" w:cs="@仿宋_GB2312"/>
      <w:b/>
      <w:bCs/>
      <w:kern w:val="44"/>
      <w:sz w:val="44"/>
      <w:szCs w:val="44"/>
    </w:rPr>
  </w:style>
  <w:style w:type="paragraph" w:customStyle="1" w:styleId="TOC10">
    <w:name w:val="TOC 标题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30">
    <w:name w:val="标题 3 字符"/>
    <w:basedOn w:val="a1"/>
    <w:link w:val="3"/>
    <w:uiPriority w:val="9"/>
    <w:semiHidden/>
    <w:qFormat/>
    <w:rPr>
      <w:rFonts w:ascii="@仿宋_GB2312" w:eastAsia="@仿宋_GB2312" w:hAnsi="@仿宋_GB2312" w:cs="@仿宋_GB2312"/>
      <w:b/>
      <w:bCs/>
      <w:sz w:val="32"/>
      <w:szCs w:val="32"/>
    </w:rPr>
  </w:style>
  <w:style w:type="character" w:customStyle="1" w:styleId="fontstyle01">
    <w:name w:val="fontstyle01"/>
    <w:basedOn w:val="a1"/>
    <w:qFormat/>
    <w:rPr>
      <w:rFonts w:ascii="宋体" w:eastAsia="宋体" w:hAnsi="宋体" w:hint="eastAsia"/>
      <w:color w:val="000000"/>
      <w:sz w:val="22"/>
      <w:szCs w:val="22"/>
    </w:rPr>
  </w:style>
  <w:style w:type="character" w:customStyle="1" w:styleId="fontstyle21">
    <w:name w:val="fontstyle21"/>
    <w:basedOn w:val="a1"/>
    <w:qFormat/>
    <w:rPr>
      <w:rFonts w:ascii="TimesNewRomanPSMT" w:hAnsi="TimesNewRomanPSMT" w:hint="default"/>
      <w:color w:val="000000"/>
      <w:sz w:val="22"/>
      <w:szCs w:val="22"/>
    </w:rPr>
  </w:style>
  <w:style w:type="character" w:customStyle="1" w:styleId="2Sylfaen2">
    <w:name w:val="正文文本 (2) + Sylfaen2"/>
    <w:uiPriority w:val="99"/>
    <w:qFormat/>
    <w:rPr>
      <w:rFonts w:ascii="Sylfaen" w:eastAsia="MingLiU" w:hAnsi="Sylfaen" w:cs="Sylfaen"/>
      <w:spacing w:val="0"/>
      <w:sz w:val="23"/>
      <w:szCs w:val="23"/>
      <w:shd w:val="clear" w:color="auto" w:fill="FFFFFF"/>
      <w:lang w:val="en-US" w:eastAsia="en-US"/>
    </w:rPr>
  </w:style>
  <w:style w:type="character" w:customStyle="1" w:styleId="40">
    <w:name w:val="标题 4 字符"/>
    <w:basedOn w:val="a1"/>
    <w:uiPriority w:val="9"/>
    <w:semiHidden/>
    <w:qFormat/>
    <w:rPr>
      <w:rFonts w:asciiTheme="majorHAnsi" w:eastAsiaTheme="majorEastAsia" w:hAnsiTheme="majorHAnsi" w:cstheme="majorBidi"/>
      <w:b/>
      <w:bCs/>
      <w:sz w:val="28"/>
      <w:szCs w:val="28"/>
    </w:rPr>
  </w:style>
  <w:style w:type="character" w:customStyle="1" w:styleId="41">
    <w:name w:val="标题 4 字符1"/>
    <w:link w:val="4"/>
    <w:qFormat/>
    <w:rPr>
      <w:rFonts w:ascii="@仿宋_GB2312" w:eastAsia="@仿宋_GB2312" w:hAnsi="@仿宋_GB2312" w:cs="@仿宋_GB2312"/>
      <w:b/>
      <w:bCs/>
      <w:sz w:val="28"/>
      <w:szCs w:val="2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Arial" w:eastAsia="Arial" w:hAnsi="Arial" w:cs="Arial"/>
      <w:szCs w:val="21"/>
      <w:lang w:eastAsia="en-US"/>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6">
    <w:name w:val="列出段落1"/>
    <w:basedOn w:val="a"/>
    <w:qFormat/>
    <w:pPr>
      <w:ind w:firstLineChars="200" w:firstLine="420"/>
    </w:pPr>
    <w:rPr>
      <w:szCs w:val="21"/>
    </w:rPr>
  </w:style>
  <w:style w:type="paragraph" w:customStyle="1" w:styleId="02">
    <w:name w:val="02标题二"/>
    <w:basedOn w:val="a"/>
    <w:qFormat/>
    <w:pPr>
      <w:ind w:firstLineChars="200" w:firstLine="562"/>
    </w:pPr>
    <w:rPr>
      <w:rFonts w:cs="华文仿宋"/>
      <w:b/>
      <w:bCs/>
      <w:sz w:val="28"/>
      <w:szCs w:val="28"/>
    </w:rPr>
  </w:style>
  <w:style w:type="paragraph" w:customStyle="1" w:styleId="afa">
    <w:name w:val="样式"/>
    <w:qFormat/>
    <w:pPr>
      <w:widowControl w:val="0"/>
      <w:autoSpaceDE w:val="0"/>
      <w:autoSpaceDN w:val="0"/>
      <w:adjustRightInd w:val="0"/>
    </w:pPr>
    <w:rPr>
      <w:rFonts w:ascii="宋体" w:hAnsi="宋体" w:cs="宋体"/>
      <w:sz w:val="24"/>
      <w:szCs w:val="24"/>
    </w:rPr>
  </w:style>
  <w:style w:type="paragraph" w:customStyle="1" w:styleId="CharCharCharCharCharCharChar1Char1">
    <w:name w:val="Char Char Char Char Char Char Char1 Char_1"/>
    <w:basedOn w:val="17"/>
    <w:qFormat/>
    <w:rPr>
      <w:rFonts w:ascii="Tahoma" w:hAnsi="Tahoma"/>
      <w:sz w:val="24"/>
    </w:rPr>
  </w:style>
  <w:style w:type="paragraph" w:customStyle="1" w:styleId="17">
    <w:name w:val="正文_1"/>
    <w:qFormat/>
    <w:pPr>
      <w:widowControl w:val="0"/>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C43401-81E2-418A-B418-7EF80B2E4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53</Pages>
  <Words>14232</Words>
  <Characters>14802</Characters>
  <Application>Microsoft Office Word</Application>
  <DocSecurity>0</DocSecurity>
  <Lines>986</Lines>
  <Paragraphs>1036</Paragraphs>
  <ScaleCrop>false</ScaleCrop>
  <Company>akoosky</Company>
  <LinksUpToDate>false</LinksUpToDate>
  <CharactersWithSpaces>27998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Anakin</dc:creator>
  <cp:lastModifiedBy>张 磊</cp:lastModifiedBy>
  <cp:revision>11</cp:revision>
  <cp:lastPrinted>2019-12-07T15:22:00Z</cp:lastPrinted>
  <dcterms:created xsi:type="dcterms:W3CDTF">2026-09-10T09:15:00Z</dcterms:created>
  <dcterms:modified xsi:type="dcterms:W3CDTF">2026-09-15T07:56:00Z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B4CB9A712C364A638E8234A10BE1A31B_13</vt:lpwstr>
  </property>
  <property fmtid="{D5CDD505-2E9C-101B-9397-08002B2CF9AE}" pid="4" name="KSOTemplateDocerSaveRecord">
    <vt:lpwstr>eyJoZGlkIjoiMDRhMWE1ZGEyYTY5YTZiY2ExZTIyNzMzNmM2ZThkMDYiLCJ1c2VySWQiOiI1OTI3MjY5ODEifQ==</vt:lpwstr>
  </property>
</Properties>
</file>